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3C61" w14:textId="731FB2BF" w:rsidR="008C1D09" w:rsidRPr="00C03473" w:rsidRDefault="00F61984" w:rsidP="008C1D09">
      <w:pPr>
        <w:shd w:val="clear" w:color="auto" w:fill="D0CECE" w:themeFill="background2" w:themeFillShade="E6"/>
        <w:jc w:val="center"/>
        <w:rPr>
          <w:b/>
          <w:bCs/>
          <w:lang w:val="en-CA"/>
        </w:rPr>
      </w:pPr>
      <w:r>
        <w:rPr>
          <w:b/>
          <w:bCs/>
          <w:lang w:val="en-CA"/>
        </w:rPr>
        <w:t>AL</w:t>
      </w:r>
      <w:r w:rsidR="008C1D09" w:rsidRPr="00C03473">
        <w:rPr>
          <w:b/>
          <w:bCs/>
          <w:lang w:val="en-CA"/>
        </w:rPr>
        <w:t xml:space="preserve"> </w:t>
      </w:r>
      <w:r w:rsidR="00521622">
        <w:rPr>
          <w:b/>
          <w:bCs/>
          <w:lang w:val="en-CA"/>
        </w:rPr>
        <w:t>Contracts</w:t>
      </w:r>
      <w:r w:rsidR="008C1D09" w:rsidRPr="00C03473">
        <w:rPr>
          <w:b/>
          <w:bCs/>
          <w:lang w:val="en-CA"/>
        </w:rPr>
        <w:t xml:space="preserve"> Quick Sheet</w:t>
      </w:r>
      <w:r>
        <w:rPr>
          <w:b/>
          <w:bCs/>
          <w:lang w:val="en-CA"/>
        </w:rPr>
        <w:t xml:space="preserve"> (Winter)</w:t>
      </w:r>
      <w:r w:rsidR="008245F7">
        <w:rPr>
          <w:b/>
          <w:bCs/>
          <w:lang w:val="en-CA"/>
        </w:rPr>
        <w:t xml:space="preserve"> 2024 – Langille </w:t>
      </w:r>
    </w:p>
    <w:p w14:paraId="5CACCE30" w14:textId="6C6F01A5" w:rsidR="008C1D09" w:rsidRPr="00C03473" w:rsidRDefault="008C1D09" w:rsidP="008C1D09">
      <w:pPr>
        <w:jc w:val="center"/>
        <w:rPr>
          <w:b/>
          <w:bCs/>
          <w:lang w:val="en-CA"/>
        </w:rPr>
      </w:pPr>
    </w:p>
    <w:sdt>
      <w:sdtPr>
        <w:rPr>
          <w:rFonts w:ascii="Times New Roman" w:eastAsiaTheme="minorHAnsi" w:hAnsi="Times New Roman" w:cs="Times New Roman"/>
          <w:b w:val="0"/>
          <w:bCs w:val="0"/>
          <w:color w:val="auto"/>
          <w:sz w:val="22"/>
          <w:szCs w:val="21"/>
          <w:lang w:val="en-CA"/>
        </w:rPr>
        <w:id w:val="330040421"/>
        <w:docPartObj>
          <w:docPartGallery w:val="Table of Contents"/>
          <w:docPartUnique/>
        </w:docPartObj>
      </w:sdtPr>
      <w:sdtEndPr>
        <w:rPr>
          <w:noProof/>
        </w:rPr>
      </w:sdtEndPr>
      <w:sdtContent>
        <w:p w14:paraId="4D1006BB" w14:textId="01EAEB04" w:rsidR="008C1D09" w:rsidRPr="00C03473" w:rsidRDefault="008C1D09" w:rsidP="00C65EA8">
          <w:pPr>
            <w:pStyle w:val="TOCHeading"/>
            <w:rPr>
              <w:lang w:val="en-CA"/>
            </w:rPr>
          </w:pPr>
          <w:r w:rsidRPr="00C03473">
            <w:rPr>
              <w:lang w:val="en-CA"/>
            </w:rPr>
            <w:t>Table of Contents</w:t>
          </w:r>
        </w:p>
        <w:p w14:paraId="66959D84" w14:textId="69CBEA93" w:rsidR="00BC596B" w:rsidRDefault="008C1D09">
          <w:pPr>
            <w:pStyle w:val="TOC1"/>
            <w:tabs>
              <w:tab w:val="right" w:leader="dot" w:pos="10070"/>
            </w:tabs>
            <w:rPr>
              <w:rFonts w:eastAsiaTheme="minorEastAsia" w:cstheme="minorBidi"/>
              <w:b w:val="0"/>
              <w:bCs w:val="0"/>
              <w:caps w:val="0"/>
              <w:noProof/>
              <w:kern w:val="2"/>
              <w:sz w:val="24"/>
              <w:szCs w:val="24"/>
              <w:u w:val="none"/>
              <w:lang w:val="en-CA"/>
              <w14:ligatures w14:val="standardContextual"/>
            </w:rPr>
          </w:pPr>
          <w:r w:rsidRPr="00C03473">
            <w:rPr>
              <w:b w:val="0"/>
              <w:bCs w:val="0"/>
              <w:lang w:val="en-CA"/>
            </w:rPr>
            <w:fldChar w:fldCharType="begin"/>
          </w:r>
          <w:r w:rsidRPr="00C03473">
            <w:rPr>
              <w:lang w:val="en-CA"/>
            </w:rPr>
            <w:instrText xml:space="preserve"> TOC \o "1-3" \h \z \u </w:instrText>
          </w:r>
          <w:r w:rsidRPr="00C03473">
            <w:rPr>
              <w:b w:val="0"/>
              <w:bCs w:val="0"/>
              <w:lang w:val="en-CA"/>
            </w:rPr>
            <w:fldChar w:fldCharType="separate"/>
          </w:r>
          <w:hyperlink w:anchor="_Toc163508357" w:history="1">
            <w:r w:rsidR="00BC596B" w:rsidRPr="005E14B3">
              <w:rPr>
                <w:rStyle w:val="Hyperlink"/>
                <w:noProof/>
                <w:lang w:val="en-CA"/>
              </w:rPr>
              <w:t>Promissory Estoppel</w:t>
            </w:r>
            <w:r w:rsidR="00BC596B">
              <w:rPr>
                <w:noProof/>
                <w:webHidden/>
              </w:rPr>
              <w:tab/>
            </w:r>
            <w:r w:rsidR="00BC596B">
              <w:rPr>
                <w:noProof/>
                <w:webHidden/>
              </w:rPr>
              <w:fldChar w:fldCharType="begin"/>
            </w:r>
            <w:r w:rsidR="00BC596B">
              <w:rPr>
                <w:noProof/>
                <w:webHidden/>
              </w:rPr>
              <w:instrText xml:space="preserve"> PAGEREF _Toc163508357 \h </w:instrText>
            </w:r>
            <w:r w:rsidR="00BC596B">
              <w:rPr>
                <w:noProof/>
                <w:webHidden/>
              </w:rPr>
            </w:r>
            <w:r w:rsidR="00BC596B">
              <w:rPr>
                <w:noProof/>
                <w:webHidden/>
              </w:rPr>
              <w:fldChar w:fldCharType="separate"/>
            </w:r>
            <w:r w:rsidR="00BC596B">
              <w:rPr>
                <w:noProof/>
                <w:webHidden/>
              </w:rPr>
              <w:t>1</w:t>
            </w:r>
            <w:r w:rsidR="00BC596B">
              <w:rPr>
                <w:noProof/>
                <w:webHidden/>
              </w:rPr>
              <w:fldChar w:fldCharType="end"/>
            </w:r>
          </w:hyperlink>
        </w:p>
        <w:p w14:paraId="14C8B6B5" w14:textId="614581FF" w:rsidR="00BC596B" w:rsidRDefault="00BC596B">
          <w:pPr>
            <w:pStyle w:val="TOC3"/>
            <w:tabs>
              <w:tab w:val="right" w:leader="dot" w:pos="10070"/>
            </w:tabs>
            <w:rPr>
              <w:rFonts w:eastAsiaTheme="minorEastAsia" w:cstheme="minorBidi"/>
              <w:smallCaps w:val="0"/>
              <w:noProof/>
              <w:kern w:val="2"/>
              <w:sz w:val="24"/>
              <w:szCs w:val="24"/>
              <w:lang w:val="en-CA"/>
              <w14:ligatures w14:val="standardContextual"/>
            </w:rPr>
          </w:pPr>
          <w:hyperlink w:anchor="_Toc163508358" w:history="1">
            <w:r w:rsidRPr="005E14B3">
              <w:rPr>
                <w:rStyle w:val="Hyperlink"/>
                <w:noProof/>
                <w:lang w:val="en-CA"/>
              </w:rPr>
              <w:t>Unilateral Contract Consideration:</w:t>
            </w:r>
            <w:r>
              <w:rPr>
                <w:noProof/>
                <w:webHidden/>
              </w:rPr>
              <w:tab/>
            </w:r>
            <w:r>
              <w:rPr>
                <w:noProof/>
                <w:webHidden/>
              </w:rPr>
              <w:fldChar w:fldCharType="begin"/>
            </w:r>
            <w:r>
              <w:rPr>
                <w:noProof/>
                <w:webHidden/>
              </w:rPr>
              <w:instrText xml:space="preserve"> PAGEREF _Toc163508358 \h </w:instrText>
            </w:r>
            <w:r>
              <w:rPr>
                <w:noProof/>
                <w:webHidden/>
              </w:rPr>
            </w:r>
            <w:r>
              <w:rPr>
                <w:noProof/>
                <w:webHidden/>
              </w:rPr>
              <w:fldChar w:fldCharType="separate"/>
            </w:r>
            <w:r>
              <w:rPr>
                <w:noProof/>
                <w:webHidden/>
              </w:rPr>
              <w:t>2</w:t>
            </w:r>
            <w:r>
              <w:rPr>
                <w:noProof/>
                <w:webHidden/>
              </w:rPr>
              <w:fldChar w:fldCharType="end"/>
            </w:r>
          </w:hyperlink>
        </w:p>
        <w:p w14:paraId="73160ADA" w14:textId="3056FFD1" w:rsidR="00BC596B" w:rsidRDefault="00BC596B">
          <w:pPr>
            <w:pStyle w:val="TOC1"/>
            <w:tabs>
              <w:tab w:val="right" w:leader="dot" w:pos="10070"/>
            </w:tabs>
            <w:rPr>
              <w:rFonts w:eastAsiaTheme="minorEastAsia" w:cstheme="minorBidi"/>
              <w:b w:val="0"/>
              <w:bCs w:val="0"/>
              <w:caps w:val="0"/>
              <w:noProof/>
              <w:kern w:val="2"/>
              <w:sz w:val="24"/>
              <w:szCs w:val="24"/>
              <w:u w:val="none"/>
              <w:lang w:val="en-CA"/>
              <w14:ligatures w14:val="standardContextual"/>
            </w:rPr>
          </w:pPr>
          <w:hyperlink w:anchor="_Toc163508359" w:history="1">
            <w:r w:rsidRPr="005E14B3">
              <w:rPr>
                <w:rStyle w:val="Hyperlink"/>
                <w:noProof/>
                <w:lang w:val="en-CA"/>
              </w:rPr>
              <w:t>Remedies</w:t>
            </w:r>
            <w:r>
              <w:rPr>
                <w:noProof/>
                <w:webHidden/>
              </w:rPr>
              <w:tab/>
            </w:r>
            <w:r>
              <w:rPr>
                <w:noProof/>
                <w:webHidden/>
              </w:rPr>
              <w:fldChar w:fldCharType="begin"/>
            </w:r>
            <w:r>
              <w:rPr>
                <w:noProof/>
                <w:webHidden/>
              </w:rPr>
              <w:instrText xml:space="preserve"> PAGEREF _Toc163508359 \h </w:instrText>
            </w:r>
            <w:r>
              <w:rPr>
                <w:noProof/>
                <w:webHidden/>
              </w:rPr>
            </w:r>
            <w:r>
              <w:rPr>
                <w:noProof/>
                <w:webHidden/>
              </w:rPr>
              <w:fldChar w:fldCharType="separate"/>
            </w:r>
            <w:r>
              <w:rPr>
                <w:noProof/>
                <w:webHidden/>
              </w:rPr>
              <w:t>3</w:t>
            </w:r>
            <w:r>
              <w:rPr>
                <w:noProof/>
                <w:webHidden/>
              </w:rPr>
              <w:fldChar w:fldCharType="end"/>
            </w:r>
          </w:hyperlink>
        </w:p>
        <w:p w14:paraId="2FAB49E1" w14:textId="6EC138B4" w:rsidR="00BC596B" w:rsidRDefault="00BC596B">
          <w:pPr>
            <w:pStyle w:val="TOC3"/>
            <w:tabs>
              <w:tab w:val="right" w:leader="dot" w:pos="10070"/>
            </w:tabs>
            <w:rPr>
              <w:rFonts w:eastAsiaTheme="minorEastAsia" w:cstheme="minorBidi"/>
              <w:smallCaps w:val="0"/>
              <w:noProof/>
              <w:kern w:val="2"/>
              <w:sz w:val="24"/>
              <w:szCs w:val="24"/>
              <w:lang w:val="en-CA"/>
              <w14:ligatures w14:val="standardContextual"/>
            </w:rPr>
          </w:pPr>
          <w:hyperlink w:anchor="_Toc163508360" w:history="1">
            <w:r w:rsidRPr="005E14B3">
              <w:rPr>
                <w:rStyle w:val="Hyperlink"/>
                <w:noProof/>
              </w:rPr>
              <w:t>Basic Remedial Principles</w:t>
            </w:r>
            <w:r>
              <w:rPr>
                <w:noProof/>
                <w:webHidden/>
              </w:rPr>
              <w:tab/>
            </w:r>
            <w:r>
              <w:rPr>
                <w:noProof/>
                <w:webHidden/>
              </w:rPr>
              <w:fldChar w:fldCharType="begin"/>
            </w:r>
            <w:r>
              <w:rPr>
                <w:noProof/>
                <w:webHidden/>
              </w:rPr>
              <w:instrText xml:space="preserve"> PAGEREF _Toc163508360 \h </w:instrText>
            </w:r>
            <w:r>
              <w:rPr>
                <w:noProof/>
                <w:webHidden/>
              </w:rPr>
            </w:r>
            <w:r>
              <w:rPr>
                <w:noProof/>
                <w:webHidden/>
              </w:rPr>
              <w:fldChar w:fldCharType="separate"/>
            </w:r>
            <w:r>
              <w:rPr>
                <w:noProof/>
                <w:webHidden/>
              </w:rPr>
              <w:t>3</w:t>
            </w:r>
            <w:r>
              <w:rPr>
                <w:noProof/>
                <w:webHidden/>
              </w:rPr>
              <w:fldChar w:fldCharType="end"/>
            </w:r>
          </w:hyperlink>
        </w:p>
        <w:p w14:paraId="593DF9CE" w14:textId="1BF7431D" w:rsidR="00BC596B" w:rsidRDefault="00BC596B">
          <w:pPr>
            <w:pStyle w:val="TOC3"/>
            <w:tabs>
              <w:tab w:val="right" w:leader="dot" w:pos="10070"/>
            </w:tabs>
            <w:rPr>
              <w:rFonts w:eastAsiaTheme="minorEastAsia" w:cstheme="minorBidi"/>
              <w:smallCaps w:val="0"/>
              <w:noProof/>
              <w:kern w:val="2"/>
              <w:sz w:val="24"/>
              <w:szCs w:val="24"/>
              <w:lang w:val="en-CA"/>
              <w14:ligatures w14:val="standardContextual"/>
            </w:rPr>
          </w:pPr>
          <w:hyperlink w:anchor="_Toc163508361" w:history="1">
            <w:r w:rsidRPr="005E14B3">
              <w:rPr>
                <w:rStyle w:val="Hyperlink"/>
                <w:noProof/>
              </w:rPr>
              <w:t>Expectation Measure</w:t>
            </w:r>
            <w:r>
              <w:rPr>
                <w:noProof/>
                <w:webHidden/>
              </w:rPr>
              <w:tab/>
            </w:r>
            <w:r>
              <w:rPr>
                <w:noProof/>
                <w:webHidden/>
              </w:rPr>
              <w:fldChar w:fldCharType="begin"/>
            </w:r>
            <w:r>
              <w:rPr>
                <w:noProof/>
                <w:webHidden/>
              </w:rPr>
              <w:instrText xml:space="preserve"> PAGEREF _Toc163508361 \h </w:instrText>
            </w:r>
            <w:r>
              <w:rPr>
                <w:noProof/>
                <w:webHidden/>
              </w:rPr>
            </w:r>
            <w:r>
              <w:rPr>
                <w:noProof/>
                <w:webHidden/>
              </w:rPr>
              <w:fldChar w:fldCharType="separate"/>
            </w:r>
            <w:r>
              <w:rPr>
                <w:noProof/>
                <w:webHidden/>
              </w:rPr>
              <w:t>3</w:t>
            </w:r>
            <w:r>
              <w:rPr>
                <w:noProof/>
                <w:webHidden/>
              </w:rPr>
              <w:fldChar w:fldCharType="end"/>
            </w:r>
          </w:hyperlink>
        </w:p>
        <w:p w14:paraId="39A52F19" w14:textId="37E6C25C" w:rsidR="00BC596B" w:rsidRDefault="00BC596B">
          <w:pPr>
            <w:pStyle w:val="TOC3"/>
            <w:tabs>
              <w:tab w:val="right" w:leader="dot" w:pos="10070"/>
            </w:tabs>
            <w:rPr>
              <w:rFonts w:eastAsiaTheme="minorEastAsia" w:cstheme="minorBidi"/>
              <w:smallCaps w:val="0"/>
              <w:noProof/>
              <w:kern w:val="2"/>
              <w:sz w:val="24"/>
              <w:szCs w:val="24"/>
              <w:lang w:val="en-CA"/>
              <w14:ligatures w14:val="standardContextual"/>
            </w:rPr>
          </w:pPr>
          <w:hyperlink w:anchor="_Toc163508362" w:history="1">
            <w:r w:rsidRPr="005E14B3">
              <w:rPr>
                <w:rStyle w:val="Hyperlink"/>
                <w:noProof/>
              </w:rPr>
              <w:t>Reliance</w:t>
            </w:r>
            <w:r>
              <w:rPr>
                <w:noProof/>
                <w:webHidden/>
              </w:rPr>
              <w:tab/>
            </w:r>
            <w:r>
              <w:rPr>
                <w:noProof/>
                <w:webHidden/>
              </w:rPr>
              <w:fldChar w:fldCharType="begin"/>
            </w:r>
            <w:r>
              <w:rPr>
                <w:noProof/>
                <w:webHidden/>
              </w:rPr>
              <w:instrText xml:space="preserve"> PAGEREF _Toc163508362 \h </w:instrText>
            </w:r>
            <w:r>
              <w:rPr>
                <w:noProof/>
                <w:webHidden/>
              </w:rPr>
            </w:r>
            <w:r>
              <w:rPr>
                <w:noProof/>
                <w:webHidden/>
              </w:rPr>
              <w:fldChar w:fldCharType="separate"/>
            </w:r>
            <w:r>
              <w:rPr>
                <w:noProof/>
                <w:webHidden/>
              </w:rPr>
              <w:t>4</w:t>
            </w:r>
            <w:r>
              <w:rPr>
                <w:noProof/>
                <w:webHidden/>
              </w:rPr>
              <w:fldChar w:fldCharType="end"/>
            </w:r>
          </w:hyperlink>
        </w:p>
        <w:p w14:paraId="110CB511" w14:textId="332FC7F3" w:rsidR="00BC596B" w:rsidRDefault="00BC596B">
          <w:pPr>
            <w:pStyle w:val="TOC3"/>
            <w:tabs>
              <w:tab w:val="right" w:leader="dot" w:pos="10070"/>
            </w:tabs>
            <w:rPr>
              <w:rFonts w:eastAsiaTheme="minorEastAsia" w:cstheme="minorBidi"/>
              <w:smallCaps w:val="0"/>
              <w:noProof/>
              <w:kern w:val="2"/>
              <w:sz w:val="24"/>
              <w:szCs w:val="24"/>
              <w:lang w:val="en-CA"/>
              <w14:ligatures w14:val="standardContextual"/>
            </w:rPr>
          </w:pPr>
          <w:hyperlink w:anchor="_Toc163508363" w:history="1">
            <w:r w:rsidRPr="005E14B3">
              <w:rPr>
                <w:rStyle w:val="Hyperlink"/>
                <w:noProof/>
              </w:rPr>
              <w:t>Specific Performance</w:t>
            </w:r>
            <w:r>
              <w:rPr>
                <w:noProof/>
                <w:webHidden/>
              </w:rPr>
              <w:tab/>
            </w:r>
            <w:r>
              <w:rPr>
                <w:noProof/>
                <w:webHidden/>
              </w:rPr>
              <w:fldChar w:fldCharType="begin"/>
            </w:r>
            <w:r>
              <w:rPr>
                <w:noProof/>
                <w:webHidden/>
              </w:rPr>
              <w:instrText xml:space="preserve"> PAGEREF _Toc163508363 \h </w:instrText>
            </w:r>
            <w:r>
              <w:rPr>
                <w:noProof/>
                <w:webHidden/>
              </w:rPr>
            </w:r>
            <w:r>
              <w:rPr>
                <w:noProof/>
                <w:webHidden/>
              </w:rPr>
              <w:fldChar w:fldCharType="separate"/>
            </w:r>
            <w:r>
              <w:rPr>
                <w:noProof/>
                <w:webHidden/>
              </w:rPr>
              <w:t>5</w:t>
            </w:r>
            <w:r>
              <w:rPr>
                <w:noProof/>
                <w:webHidden/>
              </w:rPr>
              <w:fldChar w:fldCharType="end"/>
            </w:r>
          </w:hyperlink>
        </w:p>
        <w:p w14:paraId="2F8AFEA1" w14:textId="3234E8B9" w:rsidR="00BC596B" w:rsidRDefault="00BC596B">
          <w:pPr>
            <w:pStyle w:val="TOC1"/>
            <w:tabs>
              <w:tab w:val="right" w:leader="dot" w:pos="10070"/>
            </w:tabs>
            <w:rPr>
              <w:rFonts w:eastAsiaTheme="minorEastAsia" w:cstheme="minorBidi"/>
              <w:b w:val="0"/>
              <w:bCs w:val="0"/>
              <w:caps w:val="0"/>
              <w:noProof/>
              <w:kern w:val="2"/>
              <w:sz w:val="24"/>
              <w:szCs w:val="24"/>
              <w:u w:val="none"/>
              <w:lang w:val="en-CA"/>
              <w14:ligatures w14:val="standardContextual"/>
            </w:rPr>
          </w:pPr>
          <w:hyperlink w:anchor="_Toc163508364" w:history="1">
            <w:r w:rsidRPr="005E14B3">
              <w:rPr>
                <w:rStyle w:val="Hyperlink"/>
                <w:noProof/>
                <w:lang w:val="en-CA"/>
              </w:rPr>
              <w:t>Exceptions</w:t>
            </w:r>
            <w:r>
              <w:rPr>
                <w:noProof/>
                <w:webHidden/>
              </w:rPr>
              <w:tab/>
            </w:r>
            <w:r>
              <w:rPr>
                <w:noProof/>
                <w:webHidden/>
              </w:rPr>
              <w:fldChar w:fldCharType="begin"/>
            </w:r>
            <w:r>
              <w:rPr>
                <w:noProof/>
                <w:webHidden/>
              </w:rPr>
              <w:instrText xml:space="preserve"> PAGEREF _Toc163508364 \h </w:instrText>
            </w:r>
            <w:r>
              <w:rPr>
                <w:noProof/>
                <w:webHidden/>
              </w:rPr>
            </w:r>
            <w:r>
              <w:rPr>
                <w:noProof/>
                <w:webHidden/>
              </w:rPr>
              <w:fldChar w:fldCharType="separate"/>
            </w:r>
            <w:r>
              <w:rPr>
                <w:noProof/>
                <w:webHidden/>
              </w:rPr>
              <w:t>6</w:t>
            </w:r>
            <w:r>
              <w:rPr>
                <w:noProof/>
                <w:webHidden/>
              </w:rPr>
              <w:fldChar w:fldCharType="end"/>
            </w:r>
          </w:hyperlink>
        </w:p>
        <w:p w14:paraId="02573BD6" w14:textId="4CC844BB" w:rsidR="00BC596B" w:rsidRDefault="00BC596B">
          <w:pPr>
            <w:pStyle w:val="TOC3"/>
            <w:tabs>
              <w:tab w:val="right" w:leader="dot" w:pos="10070"/>
            </w:tabs>
            <w:rPr>
              <w:rFonts w:eastAsiaTheme="minorEastAsia" w:cstheme="minorBidi"/>
              <w:smallCaps w:val="0"/>
              <w:noProof/>
              <w:kern w:val="2"/>
              <w:sz w:val="24"/>
              <w:szCs w:val="24"/>
              <w:lang w:val="en-CA"/>
              <w14:ligatures w14:val="standardContextual"/>
            </w:rPr>
          </w:pPr>
          <w:hyperlink w:anchor="_Toc163508365" w:history="1">
            <w:r w:rsidRPr="005E14B3">
              <w:rPr>
                <w:rStyle w:val="Hyperlink"/>
                <w:noProof/>
                <w:lang w:val="en-CA"/>
              </w:rPr>
              <w:t>Unconscionability</w:t>
            </w:r>
            <w:r>
              <w:rPr>
                <w:noProof/>
                <w:webHidden/>
              </w:rPr>
              <w:tab/>
            </w:r>
            <w:r>
              <w:rPr>
                <w:noProof/>
                <w:webHidden/>
              </w:rPr>
              <w:fldChar w:fldCharType="begin"/>
            </w:r>
            <w:r>
              <w:rPr>
                <w:noProof/>
                <w:webHidden/>
              </w:rPr>
              <w:instrText xml:space="preserve"> PAGEREF _Toc163508365 \h </w:instrText>
            </w:r>
            <w:r>
              <w:rPr>
                <w:noProof/>
                <w:webHidden/>
              </w:rPr>
            </w:r>
            <w:r>
              <w:rPr>
                <w:noProof/>
                <w:webHidden/>
              </w:rPr>
              <w:fldChar w:fldCharType="separate"/>
            </w:r>
            <w:r>
              <w:rPr>
                <w:noProof/>
                <w:webHidden/>
              </w:rPr>
              <w:t>6</w:t>
            </w:r>
            <w:r>
              <w:rPr>
                <w:noProof/>
                <w:webHidden/>
              </w:rPr>
              <w:fldChar w:fldCharType="end"/>
            </w:r>
          </w:hyperlink>
        </w:p>
        <w:p w14:paraId="5CDAC9F0" w14:textId="679F2FF2" w:rsidR="003831ED" w:rsidRPr="00C03473" w:rsidRDefault="008C1D09" w:rsidP="003831ED">
          <w:pPr>
            <w:rPr>
              <w:lang w:val="en-CA"/>
            </w:rPr>
          </w:pPr>
          <w:r w:rsidRPr="00C03473">
            <w:rPr>
              <w:b/>
              <w:bCs/>
              <w:noProof/>
              <w:lang w:val="en-CA"/>
            </w:rPr>
            <w:fldChar w:fldCharType="end"/>
          </w:r>
        </w:p>
        <w:p w14:paraId="1D3C8367" w14:textId="594C3D5C" w:rsidR="008C1D09" w:rsidRPr="00C03473" w:rsidRDefault="00000000" w:rsidP="003831ED">
          <w:pPr>
            <w:rPr>
              <w:lang w:val="en-CA"/>
            </w:rPr>
          </w:pPr>
        </w:p>
      </w:sdtContent>
    </w:sdt>
    <w:p w14:paraId="0CB50E38" w14:textId="764D18A9" w:rsidR="00F75F5C" w:rsidRPr="00BC596B" w:rsidRDefault="00BC596B" w:rsidP="00BC596B">
      <w:pPr>
        <w:pStyle w:val="Heading1"/>
        <w:rPr>
          <w:lang w:val="en-CA"/>
        </w:rPr>
      </w:pPr>
      <w:bookmarkStart w:id="0" w:name="_Toc163508357"/>
      <w:r>
        <w:rPr>
          <w:lang w:val="en-CA"/>
        </w:rPr>
        <w:t>Promissory Estoppel</w:t>
      </w:r>
      <w:bookmarkEnd w:id="0"/>
      <w:r>
        <w:rPr>
          <w:lang w:val="en-CA"/>
        </w:rPr>
        <w:t xml:space="preserve"> </w:t>
      </w:r>
    </w:p>
    <w:p w14:paraId="152ABCE4" w14:textId="6AC77738" w:rsidR="00F75F5C" w:rsidRDefault="00F75F5C" w:rsidP="00F75F5C"/>
    <w:p w14:paraId="393DA52E" w14:textId="682D1958" w:rsidR="00BC596B" w:rsidRDefault="00BC596B" w:rsidP="00BC596B">
      <w:pPr>
        <w:pStyle w:val="Heading3"/>
      </w:pPr>
      <w:r>
        <w:t xml:space="preserve">General Principles </w:t>
      </w:r>
    </w:p>
    <w:p w14:paraId="60ED4530" w14:textId="552FF293" w:rsidR="00F75F5C" w:rsidRDefault="00F75F5C" w:rsidP="00F75F5C"/>
    <w:p w14:paraId="4F8FEB15" w14:textId="184F78CC" w:rsidR="009B29E1" w:rsidRDefault="009B29E1" w:rsidP="009B29E1">
      <w:pPr>
        <w:rPr>
          <w:szCs w:val="22"/>
        </w:rPr>
      </w:pPr>
      <w:r>
        <w:rPr>
          <w:szCs w:val="22"/>
        </w:rPr>
        <w:t xml:space="preserve">Foundation of the rule comes from </w:t>
      </w:r>
      <w:r w:rsidRPr="009B29E1">
        <w:rPr>
          <w:color w:val="FF0000"/>
          <w:szCs w:val="22"/>
        </w:rPr>
        <w:t xml:space="preserve">Hughes </w:t>
      </w:r>
    </w:p>
    <w:p w14:paraId="463A7758" w14:textId="4EAA8674" w:rsidR="009B29E1" w:rsidRPr="009B29E1" w:rsidRDefault="009D1C2B" w:rsidP="009B29E1">
      <w:pPr>
        <w:pStyle w:val="ListParagraph"/>
        <w:numPr>
          <w:ilvl w:val="0"/>
          <w:numId w:val="60"/>
        </w:numPr>
        <w:rPr>
          <w:szCs w:val="22"/>
        </w:rPr>
      </w:pPr>
      <w:r>
        <w:rPr>
          <w:szCs w:val="22"/>
        </w:rPr>
        <w:t xml:space="preserve">When parties are in a K and one does something to make the other think they will not stand on their rights, they cannot turn around and enforce them when it would be inequitable to the dealings  </w:t>
      </w:r>
    </w:p>
    <w:p w14:paraId="2FB1F9B1" w14:textId="77777777" w:rsidR="009B29E1" w:rsidRPr="009B29E1" w:rsidRDefault="009B29E1" w:rsidP="009B29E1">
      <w:pPr>
        <w:rPr>
          <w:szCs w:val="22"/>
        </w:rPr>
      </w:pPr>
    </w:p>
    <w:p w14:paraId="3F8F25BC" w14:textId="43347C43" w:rsidR="00BC596B" w:rsidRDefault="00BC596B" w:rsidP="00BC596B">
      <w:pPr>
        <w:pStyle w:val="ListParagraph"/>
        <w:numPr>
          <w:ilvl w:val="0"/>
          <w:numId w:val="47"/>
        </w:numPr>
        <w:rPr>
          <w:szCs w:val="22"/>
        </w:rPr>
      </w:pPr>
      <w:r w:rsidRPr="00BC596B">
        <w:rPr>
          <w:szCs w:val="22"/>
        </w:rPr>
        <w:t xml:space="preserve">Pre-existing K </w:t>
      </w:r>
      <w:r>
        <w:rPr>
          <w:szCs w:val="22"/>
        </w:rPr>
        <w:t xml:space="preserve">between the parties </w:t>
      </w:r>
      <w:r w:rsidRPr="00BC596B">
        <w:rPr>
          <w:szCs w:val="22"/>
        </w:rPr>
        <w:t>[</w:t>
      </w:r>
      <w:r w:rsidRPr="00BC596B">
        <w:rPr>
          <w:color w:val="FF0000"/>
          <w:szCs w:val="22"/>
        </w:rPr>
        <w:t>Combe</w:t>
      </w:r>
      <w:r w:rsidRPr="00BC596B">
        <w:rPr>
          <w:szCs w:val="22"/>
        </w:rPr>
        <w:t>]</w:t>
      </w:r>
    </w:p>
    <w:p w14:paraId="5AD02D64" w14:textId="13215213" w:rsidR="00BC596B" w:rsidRPr="00BC596B" w:rsidRDefault="00BC596B" w:rsidP="00BC596B">
      <w:pPr>
        <w:pStyle w:val="ListParagraph"/>
        <w:numPr>
          <w:ilvl w:val="0"/>
          <w:numId w:val="47"/>
        </w:numPr>
        <w:rPr>
          <w:szCs w:val="22"/>
        </w:rPr>
      </w:pPr>
      <w:r w:rsidRPr="00BC596B">
        <w:rPr>
          <w:szCs w:val="22"/>
        </w:rPr>
        <w:t xml:space="preserve">Promise not to enforce </w:t>
      </w:r>
      <w:r>
        <w:rPr>
          <w:szCs w:val="22"/>
        </w:rPr>
        <w:t>K</w:t>
      </w:r>
      <w:r w:rsidRPr="00BC596B">
        <w:rPr>
          <w:szCs w:val="22"/>
        </w:rPr>
        <w:t xml:space="preserve"> rights [</w:t>
      </w:r>
      <w:r w:rsidRPr="00BC596B">
        <w:rPr>
          <w:color w:val="FF0000"/>
          <w:szCs w:val="22"/>
        </w:rPr>
        <w:t>High Trees</w:t>
      </w:r>
      <w:r w:rsidRPr="00BC596B">
        <w:rPr>
          <w:szCs w:val="22"/>
        </w:rPr>
        <w:t xml:space="preserve">] </w:t>
      </w:r>
    </w:p>
    <w:p w14:paraId="7F6A29B2" w14:textId="77777777" w:rsidR="00BC596B" w:rsidRPr="00A5539F" w:rsidRDefault="00BC596B" w:rsidP="00BC596B">
      <w:pPr>
        <w:pStyle w:val="ListParagraph"/>
        <w:numPr>
          <w:ilvl w:val="0"/>
          <w:numId w:val="45"/>
        </w:numPr>
        <w:tabs>
          <w:tab w:val="clear" w:pos="374"/>
          <w:tab w:val="clear" w:pos="720"/>
        </w:tabs>
        <w:jc w:val="left"/>
        <w:rPr>
          <w:szCs w:val="22"/>
        </w:rPr>
      </w:pPr>
      <w:r w:rsidRPr="00A5539F">
        <w:rPr>
          <w:szCs w:val="22"/>
        </w:rPr>
        <w:t xml:space="preserve">Intended to be binding </w:t>
      </w:r>
    </w:p>
    <w:p w14:paraId="26CE7FBC" w14:textId="77777777" w:rsidR="00BC596B" w:rsidRPr="00A5539F" w:rsidRDefault="00BC596B" w:rsidP="00BC596B">
      <w:pPr>
        <w:pStyle w:val="ListParagraph"/>
        <w:numPr>
          <w:ilvl w:val="0"/>
          <w:numId w:val="45"/>
        </w:numPr>
        <w:tabs>
          <w:tab w:val="clear" w:pos="374"/>
          <w:tab w:val="clear" w:pos="720"/>
        </w:tabs>
        <w:jc w:val="left"/>
        <w:rPr>
          <w:szCs w:val="22"/>
        </w:rPr>
      </w:pPr>
      <w:r w:rsidRPr="00A5539F">
        <w:rPr>
          <w:szCs w:val="22"/>
        </w:rPr>
        <w:t>Intended to be acted upon</w:t>
      </w:r>
    </w:p>
    <w:p w14:paraId="6BE21BAB" w14:textId="77777777" w:rsidR="00BC596B" w:rsidRDefault="00BC596B" w:rsidP="00F75F5C">
      <w:pPr>
        <w:pStyle w:val="ListParagraph"/>
        <w:numPr>
          <w:ilvl w:val="0"/>
          <w:numId w:val="45"/>
        </w:numPr>
        <w:tabs>
          <w:tab w:val="clear" w:pos="374"/>
          <w:tab w:val="clear" w:pos="720"/>
        </w:tabs>
        <w:jc w:val="left"/>
        <w:rPr>
          <w:szCs w:val="22"/>
        </w:rPr>
      </w:pPr>
      <w:proofErr w:type="gramStart"/>
      <w:r w:rsidRPr="00A5539F">
        <w:rPr>
          <w:szCs w:val="22"/>
        </w:rPr>
        <w:t>Actually</w:t>
      </w:r>
      <w:proofErr w:type="gramEnd"/>
      <w:r w:rsidRPr="00A5539F">
        <w:rPr>
          <w:szCs w:val="22"/>
        </w:rPr>
        <w:t xml:space="preserve"> acted on </w:t>
      </w:r>
    </w:p>
    <w:p w14:paraId="1629C580" w14:textId="42AEC57E" w:rsidR="00BC596B" w:rsidRDefault="00BC596B" w:rsidP="00BC596B">
      <w:pPr>
        <w:pStyle w:val="ListParagraph"/>
        <w:numPr>
          <w:ilvl w:val="0"/>
          <w:numId w:val="47"/>
        </w:numPr>
        <w:jc w:val="left"/>
        <w:rPr>
          <w:szCs w:val="22"/>
        </w:rPr>
      </w:pPr>
      <w:r>
        <w:rPr>
          <w:szCs w:val="22"/>
        </w:rPr>
        <w:t>Party must intend for the promise to be binding [</w:t>
      </w:r>
      <w:r w:rsidRPr="00BC596B">
        <w:rPr>
          <w:color w:val="FF0000"/>
          <w:szCs w:val="22"/>
        </w:rPr>
        <w:t>J Burrows</w:t>
      </w:r>
      <w:r>
        <w:rPr>
          <w:szCs w:val="22"/>
        </w:rPr>
        <w:t xml:space="preserve">] </w:t>
      </w:r>
    </w:p>
    <w:p w14:paraId="0A72C510" w14:textId="5E0A69D3" w:rsidR="00BC596B" w:rsidRDefault="00BC596B" w:rsidP="00BC596B">
      <w:pPr>
        <w:pStyle w:val="ListParagraph"/>
        <w:numPr>
          <w:ilvl w:val="1"/>
          <w:numId w:val="47"/>
        </w:numPr>
        <w:jc w:val="left"/>
        <w:rPr>
          <w:szCs w:val="22"/>
        </w:rPr>
      </w:pPr>
      <w:r>
        <w:rPr>
          <w:szCs w:val="22"/>
        </w:rPr>
        <w:t xml:space="preserve">Evidence </w:t>
      </w:r>
    </w:p>
    <w:p w14:paraId="733B6040" w14:textId="10611207" w:rsidR="00BC596B" w:rsidRDefault="00BC596B" w:rsidP="00BC596B">
      <w:pPr>
        <w:pStyle w:val="ListParagraph"/>
        <w:numPr>
          <w:ilvl w:val="1"/>
          <w:numId w:val="47"/>
        </w:numPr>
        <w:jc w:val="left"/>
        <w:rPr>
          <w:szCs w:val="22"/>
        </w:rPr>
      </w:pPr>
      <w:r>
        <w:rPr>
          <w:szCs w:val="22"/>
        </w:rPr>
        <w:t>Not mere indulgence</w:t>
      </w:r>
    </w:p>
    <w:p w14:paraId="70189BF3" w14:textId="0C0FE4E3" w:rsidR="00BC596B" w:rsidRDefault="00BC596B" w:rsidP="00BC596B">
      <w:pPr>
        <w:pStyle w:val="ListParagraph"/>
        <w:numPr>
          <w:ilvl w:val="1"/>
          <w:numId w:val="47"/>
        </w:numPr>
        <w:jc w:val="left"/>
        <w:rPr>
          <w:szCs w:val="22"/>
        </w:rPr>
      </w:pPr>
      <w:r>
        <w:rPr>
          <w:szCs w:val="22"/>
        </w:rPr>
        <w:t xml:space="preserve">Objective </w:t>
      </w:r>
    </w:p>
    <w:p w14:paraId="3A5DCB82" w14:textId="19422858" w:rsidR="00BC596B" w:rsidRDefault="00BC596B" w:rsidP="00BC596B">
      <w:pPr>
        <w:pStyle w:val="ListParagraph"/>
        <w:numPr>
          <w:ilvl w:val="1"/>
          <w:numId w:val="47"/>
        </w:numPr>
        <w:jc w:val="left"/>
        <w:rPr>
          <w:szCs w:val="22"/>
        </w:rPr>
      </w:pPr>
      <w:r>
        <w:rPr>
          <w:szCs w:val="22"/>
        </w:rPr>
        <w:t>Implicit</w:t>
      </w:r>
    </w:p>
    <w:p w14:paraId="2C6DCBD9" w14:textId="1346EC45" w:rsidR="00BC596B" w:rsidRDefault="00BC596B" w:rsidP="00BC596B">
      <w:pPr>
        <w:pStyle w:val="ListParagraph"/>
        <w:numPr>
          <w:ilvl w:val="1"/>
          <w:numId w:val="47"/>
        </w:numPr>
        <w:jc w:val="left"/>
        <w:rPr>
          <w:szCs w:val="22"/>
        </w:rPr>
      </w:pPr>
      <w:r>
        <w:rPr>
          <w:szCs w:val="22"/>
        </w:rPr>
        <w:t>DR was reasonable</w:t>
      </w:r>
    </w:p>
    <w:p w14:paraId="717D0D71" w14:textId="333C63E1" w:rsidR="00BC596B" w:rsidRDefault="00BC596B" w:rsidP="00BC596B">
      <w:pPr>
        <w:pStyle w:val="ListParagraph"/>
        <w:numPr>
          <w:ilvl w:val="0"/>
          <w:numId w:val="47"/>
        </w:numPr>
        <w:jc w:val="left"/>
        <w:rPr>
          <w:szCs w:val="22"/>
        </w:rPr>
      </w:pPr>
      <w:r>
        <w:rPr>
          <w:szCs w:val="22"/>
        </w:rPr>
        <w:t>Detrimental reliance [</w:t>
      </w:r>
      <w:r w:rsidRPr="00BC596B">
        <w:rPr>
          <w:color w:val="FF0000"/>
          <w:szCs w:val="22"/>
        </w:rPr>
        <w:t>Waltons</w:t>
      </w:r>
      <w:r>
        <w:rPr>
          <w:szCs w:val="22"/>
        </w:rPr>
        <w:t>]</w:t>
      </w:r>
    </w:p>
    <w:p w14:paraId="0FCCB62F" w14:textId="043C252A" w:rsidR="00BC596B" w:rsidRDefault="00BC596B" w:rsidP="00BC596B">
      <w:pPr>
        <w:pStyle w:val="ListParagraph"/>
        <w:numPr>
          <w:ilvl w:val="0"/>
          <w:numId w:val="47"/>
        </w:numPr>
        <w:jc w:val="left"/>
        <w:rPr>
          <w:szCs w:val="22"/>
        </w:rPr>
      </w:pPr>
      <w:r>
        <w:rPr>
          <w:szCs w:val="22"/>
        </w:rPr>
        <w:t>True Accord/voluntariness [</w:t>
      </w:r>
      <w:r w:rsidRPr="00BC596B">
        <w:rPr>
          <w:color w:val="FF0000"/>
          <w:szCs w:val="22"/>
        </w:rPr>
        <w:t>D &amp; C Builders</w:t>
      </w:r>
      <w:r>
        <w:rPr>
          <w:szCs w:val="22"/>
        </w:rPr>
        <w:t>]</w:t>
      </w:r>
    </w:p>
    <w:p w14:paraId="356FA472" w14:textId="29B95C90" w:rsidR="00BC596B" w:rsidRDefault="00BC596B" w:rsidP="00BC596B">
      <w:pPr>
        <w:pStyle w:val="ListParagraph"/>
        <w:numPr>
          <w:ilvl w:val="0"/>
          <w:numId w:val="47"/>
        </w:numPr>
        <w:jc w:val="left"/>
        <w:rPr>
          <w:szCs w:val="22"/>
        </w:rPr>
      </w:pPr>
      <w:r w:rsidRPr="00BC596B">
        <w:rPr>
          <w:szCs w:val="22"/>
        </w:rPr>
        <w:t>Promisor must sue promisee [</w:t>
      </w:r>
      <w:r w:rsidRPr="00BC596B">
        <w:rPr>
          <w:color w:val="FF0000"/>
          <w:szCs w:val="22"/>
        </w:rPr>
        <w:t>Amalgamated</w:t>
      </w:r>
      <w:r w:rsidRPr="00BC596B">
        <w:rPr>
          <w:szCs w:val="22"/>
        </w:rPr>
        <w:t xml:space="preserve">] </w:t>
      </w:r>
      <w:r>
        <w:rPr>
          <w:szCs w:val="22"/>
        </w:rPr>
        <w:t>[</w:t>
      </w:r>
      <w:r w:rsidRPr="00BC596B">
        <w:rPr>
          <w:color w:val="FF0000"/>
          <w:szCs w:val="22"/>
        </w:rPr>
        <w:t>Combe</w:t>
      </w:r>
      <w:r>
        <w:rPr>
          <w:szCs w:val="22"/>
        </w:rPr>
        <w:t xml:space="preserve">] </w:t>
      </w:r>
      <w:r w:rsidRPr="00A5539F">
        <w:sym w:font="Wingdings" w:char="F0E0"/>
      </w:r>
      <w:r w:rsidRPr="00BC596B">
        <w:rPr>
          <w:szCs w:val="22"/>
        </w:rPr>
        <w:t xml:space="preserve"> shields the person to whom the promise was made from liability </w:t>
      </w:r>
    </w:p>
    <w:p w14:paraId="4E0E0D80" w14:textId="77777777" w:rsidR="00BC596B" w:rsidRDefault="00BC596B" w:rsidP="00BC596B">
      <w:pPr>
        <w:pStyle w:val="ListParagraph"/>
        <w:numPr>
          <w:ilvl w:val="1"/>
          <w:numId w:val="47"/>
        </w:numPr>
        <w:jc w:val="left"/>
        <w:rPr>
          <w:szCs w:val="22"/>
        </w:rPr>
      </w:pPr>
    </w:p>
    <w:p w14:paraId="191687EB" w14:textId="638CF9EC" w:rsidR="00BC596B" w:rsidRPr="00BC596B" w:rsidRDefault="00BC596B" w:rsidP="00BC596B">
      <w:pPr>
        <w:pStyle w:val="ListParagraph"/>
        <w:numPr>
          <w:ilvl w:val="0"/>
          <w:numId w:val="47"/>
        </w:numPr>
        <w:jc w:val="left"/>
        <w:rPr>
          <w:szCs w:val="22"/>
        </w:rPr>
      </w:pPr>
      <w:r>
        <w:rPr>
          <w:szCs w:val="22"/>
        </w:rPr>
        <w:t>Equitable and Fair between parties [D &amp; C Builders] [MWB]</w:t>
      </w:r>
    </w:p>
    <w:p w14:paraId="5D1369B5" w14:textId="77777777" w:rsidR="00BC596B" w:rsidRPr="00BC596B" w:rsidRDefault="00BC596B" w:rsidP="00F75F5C">
      <w:pPr>
        <w:rPr>
          <w:szCs w:val="22"/>
        </w:rPr>
      </w:pPr>
    </w:p>
    <w:p w14:paraId="06328157" w14:textId="1BCA8739" w:rsidR="00F75F5C" w:rsidRDefault="00F75F5C" w:rsidP="00F75F5C"/>
    <w:p w14:paraId="43B24596" w14:textId="594357C9" w:rsidR="00F75F5C" w:rsidRDefault="00F75F5C" w:rsidP="00F75F5C"/>
    <w:p w14:paraId="078B955C" w14:textId="77B542F3" w:rsidR="00F75F5C" w:rsidRDefault="00F75F5C" w:rsidP="00F75F5C"/>
    <w:p w14:paraId="7FD65CAF" w14:textId="0086FEAE" w:rsidR="00F75F5C" w:rsidRDefault="00F75F5C" w:rsidP="00F75F5C"/>
    <w:p w14:paraId="54E71927" w14:textId="77777777" w:rsidR="00F75F5C" w:rsidRDefault="00F75F5C" w:rsidP="00F75F5C"/>
    <w:p w14:paraId="7DA0CA40" w14:textId="77777777" w:rsidR="00F75F5C" w:rsidRDefault="00F75F5C">
      <w:pPr>
        <w:jc w:val="left"/>
        <w:rPr>
          <w:rFonts w:asciiTheme="majorHAnsi" w:eastAsiaTheme="majorEastAsia" w:hAnsiTheme="majorHAnsi" w:cstheme="majorBidi"/>
          <w:b/>
          <w:color w:val="000000" w:themeColor="text1"/>
          <w:sz w:val="32"/>
          <w:szCs w:val="32"/>
          <w:lang w:val="en-CA"/>
        </w:rPr>
      </w:pPr>
      <w:r>
        <w:rPr>
          <w:lang w:val="en-CA"/>
        </w:rPr>
        <w:br w:type="page"/>
      </w:r>
    </w:p>
    <w:p w14:paraId="25F29E36" w14:textId="3254E34D" w:rsidR="00F26A0C" w:rsidRDefault="00F26A0C" w:rsidP="00F26A0C">
      <w:pPr>
        <w:pStyle w:val="Heading1"/>
        <w:rPr>
          <w:lang w:val="en-CA"/>
        </w:rPr>
      </w:pPr>
      <w:bookmarkStart w:id="1" w:name="_Toc163508359"/>
      <w:r>
        <w:rPr>
          <w:lang w:val="en-CA"/>
        </w:rPr>
        <w:lastRenderedPageBreak/>
        <w:t>Remedies</w:t>
      </w:r>
      <w:bookmarkEnd w:id="1"/>
      <w:r>
        <w:rPr>
          <w:lang w:val="en-CA"/>
        </w:rPr>
        <w:t xml:space="preserve"> </w:t>
      </w:r>
    </w:p>
    <w:p w14:paraId="4E43BE07" w14:textId="77777777" w:rsidR="00F26A0C" w:rsidRPr="00F26A0C" w:rsidRDefault="00F26A0C" w:rsidP="00F26A0C">
      <w:pPr>
        <w:rPr>
          <w:lang w:val="en-CA"/>
        </w:rPr>
      </w:pPr>
    </w:p>
    <w:p w14:paraId="3B2C15F5" w14:textId="48E67567" w:rsidR="00F26A0C" w:rsidRDefault="00F26A0C" w:rsidP="00F26A0C">
      <w:pPr>
        <w:pStyle w:val="Heading3"/>
      </w:pPr>
      <w:bookmarkStart w:id="2" w:name="_Toc163508360"/>
      <w:r>
        <w:t>Basic Remedial Principles</w:t>
      </w:r>
      <w:bookmarkEnd w:id="2"/>
      <w:r>
        <w:t xml:space="preserve"> </w:t>
      </w:r>
    </w:p>
    <w:p w14:paraId="09E947F4" w14:textId="77777777" w:rsidR="00EB6B71" w:rsidRDefault="00EB6B71" w:rsidP="00F26A0C">
      <w:bookmarkStart w:id="3" w:name="_Toc6131833"/>
      <w:bookmarkStart w:id="4" w:name="_Toc36902863"/>
      <w:bookmarkStart w:id="5" w:name="_Toc99978679"/>
    </w:p>
    <w:p w14:paraId="4E1B42CB" w14:textId="440B8B3C" w:rsidR="00F26A0C" w:rsidRDefault="00F26A0C" w:rsidP="00F26A0C">
      <w:pPr>
        <w:rPr>
          <w:b/>
        </w:rPr>
      </w:pPr>
      <w:r w:rsidRPr="00F26A0C">
        <w:rPr>
          <w:color w:val="FF0000"/>
        </w:rPr>
        <w:t xml:space="preserve">Wertheim v Chicoutimi Pulp Company </w:t>
      </w:r>
      <w:r>
        <w:t>(Atkinson L)</w:t>
      </w:r>
      <w:bookmarkStart w:id="6" w:name="_Toc99978680"/>
      <w:bookmarkEnd w:id="3"/>
      <w:bookmarkEnd w:id="4"/>
      <w:bookmarkEnd w:id="5"/>
      <w:r>
        <w:sym w:font="Wingdings" w:char="F0E0"/>
      </w:r>
      <w:r>
        <w:t xml:space="preserve"> The Principle is expectation damages </w:t>
      </w:r>
      <w:r>
        <w:sym w:font="Wingdings" w:char="F0E0"/>
      </w:r>
      <w:r>
        <w:t xml:space="preserve"> </w:t>
      </w:r>
      <w:r w:rsidRPr="00F26A0C">
        <w:rPr>
          <w:b/>
        </w:rPr>
        <w:t>put the defendant in a place he would have been had the contract been performed</w:t>
      </w:r>
      <w:bookmarkEnd w:id="6"/>
      <w:r w:rsidRPr="00F26A0C">
        <w:rPr>
          <w:b/>
        </w:rPr>
        <w:t xml:space="preserve"> </w:t>
      </w:r>
    </w:p>
    <w:p w14:paraId="767221C1" w14:textId="1385E5A6" w:rsidR="00F26A0C" w:rsidRDefault="00F26A0C" w:rsidP="00F26A0C"/>
    <w:p w14:paraId="16481EFB" w14:textId="5C5A0752" w:rsidR="00F26A0C" w:rsidRDefault="00F26A0C" w:rsidP="00F26A0C">
      <w:r w:rsidRPr="00D75FAE">
        <w:rPr>
          <w:color w:val="FF0000"/>
        </w:rPr>
        <w:t>Fuller and Purdue</w:t>
      </w:r>
      <w:r>
        <w:t xml:space="preserve">: </w:t>
      </w:r>
    </w:p>
    <w:p w14:paraId="2CDB675F" w14:textId="77777777" w:rsidR="00F26A0C" w:rsidRPr="009A3677" w:rsidRDefault="00F26A0C" w:rsidP="006F6EA8">
      <w:pPr>
        <w:pStyle w:val="ListParagraph"/>
        <w:numPr>
          <w:ilvl w:val="0"/>
          <w:numId w:val="34"/>
        </w:numPr>
        <w:tabs>
          <w:tab w:val="clear" w:pos="374"/>
          <w:tab w:val="clear" w:pos="720"/>
        </w:tabs>
        <w:ind w:right="-846"/>
        <w:jc w:val="left"/>
      </w:pPr>
      <w:r>
        <w:t xml:space="preserve">Restitution </w:t>
      </w:r>
      <w:r>
        <w:sym w:font="Wingdings" w:char="F0E0"/>
      </w:r>
      <w:r>
        <w:t xml:space="preserve"> </w:t>
      </w:r>
      <w:r w:rsidRPr="000536CF">
        <w:rPr>
          <w:color w:val="C00000"/>
        </w:rPr>
        <w:t>restore something</w:t>
      </w:r>
    </w:p>
    <w:p w14:paraId="55DBFBA2" w14:textId="77777777" w:rsidR="00F26A0C" w:rsidRPr="00F26A0C" w:rsidRDefault="00F26A0C" w:rsidP="006F6EA8">
      <w:pPr>
        <w:pStyle w:val="ListParagraph"/>
        <w:numPr>
          <w:ilvl w:val="0"/>
          <w:numId w:val="34"/>
        </w:numPr>
        <w:tabs>
          <w:tab w:val="clear" w:pos="374"/>
          <w:tab w:val="clear" w:pos="720"/>
        </w:tabs>
        <w:ind w:right="-846"/>
        <w:jc w:val="left"/>
      </w:pPr>
      <w:r>
        <w:t>R</w:t>
      </w:r>
      <w:r w:rsidRPr="00202A9E">
        <w:t xml:space="preserve">eliance </w:t>
      </w:r>
      <w:r>
        <w:sym w:font="Wingdings" w:char="F0E0"/>
      </w:r>
      <w:r>
        <w:t xml:space="preserve"> </w:t>
      </w:r>
      <w:r w:rsidRPr="000536CF">
        <w:rPr>
          <w:color w:val="C00000"/>
        </w:rPr>
        <w:t>one-sided, no balancing both sides. A hasn’t received a benefit but B has suffered a detriment</w:t>
      </w:r>
    </w:p>
    <w:p w14:paraId="3D957756" w14:textId="077CB297" w:rsidR="00F26A0C" w:rsidRDefault="00F26A0C" w:rsidP="006F6EA8">
      <w:pPr>
        <w:pStyle w:val="ListParagraph"/>
        <w:numPr>
          <w:ilvl w:val="1"/>
          <w:numId w:val="34"/>
        </w:numPr>
        <w:tabs>
          <w:tab w:val="clear" w:pos="374"/>
          <w:tab w:val="clear" w:pos="720"/>
        </w:tabs>
        <w:ind w:right="-846"/>
        <w:jc w:val="left"/>
      </w:pPr>
      <w:r>
        <w:t xml:space="preserve">Reobtaining a wrongful loss </w:t>
      </w:r>
      <w:r>
        <w:sym w:font="Wingdings" w:char="F0E0"/>
      </w:r>
      <w:r>
        <w:t xml:space="preserve"> Our object is to put him in as good a position as he was in before the promise was made. </w:t>
      </w:r>
    </w:p>
    <w:p w14:paraId="0408BC71" w14:textId="5E31F51E" w:rsidR="00F26A0C" w:rsidRPr="00104456" w:rsidRDefault="00F26A0C" w:rsidP="006F6EA8">
      <w:pPr>
        <w:pStyle w:val="ListParagraph"/>
        <w:numPr>
          <w:ilvl w:val="0"/>
          <w:numId w:val="34"/>
        </w:numPr>
        <w:tabs>
          <w:tab w:val="clear" w:pos="374"/>
          <w:tab w:val="clear" w:pos="720"/>
        </w:tabs>
        <w:ind w:right="-846"/>
        <w:jc w:val="left"/>
      </w:pPr>
      <w:r>
        <w:t>E</w:t>
      </w:r>
      <w:r w:rsidRPr="00202A9E">
        <w:t xml:space="preserve">xpectation. </w:t>
      </w:r>
      <w:r>
        <w:sym w:font="Wingdings" w:char="F0E0"/>
      </w:r>
      <w:r>
        <w:t xml:space="preserve"> </w:t>
      </w:r>
      <w:r w:rsidRPr="000536CF">
        <w:rPr>
          <w:color w:val="C00000"/>
        </w:rPr>
        <w:t xml:space="preserve">Give them something they never had. Forward looking remedy. </w:t>
      </w:r>
    </w:p>
    <w:p w14:paraId="0864CB85" w14:textId="3FCBD3D7" w:rsidR="00F26A0C" w:rsidRDefault="00F26A0C" w:rsidP="00F26A0C"/>
    <w:p w14:paraId="098AA325" w14:textId="26D547EF" w:rsidR="0036693B" w:rsidRPr="009A3677" w:rsidRDefault="0036693B" w:rsidP="0036693B">
      <w:pPr>
        <w:pStyle w:val="Heading3"/>
      </w:pPr>
      <w:bookmarkStart w:id="7" w:name="_Toc163508361"/>
      <w:r>
        <w:t>Expectation Measure</w:t>
      </w:r>
      <w:bookmarkEnd w:id="7"/>
      <w:r>
        <w:t xml:space="preserve"> </w:t>
      </w:r>
    </w:p>
    <w:p w14:paraId="1AD1982B" w14:textId="77777777" w:rsidR="00214795" w:rsidRDefault="00214795" w:rsidP="0036693B">
      <w:pPr>
        <w:rPr>
          <w:i/>
          <w:iCs/>
          <w:color w:val="FF0000"/>
        </w:rPr>
      </w:pPr>
    </w:p>
    <w:p w14:paraId="7DB7246A" w14:textId="46F40787" w:rsidR="0036693B" w:rsidRDefault="0036693B" w:rsidP="0036693B">
      <w:r w:rsidRPr="0036693B">
        <w:rPr>
          <w:i/>
          <w:iCs/>
          <w:color w:val="FF0000"/>
        </w:rPr>
        <w:t xml:space="preserve">Hawkins v McGee </w:t>
      </w:r>
      <w:r w:rsidRPr="00C32822">
        <w:t>(</w:t>
      </w:r>
      <w:r w:rsidRPr="0036693B">
        <w:rPr>
          <w:color w:val="FF0000"/>
        </w:rPr>
        <w:t>Hairy Hand Case</w:t>
      </w:r>
      <w:r w:rsidRPr="00C32822">
        <w:t>)</w:t>
      </w:r>
      <w:r>
        <w:t xml:space="preserve"> </w:t>
      </w:r>
      <w:r>
        <w:sym w:font="Wingdings" w:char="F0E0"/>
      </w:r>
      <w:r>
        <w:t xml:space="preserve"> </w:t>
      </w:r>
      <w:r w:rsidRPr="0036693B">
        <w:rPr>
          <w:b/>
        </w:rPr>
        <w:t>expectation damages is the normal remedial measure</w:t>
      </w:r>
      <w:r>
        <w:t xml:space="preserve"> </w:t>
      </w:r>
    </w:p>
    <w:p w14:paraId="120D4D27" w14:textId="7B1710AA" w:rsidR="0036693B" w:rsidRPr="0036693B" w:rsidRDefault="0036693B" w:rsidP="006F6EA8">
      <w:pPr>
        <w:pStyle w:val="ListParagraph"/>
        <w:numPr>
          <w:ilvl w:val="0"/>
          <w:numId w:val="35"/>
        </w:numPr>
        <w:rPr>
          <w:b/>
        </w:rPr>
      </w:pPr>
      <w:r w:rsidRPr="0036693B">
        <w:rPr>
          <w:b/>
        </w:rPr>
        <w:t xml:space="preserve">Expectation damages = difference between market value of what you were promised – market value of what you got </w:t>
      </w:r>
    </w:p>
    <w:p w14:paraId="76046BFE" w14:textId="4F4FFE2D" w:rsidR="0036693B" w:rsidRDefault="0036693B" w:rsidP="006F6EA8">
      <w:pPr>
        <w:pStyle w:val="ListParagraph"/>
        <w:numPr>
          <w:ilvl w:val="1"/>
          <w:numId w:val="35"/>
        </w:numPr>
      </w:pPr>
      <w:r>
        <w:t xml:space="preserve">Correct to apply expectation here </w:t>
      </w:r>
      <w:r>
        <w:sym w:font="Wingdings" w:char="F0E0"/>
      </w:r>
      <w:r>
        <w:t xml:space="preserve"> what would it take to get you in position K had been complete</w:t>
      </w:r>
    </w:p>
    <w:p w14:paraId="2C5DC8D9" w14:textId="519D4244" w:rsidR="0036693B" w:rsidRPr="00303A56" w:rsidRDefault="0036693B" w:rsidP="006F6EA8">
      <w:pPr>
        <w:pStyle w:val="ListParagraph"/>
        <w:numPr>
          <w:ilvl w:val="0"/>
          <w:numId w:val="35"/>
        </w:numPr>
      </w:pPr>
      <w:r>
        <w:t xml:space="preserve">Pain and suffering (reliance loss not applicable here) </w:t>
      </w:r>
      <w:r>
        <w:sym w:font="Wingdings" w:char="F0E0"/>
      </w:r>
      <w:r>
        <w:t xml:space="preserve"> incidental pain from the surgery does not count because that is expected and agreed to its just for the hairy hand</w:t>
      </w:r>
    </w:p>
    <w:p w14:paraId="2EE0A920" w14:textId="02EFB224" w:rsidR="00A7687A" w:rsidRDefault="00A7687A" w:rsidP="00F26A0C">
      <w:pPr>
        <w:tabs>
          <w:tab w:val="left" w:pos="1693"/>
        </w:tabs>
      </w:pPr>
    </w:p>
    <w:p w14:paraId="4091B631" w14:textId="51552F50" w:rsidR="00A7687A" w:rsidRDefault="00A7687A" w:rsidP="00F26A0C">
      <w:pPr>
        <w:tabs>
          <w:tab w:val="left" w:pos="1693"/>
        </w:tabs>
      </w:pPr>
      <w:proofErr w:type="spellStart"/>
      <w:r w:rsidRPr="00A7687A">
        <w:rPr>
          <w:color w:val="FF0000"/>
        </w:rPr>
        <w:t>PeevyHouse</w:t>
      </w:r>
      <w:proofErr w:type="spellEnd"/>
      <w:r w:rsidRPr="00A7687A">
        <w:rPr>
          <w:color w:val="FF0000"/>
        </w:rPr>
        <w:t xml:space="preserve"> </w:t>
      </w:r>
      <w:r>
        <w:t>(</w:t>
      </w:r>
      <w:r w:rsidRPr="00A7687A">
        <w:rPr>
          <w:color w:val="FF0000"/>
        </w:rPr>
        <w:t>Coal mining</w:t>
      </w:r>
      <w:r>
        <w:t xml:space="preserve">) </w:t>
      </w:r>
      <w:r>
        <w:sym w:font="Wingdings" w:char="F0E0"/>
      </w:r>
      <w:r>
        <w:t xml:space="preserve"> COP (29K) </w:t>
      </w:r>
      <w:r w:rsidR="00F910E8">
        <w:t>vs</w:t>
      </w:r>
      <w:r>
        <w:t xml:space="preserve"> DIV (300) </w:t>
      </w:r>
      <w:r>
        <w:sym w:font="Wingdings" w:char="F0E0"/>
      </w:r>
      <w:r>
        <w:t xml:space="preserve"> Court uses factors to determine if COP or DIV</w:t>
      </w:r>
    </w:p>
    <w:p w14:paraId="6A5780BA" w14:textId="39EAE9F8" w:rsidR="00A7687A" w:rsidRDefault="00A7687A" w:rsidP="006F6EA8">
      <w:pPr>
        <w:pStyle w:val="ListParagraph"/>
        <w:numPr>
          <w:ilvl w:val="0"/>
          <w:numId w:val="35"/>
        </w:numPr>
        <w:tabs>
          <w:tab w:val="left" w:pos="1693"/>
        </w:tabs>
        <w:rPr>
          <w:color w:val="FF0000"/>
        </w:rPr>
      </w:pPr>
      <w:r>
        <w:t xml:space="preserve">In this case we think the </w:t>
      </w:r>
      <w:r w:rsidR="00C86C75">
        <w:t>economic</w:t>
      </w:r>
      <w:r>
        <w:t xml:space="preserve"> waste argument is strong + Objectively unreasonable (</w:t>
      </w:r>
      <w:r w:rsidRPr="00A7687A">
        <w:rPr>
          <w:color w:val="FF0000"/>
        </w:rPr>
        <w:t>looking at the costs no o</w:t>
      </w:r>
      <w:r>
        <w:rPr>
          <w:color w:val="FF0000"/>
        </w:rPr>
        <w:t>ne</w:t>
      </w:r>
      <w:r w:rsidRPr="00A7687A">
        <w:rPr>
          <w:color w:val="FF0000"/>
        </w:rPr>
        <w:t xml:space="preserve"> would expect def to enter into that agreement) (the COP is gross disproportionate) </w:t>
      </w:r>
    </w:p>
    <w:p w14:paraId="79FFDC03" w14:textId="2B642230" w:rsidR="00A7687A" w:rsidRDefault="00A7687A" w:rsidP="00A7687A">
      <w:pPr>
        <w:tabs>
          <w:tab w:val="left" w:pos="1693"/>
        </w:tabs>
        <w:rPr>
          <w:color w:val="FF0000"/>
        </w:rPr>
      </w:pPr>
    </w:p>
    <w:p w14:paraId="3B80461B" w14:textId="56B22FC8" w:rsidR="00A7687A" w:rsidRPr="00A7687A" w:rsidRDefault="00A7687A" w:rsidP="00A7687A">
      <w:pPr>
        <w:tabs>
          <w:tab w:val="left" w:pos="1693"/>
        </w:tabs>
        <w:rPr>
          <w:b/>
          <w:color w:val="000000" w:themeColor="text1"/>
        </w:rPr>
      </w:pPr>
      <w:r w:rsidRPr="00A7687A">
        <w:rPr>
          <w:b/>
          <w:color w:val="000000" w:themeColor="text1"/>
        </w:rPr>
        <w:t xml:space="preserve">IN CONTRAST </w:t>
      </w:r>
      <w:r w:rsidRPr="00A7687A">
        <w:rPr>
          <w:b/>
          <w:color w:val="000000" w:themeColor="text1"/>
        </w:rPr>
        <w:sym w:font="Wingdings" w:char="F0E0"/>
      </w:r>
      <w:r w:rsidRPr="00A7687A">
        <w:rPr>
          <w:b/>
          <w:color w:val="000000" w:themeColor="text1"/>
        </w:rPr>
        <w:t xml:space="preserve"> Court goes other way in </w:t>
      </w:r>
      <w:r w:rsidR="00145585">
        <w:rPr>
          <w:b/>
          <w:color w:val="000000" w:themeColor="text1"/>
        </w:rPr>
        <w:t>Gro</w:t>
      </w:r>
      <w:r w:rsidRPr="00A7687A">
        <w:rPr>
          <w:b/>
          <w:color w:val="000000" w:themeColor="text1"/>
        </w:rPr>
        <w:t>ves</w:t>
      </w:r>
    </w:p>
    <w:p w14:paraId="643FE7F5" w14:textId="02B29147" w:rsidR="00A7687A" w:rsidRDefault="00A7687A" w:rsidP="00A7687A">
      <w:pPr>
        <w:tabs>
          <w:tab w:val="left" w:pos="1693"/>
        </w:tabs>
        <w:rPr>
          <w:color w:val="000000" w:themeColor="text1"/>
        </w:rPr>
      </w:pPr>
    </w:p>
    <w:p w14:paraId="36B417D0" w14:textId="1CF2C707" w:rsidR="00A7687A" w:rsidRDefault="00A7687A" w:rsidP="00A7687A">
      <w:r w:rsidRPr="00F910E8">
        <w:rPr>
          <w:color w:val="FF0000"/>
        </w:rPr>
        <w:t xml:space="preserve">Groves v John Wunder Co </w:t>
      </w:r>
      <w:r w:rsidR="00F910E8">
        <w:t>(</w:t>
      </w:r>
      <w:r w:rsidR="00F910E8" w:rsidRPr="00F910E8">
        <w:rPr>
          <w:color w:val="FF0000"/>
        </w:rPr>
        <w:t>Gravel Holes</w:t>
      </w:r>
      <w:r w:rsidR="00F910E8">
        <w:rPr>
          <w:color w:val="FF0000"/>
        </w:rPr>
        <w:t xml:space="preserve">) </w:t>
      </w:r>
      <w:r w:rsidR="00F910E8" w:rsidRPr="00F910E8">
        <w:rPr>
          <w:color w:val="000000" w:themeColor="text1"/>
        </w:rPr>
        <w:sym w:font="Wingdings" w:char="F0E0"/>
      </w:r>
      <w:r w:rsidR="00F910E8">
        <w:rPr>
          <w:color w:val="000000" w:themeColor="text1"/>
        </w:rPr>
        <w:t xml:space="preserve"> COP (60K) vs DIV (12.6 K) </w:t>
      </w:r>
      <w:r w:rsidR="00F910E8" w:rsidRPr="00F910E8">
        <w:rPr>
          <w:color w:val="000000" w:themeColor="text1"/>
        </w:rPr>
        <w:sym w:font="Wingdings" w:char="F0E0"/>
      </w:r>
      <w:r w:rsidR="00F910E8">
        <w:rPr>
          <w:color w:val="000000" w:themeColor="text1"/>
        </w:rPr>
        <w:t xml:space="preserve"> award COP Probably because of bad faith</w:t>
      </w:r>
      <w:r w:rsidR="001A1F13">
        <w:rPr>
          <w:color w:val="000000" w:themeColor="text1"/>
        </w:rPr>
        <w:t xml:space="preserve">/unjust enrichment/wasn’t a special interest </w:t>
      </w:r>
    </w:p>
    <w:p w14:paraId="4E71E875" w14:textId="09E7B756" w:rsidR="00A7687A" w:rsidRDefault="00A7687A" w:rsidP="00F26A0C">
      <w:pPr>
        <w:tabs>
          <w:tab w:val="left" w:pos="1693"/>
        </w:tabs>
      </w:pPr>
    </w:p>
    <w:p w14:paraId="197103A2" w14:textId="0864FD6B" w:rsidR="001A1F13" w:rsidRPr="001A1F13" w:rsidRDefault="001A1F13" w:rsidP="00F26A0C">
      <w:pPr>
        <w:tabs>
          <w:tab w:val="left" w:pos="1693"/>
        </w:tabs>
        <w:rPr>
          <w:b/>
        </w:rPr>
      </w:pPr>
      <w:r w:rsidRPr="001A1F13">
        <w:rPr>
          <w:color w:val="FF0000"/>
        </w:rPr>
        <w:t xml:space="preserve">Ruxley v Forsyth </w:t>
      </w:r>
      <w:r>
        <w:t>(</w:t>
      </w:r>
      <w:r w:rsidRPr="001A1F13">
        <w:rPr>
          <w:color w:val="FF0000"/>
        </w:rPr>
        <w:t>Build a pool wrong depth</w:t>
      </w:r>
      <w:r>
        <w:t xml:space="preserve">) </w:t>
      </w:r>
      <w:r>
        <w:sym w:font="Wingdings" w:char="F0E0"/>
      </w:r>
      <w:r>
        <w:t xml:space="preserve"> COP (21K) vs. DIV (0) </w:t>
      </w:r>
      <w:r>
        <w:sym w:font="Wingdings" w:char="F0E0"/>
      </w:r>
      <w:r>
        <w:t xml:space="preserve"> </w:t>
      </w:r>
      <w:r w:rsidRPr="001A1F13">
        <w:rPr>
          <w:b/>
        </w:rPr>
        <w:t xml:space="preserve">Award Loss of </w:t>
      </w:r>
      <w:r w:rsidR="00145585" w:rsidRPr="001A1F13">
        <w:rPr>
          <w:b/>
        </w:rPr>
        <w:t>amenities</w:t>
      </w:r>
      <w:r w:rsidRPr="001A1F13">
        <w:rPr>
          <w:b/>
        </w:rPr>
        <w:t xml:space="preserve"> don’t choose either </w:t>
      </w:r>
    </w:p>
    <w:p w14:paraId="1E428AE6" w14:textId="026370A4" w:rsidR="001A1F13" w:rsidRDefault="001A1F13" w:rsidP="006F6EA8">
      <w:pPr>
        <w:pStyle w:val="ListParagraph"/>
        <w:numPr>
          <w:ilvl w:val="0"/>
          <w:numId w:val="35"/>
        </w:numPr>
        <w:tabs>
          <w:tab w:val="left" w:pos="1693"/>
        </w:tabs>
      </w:pPr>
      <w:r>
        <w:t xml:space="preserve">Court gives more factors </w:t>
      </w:r>
      <w:r>
        <w:sym w:font="Wingdings" w:char="F0E0"/>
      </w:r>
      <w:r>
        <w:t xml:space="preserve"> Ones that likely sways here is fixity of intention (didn’t plan to fix pool if awarded damages) + assessment of </w:t>
      </w:r>
      <w:r w:rsidR="00A04E3F">
        <w:t>reasonableness</w:t>
      </w:r>
      <w:r>
        <w:t xml:space="preserve"> </w:t>
      </w:r>
      <w:r w:rsidR="001F53A2">
        <w:t>(was it a substantial deprivation = probably not) + don’t want to incentivize people breaching K’s or over punishing</w:t>
      </w:r>
    </w:p>
    <w:p w14:paraId="6FE0C63D" w14:textId="77777777" w:rsidR="001F53A2" w:rsidRDefault="001F53A2" w:rsidP="006F6EA8">
      <w:pPr>
        <w:pStyle w:val="ListParagraph"/>
        <w:numPr>
          <w:ilvl w:val="0"/>
          <w:numId w:val="35"/>
        </w:numPr>
        <w:tabs>
          <w:tab w:val="left" w:pos="1693"/>
        </w:tabs>
      </w:pPr>
    </w:p>
    <w:p w14:paraId="32F0C843" w14:textId="3E333264" w:rsidR="0036693B" w:rsidRDefault="00A7687A" w:rsidP="00F26A0C">
      <w:pPr>
        <w:tabs>
          <w:tab w:val="left" w:pos="1693"/>
        </w:tabs>
      </w:pPr>
      <w:r>
        <w:t xml:space="preserve">Factors to consider between COP and DIV </w:t>
      </w:r>
      <w:r w:rsidR="001A1F13">
        <w:t>(</w:t>
      </w:r>
      <w:r w:rsidR="001A1F13" w:rsidRPr="001A1F13">
        <w:rPr>
          <w:color w:val="FF0000"/>
        </w:rPr>
        <w:t>Peevyhouse, Groves, Ruxley</w:t>
      </w:r>
      <w:r w:rsidR="001A1F13">
        <w:t>)</w:t>
      </w:r>
    </w:p>
    <w:p w14:paraId="58FF7CB3" w14:textId="7A52B034" w:rsidR="00A7687A" w:rsidRDefault="00A7687A" w:rsidP="006F6EA8">
      <w:pPr>
        <w:pStyle w:val="ListParagraph"/>
        <w:numPr>
          <w:ilvl w:val="0"/>
          <w:numId w:val="36"/>
        </w:numPr>
        <w:tabs>
          <w:tab w:val="clear" w:pos="374"/>
          <w:tab w:val="clear" w:pos="720"/>
        </w:tabs>
        <w:jc w:val="left"/>
      </w:pPr>
      <w:r w:rsidRPr="005C09E2">
        <w:rPr>
          <w:b/>
        </w:rPr>
        <w:t>Objectively Unreasonable</w:t>
      </w:r>
      <w:r>
        <w:t xml:space="preserve"> (to give COP in this case to the plaintiff) (</w:t>
      </w:r>
      <w:r w:rsidRPr="00A7687A">
        <w:rPr>
          <w:color w:val="FF0000"/>
        </w:rPr>
        <w:t>Peevyhouse</w:t>
      </w:r>
      <w:r>
        <w:t>)</w:t>
      </w:r>
      <w:r w:rsidR="00A04E3F">
        <w:t xml:space="preserve"> </w:t>
      </w:r>
    </w:p>
    <w:p w14:paraId="5C5FBCB0" w14:textId="7D6DC601" w:rsidR="00A7687A" w:rsidRDefault="00A7687A" w:rsidP="006F6EA8">
      <w:pPr>
        <w:pStyle w:val="ListParagraph"/>
        <w:numPr>
          <w:ilvl w:val="0"/>
          <w:numId w:val="36"/>
        </w:numPr>
        <w:tabs>
          <w:tab w:val="clear" w:pos="374"/>
          <w:tab w:val="clear" w:pos="720"/>
        </w:tabs>
        <w:jc w:val="left"/>
      </w:pPr>
      <w:r w:rsidRPr="005C09E2">
        <w:rPr>
          <w:b/>
        </w:rPr>
        <w:t>Purpose of the Contract</w:t>
      </w:r>
      <w:r>
        <w:t xml:space="preserve"> (</w:t>
      </w:r>
      <w:proofErr w:type="spellStart"/>
      <w:r w:rsidRPr="00A7687A">
        <w:rPr>
          <w:color w:val="FF0000"/>
        </w:rPr>
        <w:t>PeevyHouse</w:t>
      </w:r>
      <w:proofErr w:type="spellEnd"/>
      <w:r>
        <w:t>)</w:t>
      </w:r>
    </w:p>
    <w:p w14:paraId="5FD687B9" w14:textId="03B72F24" w:rsidR="00A7687A" w:rsidRDefault="00A7687A" w:rsidP="006F6EA8">
      <w:pPr>
        <w:pStyle w:val="ListParagraph"/>
        <w:numPr>
          <w:ilvl w:val="1"/>
          <w:numId w:val="29"/>
        </w:numPr>
        <w:tabs>
          <w:tab w:val="clear" w:pos="374"/>
          <w:tab w:val="clear" w:pos="720"/>
        </w:tabs>
        <w:jc w:val="left"/>
      </w:pPr>
      <w:r>
        <w:t xml:space="preserve">what type of breach we are talking about? a term that is highly central core to its purpose or ‘merely incidental’ = reminds us *conditions and warranties* and connects in the same manner. (merely incidental or central) - </w:t>
      </w:r>
      <w:r w:rsidRPr="005C09E2">
        <w:rPr>
          <w:b/>
        </w:rPr>
        <w:t xml:space="preserve">IF condition </w:t>
      </w:r>
      <w:r w:rsidRPr="005C09E2">
        <w:rPr>
          <w:rFonts w:ascii="Cambria Math" w:hAnsi="Cambria Math" w:cs="Cambria Math"/>
          <w:b/>
        </w:rPr>
        <w:t>⇒</w:t>
      </w:r>
      <w:r w:rsidRPr="005C09E2">
        <w:rPr>
          <w:b/>
        </w:rPr>
        <w:t xml:space="preserve"> COP, warranties </w:t>
      </w:r>
      <w:r w:rsidRPr="005C09E2">
        <w:rPr>
          <w:rFonts w:ascii="Cambria Math" w:hAnsi="Cambria Math" w:cs="Cambria Math"/>
          <w:b/>
        </w:rPr>
        <w:t>⇒</w:t>
      </w:r>
      <w:r w:rsidRPr="005C09E2">
        <w:rPr>
          <w:b/>
        </w:rPr>
        <w:t xml:space="preserve"> DIV</w:t>
      </w:r>
      <w:r>
        <w:rPr>
          <w:b/>
        </w:rPr>
        <w:t xml:space="preserve"> </w:t>
      </w:r>
      <w:r w:rsidRPr="005C09E2">
        <w:rPr>
          <w:b/>
        </w:rPr>
        <w:sym w:font="Wingdings" w:char="F0E0"/>
      </w:r>
      <w:r>
        <w:rPr>
          <w:b/>
        </w:rPr>
        <w:t xml:space="preserve"> this is not a hard and fast rule though? </w:t>
      </w:r>
      <w:r w:rsidR="001F53A2">
        <w:rPr>
          <w:b/>
        </w:rPr>
        <w:t xml:space="preserve">(It is </w:t>
      </w:r>
      <w:proofErr w:type="gramStart"/>
      <w:r w:rsidR="001F53A2">
        <w:rPr>
          <w:b/>
        </w:rPr>
        <w:t>important</w:t>
      </w:r>
      <w:proofErr w:type="gramEnd"/>
      <w:r w:rsidR="001F53A2">
        <w:rPr>
          <w:b/>
        </w:rPr>
        <w:t xml:space="preserve"> but it isn’t every</w:t>
      </w:r>
      <w:r w:rsidR="009A5D34">
        <w:rPr>
          <w:b/>
        </w:rPr>
        <w:t>th</w:t>
      </w:r>
      <w:r w:rsidR="001F53A2">
        <w:rPr>
          <w:b/>
        </w:rPr>
        <w:t>ing econ consid</w:t>
      </w:r>
      <w:r w:rsidR="009A5D34">
        <w:rPr>
          <w:b/>
        </w:rPr>
        <w:t>eration</w:t>
      </w:r>
      <w:r w:rsidR="001F53A2">
        <w:rPr>
          <w:b/>
        </w:rPr>
        <w:t xml:space="preserve"> could be &gt;)</w:t>
      </w:r>
    </w:p>
    <w:p w14:paraId="4421B19A" w14:textId="767764FD" w:rsidR="00A7687A" w:rsidRDefault="00A7687A" w:rsidP="006F6EA8">
      <w:pPr>
        <w:pStyle w:val="ListParagraph"/>
        <w:numPr>
          <w:ilvl w:val="2"/>
          <w:numId w:val="29"/>
        </w:numPr>
        <w:tabs>
          <w:tab w:val="clear" w:pos="374"/>
          <w:tab w:val="clear" w:pos="720"/>
        </w:tabs>
        <w:jc w:val="left"/>
      </w:pPr>
      <w:r w:rsidRPr="00F910E8">
        <w:rPr>
          <w:color w:val="FF0000"/>
        </w:rPr>
        <w:t xml:space="preserve">Peavy house: Hole filling was merely a warranty </w:t>
      </w:r>
      <w:r>
        <w:t>(not the reason they entered into the agreement - not a land beautifying contract for example - rather for extracting co</w:t>
      </w:r>
      <w:r w:rsidR="001A1F13">
        <w:t>a</w:t>
      </w:r>
      <w:r>
        <w:t xml:space="preserve">l </w:t>
      </w:r>
      <w:r w:rsidR="00C0769E" w:rsidRPr="00C0769E">
        <w:rPr>
          <w:rFonts w:ascii="Cambria Math" w:hAnsi="Cambria Math" w:cs="Cambria Math"/>
        </w:rPr>
        <w:sym w:font="Wingdings" w:char="F0E0"/>
      </w:r>
      <w:r>
        <w:t xml:space="preserve"> therefore do not need t</w:t>
      </w:r>
      <w:r w:rsidR="00A04E3F">
        <w:t>o</w:t>
      </w:r>
      <w:r>
        <w:t xml:space="preserve"> give cost of performance to give you exactly what you wanted in the agreement) </w:t>
      </w:r>
    </w:p>
    <w:p w14:paraId="5BA74247" w14:textId="102D0824" w:rsidR="00A7687A" w:rsidRDefault="00A7687A" w:rsidP="006F6EA8">
      <w:pPr>
        <w:pStyle w:val="ListParagraph"/>
        <w:numPr>
          <w:ilvl w:val="0"/>
          <w:numId w:val="36"/>
        </w:numPr>
        <w:tabs>
          <w:tab w:val="clear" w:pos="374"/>
          <w:tab w:val="clear" w:pos="720"/>
        </w:tabs>
        <w:jc w:val="left"/>
      </w:pPr>
      <w:r w:rsidRPr="005C09E2">
        <w:rPr>
          <w:b/>
        </w:rPr>
        <w:lastRenderedPageBreak/>
        <w:t>Economic Waste</w:t>
      </w:r>
      <w:r>
        <w:t xml:space="preserve"> = cost of performance is grossly disproportionate of the benefit it would give to the plaintiff. Rights based framework = concern for windfall/over compensation for plaintiffs (punishing the defendant).  (</w:t>
      </w:r>
      <w:r w:rsidRPr="00A7687A">
        <w:rPr>
          <w:color w:val="FF0000"/>
        </w:rPr>
        <w:t>Peevyhouse</w:t>
      </w:r>
      <w:r>
        <w:t>)</w:t>
      </w:r>
    </w:p>
    <w:p w14:paraId="3AA675C2" w14:textId="77777777" w:rsidR="00A7687A" w:rsidRPr="00D031E6" w:rsidRDefault="00A7687A" w:rsidP="006F6EA8">
      <w:pPr>
        <w:pStyle w:val="ListParagraph"/>
        <w:numPr>
          <w:ilvl w:val="1"/>
          <w:numId w:val="29"/>
        </w:numPr>
        <w:tabs>
          <w:tab w:val="clear" w:pos="374"/>
          <w:tab w:val="clear" w:pos="720"/>
        </w:tabs>
        <w:jc w:val="left"/>
      </w:pPr>
      <w:r>
        <w:rPr>
          <w:b/>
        </w:rPr>
        <w:t xml:space="preserve">Question to ask </w:t>
      </w:r>
      <w:r w:rsidRPr="005C09E2">
        <w:rPr>
          <w:b/>
        </w:rPr>
        <w:sym w:font="Wingdings" w:char="F0E0"/>
      </w:r>
      <w:r>
        <w:rPr>
          <w:b/>
        </w:rPr>
        <w:t xml:space="preserve"> is there a gross disproportionate between damage awarded and value </w:t>
      </w:r>
    </w:p>
    <w:p w14:paraId="1F0076C2" w14:textId="3838AD5E" w:rsidR="00A7687A" w:rsidRDefault="00A04E3F" w:rsidP="006F6EA8">
      <w:pPr>
        <w:pStyle w:val="ListParagraph"/>
        <w:numPr>
          <w:ilvl w:val="1"/>
          <w:numId w:val="29"/>
        </w:numPr>
        <w:tabs>
          <w:tab w:val="clear" w:pos="374"/>
          <w:tab w:val="clear" w:pos="720"/>
        </w:tabs>
        <w:jc w:val="left"/>
      </w:pPr>
      <w:r w:rsidRPr="00D031E6">
        <w:t>Essentiality</w:t>
      </w:r>
      <w:r w:rsidR="00A7687A" w:rsidRPr="00D031E6">
        <w:t xml:space="preserve"> </w:t>
      </w:r>
      <w:r w:rsidR="00A7687A" w:rsidRPr="00D031E6">
        <w:sym w:font="Wingdings" w:char="F0E0"/>
      </w:r>
      <w:r w:rsidR="00A7687A" w:rsidRPr="00D031E6">
        <w:t xml:space="preserve"> is there a concern of a windfall for PL </w:t>
      </w:r>
    </w:p>
    <w:p w14:paraId="19B75980" w14:textId="04006971" w:rsidR="00A7687A" w:rsidRPr="00F910E8" w:rsidRDefault="00A7687A" w:rsidP="006F6EA8">
      <w:pPr>
        <w:pStyle w:val="ListParagraph"/>
        <w:numPr>
          <w:ilvl w:val="1"/>
          <w:numId w:val="29"/>
        </w:numPr>
        <w:tabs>
          <w:tab w:val="clear" w:pos="374"/>
          <w:tab w:val="clear" w:pos="720"/>
        </w:tabs>
        <w:jc w:val="left"/>
        <w:rPr>
          <w:color w:val="FF0000"/>
        </w:rPr>
      </w:pPr>
      <w:r w:rsidRPr="00F910E8">
        <w:rPr>
          <w:color w:val="FF0000"/>
        </w:rPr>
        <w:t xml:space="preserve">Peevy </w:t>
      </w:r>
      <w:r w:rsidRPr="00F910E8">
        <w:rPr>
          <w:color w:val="FF0000"/>
        </w:rPr>
        <w:sym w:font="Wingdings" w:char="F0E0"/>
      </w:r>
      <w:r w:rsidRPr="00F910E8">
        <w:rPr>
          <w:color w:val="FF0000"/>
        </w:rPr>
        <w:t xml:space="preserve"> there would be a windfall? </w:t>
      </w:r>
    </w:p>
    <w:p w14:paraId="6FD8BDCD" w14:textId="5F8B072B" w:rsidR="00A7687A" w:rsidRDefault="00A7687A" w:rsidP="006F6EA8">
      <w:pPr>
        <w:pStyle w:val="ListParagraph"/>
        <w:numPr>
          <w:ilvl w:val="0"/>
          <w:numId w:val="36"/>
        </w:numPr>
        <w:tabs>
          <w:tab w:val="clear" w:pos="720"/>
        </w:tabs>
        <w:jc w:val="left"/>
      </w:pPr>
      <w:r w:rsidRPr="005C09E2">
        <w:rPr>
          <w:b/>
        </w:rPr>
        <w:t>Oppressive Penalties</w:t>
      </w:r>
      <w:r>
        <w:t xml:space="preserve"> - if giving COP would result in an oppressive penalty for the defendant, might sway a court to give DIV instead. (</w:t>
      </w:r>
      <w:r w:rsidRPr="00A7687A">
        <w:rPr>
          <w:color w:val="FF0000"/>
        </w:rPr>
        <w:t>Peevy House</w:t>
      </w:r>
      <w:r>
        <w:t xml:space="preserve">) </w:t>
      </w:r>
    </w:p>
    <w:p w14:paraId="739EE7D7" w14:textId="755A7AE7" w:rsidR="001A1F13" w:rsidRPr="001A1F13" w:rsidRDefault="001A1F13" w:rsidP="006F6EA8">
      <w:pPr>
        <w:pStyle w:val="ListParagraph"/>
        <w:numPr>
          <w:ilvl w:val="1"/>
          <w:numId w:val="29"/>
        </w:numPr>
        <w:jc w:val="left"/>
        <w:rPr>
          <w:color w:val="FF0000"/>
        </w:rPr>
      </w:pPr>
      <w:r w:rsidRPr="001A1F13">
        <w:rPr>
          <w:b/>
          <w:color w:val="FF0000"/>
        </w:rPr>
        <w:t xml:space="preserve">Peevy </w:t>
      </w:r>
      <w:r w:rsidRPr="001A1F13">
        <w:rPr>
          <w:color w:val="FF0000"/>
        </w:rPr>
        <w:sym w:font="Wingdings" w:char="F0E0"/>
      </w:r>
      <w:r w:rsidRPr="001A1F13">
        <w:rPr>
          <w:color w:val="FF0000"/>
        </w:rPr>
        <w:t xml:space="preserve"> paying for COP would be oppressive in that situation</w:t>
      </w:r>
    </w:p>
    <w:p w14:paraId="666FED32" w14:textId="565858AF" w:rsidR="00A7687A" w:rsidRDefault="00A7687A" w:rsidP="006F6EA8">
      <w:pPr>
        <w:pStyle w:val="ListParagraph"/>
        <w:numPr>
          <w:ilvl w:val="0"/>
          <w:numId w:val="36"/>
        </w:numPr>
      </w:pPr>
      <w:r w:rsidRPr="00A7687A">
        <w:rPr>
          <w:b/>
        </w:rPr>
        <w:t>Breach in good/bad faith</w:t>
      </w:r>
      <w:r>
        <w:t xml:space="preserve"> (if in bad faith - a court more likely to award COP, if breach in good faith - a court more likely to award DIV) </w:t>
      </w:r>
      <w:r w:rsidR="001A1F13">
        <w:t>(</w:t>
      </w:r>
      <w:r w:rsidR="001A1F13" w:rsidRPr="001A1F13">
        <w:rPr>
          <w:color w:val="FF0000"/>
        </w:rPr>
        <w:t>G</w:t>
      </w:r>
      <w:r w:rsidR="001A1F13">
        <w:rPr>
          <w:color w:val="FF0000"/>
        </w:rPr>
        <w:t>r</w:t>
      </w:r>
      <w:r w:rsidR="001A1F13" w:rsidRPr="001A1F13">
        <w:rPr>
          <w:color w:val="FF0000"/>
        </w:rPr>
        <w:t>oves</w:t>
      </w:r>
      <w:r w:rsidR="001A1F13">
        <w:t>)</w:t>
      </w:r>
    </w:p>
    <w:p w14:paraId="52F8D34A" w14:textId="55408CD8" w:rsidR="001A1F13" w:rsidRPr="00C86C75" w:rsidRDefault="00A7687A" w:rsidP="006F6EA8">
      <w:pPr>
        <w:pStyle w:val="ListParagraph"/>
        <w:numPr>
          <w:ilvl w:val="1"/>
          <w:numId w:val="29"/>
        </w:numPr>
        <w:rPr>
          <w:b/>
          <w:color w:val="FF0000"/>
        </w:rPr>
      </w:pPr>
      <w:r w:rsidRPr="00A7687A">
        <w:rPr>
          <w:color w:val="FF0000"/>
        </w:rPr>
        <w:t xml:space="preserve">Groves </w:t>
      </w:r>
      <w:r w:rsidRPr="00A7687A">
        <w:rPr>
          <w:color w:val="FF0000"/>
        </w:rPr>
        <w:sym w:font="Wingdings" w:char="F0E0"/>
      </w:r>
      <w:r w:rsidRPr="00A7687A">
        <w:rPr>
          <w:color w:val="FF0000"/>
        </w:rPr>
        <w:t xml:space="preserve"> breached the contract </w:t>
      </w:r>
      <w:proofErr w:type="spellStart"/>
      <w:r w:rsidRPr="00A7687A">
        <w:rPr>
          <w:color w:val="FF0000"/>
        </w:rPr>
        <w:t>delibratley</w:t>
      </w:r>
      <w:proofErr w:type="spellEnd"/>
      <w:r w:rsidRPr="00A7687A">
        <w:rPr>
          <w:color w:val="FF0000"/>
        </w:rPr>
        <w:t xml:space="preserve"> shows bad faith and </w:t>
      </w:r>
      <w:r w:rsidRPr="00C86C75">
        <w:rPr>
          <w:b/>
          <w:color w:val="FF0000"/>
        </w:rPr>
        <w:t>we think the court weighs on this heavily in the case</w:t>
      </w:r>
      <w:r w:rsidR="00A04E3F">
        <w:rPr>
          <w:b/>
          <w:color w:val="FF0000"/>
        </w:rPr>
        <w:t xml:space="preserve"> </w:t>
      </w:r>
      <w:r w:rsidR="00A04E3F" w:rsidRPr="00A04E3F">
        <w:rPr>
          <w:b/>
          <w:color w:val="FF0000"/>
        </w:rPr>
        <w:sym w:font="Wingdings" w:char="F0E0"/>
      </w:r>
      <w:r w:rsidR="00A04E3F">
        <w:rPr>
          <w:b/>
          <w:color w:val="FF0000"/>
        </w:rPr>
        <w:t xml:space="preserve"> don’t want to incentivize bad faith breach</w:t>
      </w:r>
    </w:p>
    <w:p w14:paraId="2BD78C62" w14:textId="1B64D5BC" w:rsidR="001A1F13" w:rsidRDefault="001A1F13" w:rsidP="006F6EA8">
      <w:pPr>
        <w:pStyle w:val="ListParagraph"/>
        <w:numPr>
          <w:ilvl w:val="0"/>
          <w:numId w:val="36"/>
        </w:numPr>
      </w:pPr>
      <w:r w:rsidRPr="001A1F13">
        <w:rPr>
          <w:b/>
        </w:rPr>
        <w:t>Construction context is distinct</w:t>
      </w:r>
      <w:r>
        <w:t xml:space="preserve"> (ppl hire to do </w:t>
      </w:r>
      <w:proofErr w:type="gramStart"/>
      <w:r>
        <w:t>particular things</w:t>
      </w:r>
      <w:proofErr w:type="gramEnd"/>
      <w:r>
        <w:t xml:space="preserve"> not because they add economic value, but rather because they want that </w:t>
      </w:r>
      <w:proofErr w:type="gramStart"/>
      <w:r>
        <w:t>particular thing</w:t>
      </w:r>
      <w:proofErr w:type="gramEnd"/>
      <w:r>
        <w:t xml:space="preserve"> done) (</w:t>
      </w:r>
      <w:r w:rsidRPr="001A1F13">
        <w:rPr>
          <w:color w:val="FF0000"/>
        </w:rPr>
        <w:t>Groves</w:t>
      </w:r>
      <w:r>
        <w:t>) (</w:t>
      </w:r>
      <w:r w:rsidRPr="001A1F13">
        <w:rPr>
          <w:color w:val="FF0000"/>
        </w:rPr>
        <w:t>Ruxley</w:t>
      </w:r>
      <w:r>
        <w:t>)</w:t>
      </w:r>
    </w:p>
    <w:p w14:paraId="22AFD75B" w14:textId="168A36CE" w:rsidR="001A1F13" w:rsidRPr="001A1F13" w:rsidRDefault="001A1F13" w:rsidP="006F6EA8">
      <w:pPr>
        <w:pStyle w:val="ListParagraph"/>
        <w:numPr>
          <w:ilvl w:val="1"/>
          <w:numId w:val="29"/>
        </w:numPr>
      </w:pPr>
      <w:r>
        <w:t xml:space="preserve">in these </w:t>
      </w:r>
      <w:proofErr w:type="gramStart"/>
      <w:r>
        <w:t>cases</w:t>
      </w:r>
      <w:proofErr w:type="gramEnd"/>
      <w:r>
        <w:t xml:space="preserve"> we want them to do it (COP) - not merely economic reasons </w:t>
      </w:r>
      <w:r w:rsidRPr="001A1F13">
        <w:rPr>
          <w:rFonts w:ascii="Cambria Math" w:hAnsi="Cambria Math" w:cs="Cambria Math"/>
        </w:rPr>
        <w:t>⇒</w:t>
      </w:r>
      <w:r>
        <w:t xml:space="preserve"> presumption towards COP. (Tend to give COP when they intended to end up </w:t>
      </w:r>
      <w:proofErr w:type="gramStart"/>
      <w:r>
        <w:t>to look</w:t>
      </w:r>
      <w:proofErr w:type="gramEnd"/>
      <w:r>
        <w:t xml:space="preserve"> or be a certain way - not for purely profit way).</w:t>
      </w:r>
    </w:p>
    <w:p w14:paraId="2A2BFF24" w14:textId="5C7F1AB9" w:rsidR="001A1F13" w:rsidRDefault="001A1F13" w:rsidP="006F6EA8">
      <w:pPr>
        <w:pStyle w:val="ListParagraph"/>
        <w:numPr>
          <w:ilvl w:val="0"/>
          <w:numId w:val="36"/>
        </w:numPr>
      </w:pPr>
      <w:r w:rsidRPr="001A1F13">
        <w:rPr>
          <w:b/>
        </w:rPr>
        <w:t>Was there an unconscionable enrichment?</w:t>
      </w:r>
      <w:r>
        <w:t xml:space="preserve"> (</w:t>
      </w:r>
      <w:r w:rsidRPr="001A1F13">
        <w:rPr>
          <w:color w:val="FF0000"/>
        </w:rPr>
        <w:t xml:space="preserve">Groves </w:t>
      </w:r>
      <w:r w:rsidRPr="001A1F13">
        <w:rPr>
          <w:color w:val="FF0000"/>
        </w:rPr>
        <w:sym w:font="Wingdings" w:char="F0E0"/>
      </w:r>
      <w:r w:rsidRPr="001A1F13">
        <w:rPr>
          <w:color w:val="FF0000"/>
        </w:rPr>
        <w:t xml:space="preserve"> not unconscionable since that is what they bargained for</w:t>
      </w:r>
      <w:r>
        <w:t>) (</w:t>
      </w:r>
      <w:r w:rsidRPr="001A1F13">
        <w:rPr>
          <w:color w:val="FF0000"/>
        </w:rPr>
        <w:t>Groves</w:t>
      </w:r>
      <w:r>
        <w:t>)</w:t>
      </w:r>
      <w:r w:rsidR="00C0769E">
        <w:t xml:space="preserve"> </w:t>
      </w:r>
      <w:r w:rsidR="00C0769E">
        <w:sym w:font="Wingdings" w:char="F0E0"/>
      </w:r>
      <w:r w:rsidR="00C0769E">
        <w:t xml:space="preserve"> Would COP result in unconscionable enrichment? </w:t>
      </w:r>
    </w:p>
    <w:p w14:paraId="7A653CDE" w14:textId="6A82776A" w:rsidR="001A1F13" w:rsidRDefault="001A1F13" w:rsidP="006F6EA8">
      <w:pPr>
        <w:pStyle w:val="ListParagraph"/>
        <w:numPr>
          <w:ilvl w:val="1"/>
          <w:numId w:val="36"/>
        </w:numPr>
      </w:pPr>
      <w:r>
        <w:t xml:space="preserve">Relates to economic waste </w:t>
      </w:r>
    </w:p>
    <w:p w14:paraId="7F92A6AB" w14:textId="67A53108" w:rsidR="001A1F13" w:rsidRDefault="001A1F13" w:rsidP="006F6EA8">
      <w:pPr>
        <w:pStyle w:val="ListParagraph"/>
        <w:numPr>
          <w:ilvl w:val="0"/>
          <w:numId w:val="36"/>
        </w:numPr>
      </w:pPr>
      <w:r w:rsidRPr="001A1F13">
        <w:rPr>
          <w:b/>
        </w:rPr>
        <w:t>Was there a special interest in the land + communicated to D (manifestly</w:t>
      </w:r>
      <w:r>
        <w:t>)? (</w:t>
      </w:r>
      <w:r w:rsidRPr="001A1F13">
        <w:rPr>
          <w:color w:val="FF0000"/>
        </w:rPr>
        <w:t>DISSENT</w:t>
      </w:r>
      <w:r>
        <w:rPr>
          <w:color w:val="FF0000"/>
        </w:rPr>
        <w:t xml:space="preserve"> in groves)</w:t>
      </w:r>
      <w:r>
        <w:t xml:space="preserve">: </w:t>
      </w:r>
      <w:r w:rsidRPr="00A04E3F">
        <w:rPr>
          <w:color w:val="FF0000"/>
        </w:rPr>
        <w:t xml:space="preserve">was there an actual reason they needed this to be level? </w:t>
      </w:r>
      <w:r>
        <w:sym w:font="Wingdings" w:char="F0E0"/>
      </w:r>
      <w:r>
        <w:t xml:space="preserve"> </w:t>
      </w:r>
      <w:r w:rsidRPr="00A04E3F">
        <w:rPr>
          <w:color w:val="FF0000"/>
        </w:rPr>
        <w:t>Dissent says no here</w:t>
      </w:r>
      <w:r>
        <w:t>)</w:t>
      </w:r>
      <w:r w:rsidR="00C86C75">
        <w:t xml:space="preserve"> + </w:t>
      </w:r>
      <w:r w:rsidR="00C86C75" w:rsidRPr="00C86C75">
        <w:rPr>
          <w:b/>
        </w:rPr>
        <w:t xml:space="preserve">Was it communicated if esoteric </w:t>
      </w:r>
      <w:r w:rsidR="00C0769E">
        <w:rPr>
          <w:b/>
        </w:rPr>
        <w:t xml:space="preserve"> </w:t>
      </w:r>
      <w:r w:rsidR="00C0769E" w:rsidRPr="00C0769E">
        <w:rPr>
          <w:b/>
        </w:rPr>
        <w:sym w:font="Wingdings" w:char="F0E0"/>
      </w:r>
      <w:r w:rsidR="00C0769E">
        <w:rPr>
          <w:b/>
        </w:rPr>
        <w:t xml:space="preserve"> If you do manifest it than can be awarded COP </w:t>
      </w:r>
    </w:p>
    <w:p w14:paraId="2AFE711F" w14:textId="28681DFA" w:rsidR="001A1F13" w:rsidRDefault="001A1F13" w:rsidP="006F6EA8">
      <w:pPr>
        <w:pStyle w:val="ListParagraph"/>
        <w:numPr>
          <w:ilvl w:val="1"/>
          <w:numId w:val="29"/>
        </w:numPr>
        <w:tabs>
          <w:tab w:val="clear" w:pos="374"/>
          <w:tab w:val="clear" w:pos="720"/>
        </w:tabs>
        <w:jc w:val="left"/>
      </w:pPr>
      <w:r>
        <w:t>Interest must be beyond market value (beyond the realm of a commercial actor, for its own sake) - maybe communicate this as a condition, say its aesthetic, communicate special interest that makes you show that you have demonstrated a special interest (esoteric reason)</w:t>
      </w:r>
    </w:p>
    <w:p w14:paraId="461D2060" w14:textId="268359EA" w:rsidR="00A7687A" w:rsidRPr="00A04E3F" w:rsidRDefault="001A1F13" w:rsidP="006F6EA8">
      <w:pPr>
        <w:pStyle w:val="ListParagraph"/>
        <w:numPr>
          <w:ilvl w:val="1"/>
          <w:numId w:val="29"/>
        </w:numPr>
        <w:tabs>
          <w:tab w:val="clear" w:pos="374"/>
          <w:tab w:val="clear" w:pos="720"/>
        </w:tabs>
        <w:jc w:val="left"/>
        <w:rPr>
          <w:color w:val="FF0000"/>
          <w:u w:val="single"/>
        </w:rPr>
      </w:pPr>
      <w:r w:rsidRPr="00A04E3F">
        <w:rPr>
          <w:color w:val="FF0000"/>
          <w:u w:val="single"/>
        </w:rPr>
        <w:t xml:space="preserve">Here, weren’t going to use it + didn’t communicate esoteric value (make it a condition) so there wasn’t a special interest in the land </w:t>
      </w:r>
    </w:p>
    <w:p w14:paraId="7D9E99BD" w14:textId="56346ED3" w:rsidR="001A1F13" w:rsidRDefault="001A1F13" w:rsidP="006F6EA8">
      <w:pPr>
        <w:pStyle w:val="ListParagraph"/>
        <w:numPr>
          <w:ilvl w:val="0"/>
          <w:numId w:val="36"/>
        </w:numPr>
      </w:pPr>
      <w:r w:rsidRPr="001A1F13">
        <w:rPr>
          <w:b/>
        </w:rPr>
        <w:t>Fixity of Intention</w:t>
      </w:r>
      <w:r>
        <w:t xml:space="preserve"> (Ruxley) = Worry to award COP, the </w:t>
      </w:r>
      <w:r w:rsidRPr="001A1F13">
        <w:rPr>
          <w:color w:val="FF0000"/>
        </w:rPr>
        <w:t>landlord had no fixity of intention to put that money toward rebuilding.</w:t>
      </w:r>
      <w:r>
        <w:t xml:space="preserve"> Clear that the P did not actually care of the different depths of the pool</w:t>
      </w:r>
    </w:p>
    <w:p w14:paraId="487CEAA2" w14:textId="647F9979" w:rsidR="001A1F13" w:rsidRDefault="001A1F13" w:rsidP="006F6EA8">
      <w:pPr>
        <w:pStyle w:val="ListParagraph"/>
        <w:numPr>
          <w:ilvl w:val="1"/>
          <w:numId w:val="29"/>
        </w:numPr>
        <w:jc w:val="left"/>
      </w:pPr>
      <w:r>
        <w:t xml:space="preserve">Evidence of the objective intention of the party </w:t>
      </w:r>
      <w:r>
        <w:sym w:font="Wingdings" w:char="F0E0"/>
      </w:r>
      <w:r>
        <w:t xml:space="preserve"> </w:t>
      </w:r>
      <w:r w:rsidRPr="001A1F13">
        <w:rPr>
          <w:color w:val="FF0000"/>
        </w:rPr>
        <w:t>IN Ruxley wasn’t going to use it to build pool</w:t>
      </w:r>
    </w:p>
    <w:p w14:paraId="4648244E" w14:textId="6E1A2D33" w:rsidR="001A1F13" w:rsidRDefault="001A1F13" w:rsidP="006F6EA8">
      <w:pPr>
        <w:pStyle w:val="ListParagraph"/>
        <w:numPr>
          <w:ilvl w:val="0"/>
          <w:numId w:val="36"/>
        </w:numPr>
      </w:pPr>
      <w:r w:rsidRPr="001A1F13">
        <w:rPr>
          <w:b/>
        </w:rPr>
        <w:t>Assessment of Reasonableness and substantial performance</w:t>
      </w:r>
      <w:r>
        <w:t xml:space="preserve"> (</w:t>
      </w:r>
      <w:r w:rsidRPr="001A1F13">
        <w:rPr>
          <w:color w:val="FF0000"/>
        </w:rPr>
        <w:t>Ruxley</w:t>
      </w:r>
      <w:r>
        <w:t>) (</w:t>
      </w:r>
      <w:r w:rsidRPr="001A1F13">
        <w:rPr>
          <w:color w:val="FF0000"/>
        </w:rPr>
        <w:t>r</w:t>
      </w:r>
      <w:r w:rsidRPr="001A1F13">
        <w:rPr>
          <w:b/>
          <w:color w:val="FF0000"/>
        </w:rPr>
        <w:t>elated to the purposes of the contract</w:t>
      </w:r>
      <w:r>
        <w:t>) - was the purpose of the contract and then decided if there was substantial performance. Did we still have substantial performance? (compared to Olympic pool hypothetical example)</w:t>
      </w:r>
      <w:r w:rsidR="00C0769E">
        <w:t xml:space="preserve"> (</w:t>
      </w:r>
      <w:r w:rsidR="00C0769E" w:rsidRPr="00C0769E">
        <w:rPr>
          <w:b/>
        </w:rPr>
        <w:t>ESSENTIALLY CONDITION OR WARRANTY</w:t>
      </w:r>
      <w:r w:rsidR="00C0769E">
        <w:rPr>
          <w:b/>
        </w:rPr>
        <w:t>?</w:t>
      </w:r>
      <w:r w:rsidR="00C0769E" w:rsidRPr="00C0769E">
        <w:rPr>
          <w:b/>
        </w:rPr>
        <w:t>)</w:t>
      </w:r>
    </w:p>
    <w:p w14:paraId="58A58BD1" w14:textId="70B2C978" w:rsidR="001A1F13" w:rsidRDefault="001A1F13" w:rsidP="006F6EA8">
      <w:pPr>
        <w:pStyle w:val="ListParagraph"/>
        <w:numPr>
          <w:ilvl w:val="1"/>
          <w:numId w:val="29"/>
        </w:numPr>
        <w:jc w:val="left"/>
      </w:pPr>
      <w:r>
        <w:t xml:space="preserve">Damages are about reasonableness </w:t>
      </w:r>
      <w:r w:rsidRPr="001A1F13">
        <w:rPr>
          <w:rFonts w:ascii="Cambria Math" w:hAnsi="Cambria Math" w:cs="Cambria Math"/>
        </w:rPr>
        <w:t>⇒</w:t>
      </w:r>
      <w:r>
        <w:t xml:space="preserve"> What is reasonable? ASK what was the actual loss suffered </w:t>
      </w:r>
      <w:r w:rsidRPr="001A1F13">
        <w:rPr>
          <w:rFonts w:ascii="Cambria Math" w:hAnsi="Cambria Math" w:cs="Cambria Math"/>
        </w:rPr>
        <w:t>⇒</w:t>
      </w:r>
      <w:r>
        <w:t xml:space="preserve"> need to see if there was a deprivation of substantial performance </w:t>
      </w:r>
      <w:r w:rsidRPr="001A1F13">
        <w:rPr>
          <w:rFonts w:ascii="Cambria Math" w:hAnsi="Cambria Math" w:cs="Cambria Math"/>
        </w:rPr>
        <w:t>⇒</w:t>
      </w:r>
      <w:r>
        <w:t xml:space="preserve"> condition or warranty (similar to this question)?</w:t>
      </w:r>
    </w:p>
    <w:p w14:paraId="2688F0EC" w14:textId="00913F0C" w:rsidR="001A1F13" w:rsidRPr="001A1F13" w:rsidRDefault="001A1F13" w:rsidP="006F6EA8">
      <w:pPr>
        <w:pStyle w:val="ListParagraph"/>
        <w:numPr>
          <w:ilvl w:val="0"/>
          <w:numId w:val="36"/>
        </w:numPr>
        <w:rPr>
          <w:b/>
        </w:rPr>
      </w:pPr>
      <w:r w:rsidRPr="001A1F13">
        <w:rPr>
          <w:b/>
        </w:rPr>
        <w:t>Not overly punishing but also not over compensate</w:t>
      </w:r>
      <w:r>
        <w:rPr>
          <w:b/>
        </w:rPr>
        <w:t xml:space="preserve"> (</w:t>
      </w:r>
      <w:r w:rsidRPr="001A1F13">
        <w:rPr>
          <w:color w:val="FF0000"/>
        </w:rPr>
        <w:t>Ruxley</w:t>
      </w:r>
      <w:r>
        <w:rPr>
          <w:b/>
        </w:rPr>
        <w:t>)</w:t>
      </w:r>
    </w:p>
    <w:p w14:paraId="62695662" w14:textId="6E2483F8" w:rsidR="001A1F13" w:rsidRDefault="001A1F13" w:rsidP="006F6EA8">
      <w:pPr>
        <w:pStyle w:val="ListParagraph"/>
        <w:numPr>
          <w:ilvl w:val="0"/>
          <w:numId w:val="36"/>
        </w:numPr>
      </w:pPr>
      <w:r w:rsidRPr="001A1F13">
        <w:rPr>
          <w:b/>
        </w:rPr>
        <w:t>Concern of incentives</w:t>
      </w:r>
      <w:r>
        <w:t xml:space="preserve"> (</w:t>
      </w:r>
      <w:r w:rsidRPr="001A1F13">
        <w:rPr>
          <w:color w:val="FF0000"/>
        </w:rPr>
        <w:t>Ruxl</w:t>
      </w:r>
      <w:r>
        <w:rPr>
          <w:color w:val="FF0000"/>
        </w:rPr>
        <w:t>e</w:t>
      </w:r>
      <w:r w:rsidRPr="001A1F13">
        <w:rPr>
          <w:color w:val="FF0000"/>
        </w:rPr>
        <w:t>y</w:t>
      </w:r>
      <w:r>
        <w:t>) (as soon as contractor sees that completing contract is not worth it)</w:t>
      </w:r>
    </w:p>
    <w:p w14:paraId="7E23C81D" w14:textId="41BC4565" w:rsidR="001A1F13" w:rsidRDefault="001A1F13" w:rsidP="006F6EA8">
      <w:pPr>
        <w:pStyle w:val="ListParagraph"/>
        <w:numPr>
          <w:ilvl w:val="1"/>
          <w:numId w:val="29"/>
        </w:numPr>
        <w:jc w:val="left"/>
      </w:pPr>
      <w:r>
        <w:t>If we give cost of performance too liberally, we’ll encourage dishonesty about how important each term is. If we give diminution of value too liberally, we’ll incentivize parties to breach their contracts.</w:t>
      </w:r>
    </w:p>
    <w:p w14:paraId="181D3031" w14:textId="38778CCE" w:rsidR="001A1F13" w:rsidRDefault="001A1F13" w:rsidP="001F53A2">
      <w:pPr>
        <w:ind w:left="1080" w:hanging="360"/>
        <w:jc w:val="left"/>
        <w:rPr>
          <w:u w:val="single"/>
        </w:rPr>
      </w:pPr>
    </w:p>
    <w:p w14:paraId="5F0F605E" w14:textId="4763EEF0" w:rsidR="001F53A2" w:rsidRPr="001F53A2" w:rsidRDefault="001F53A2" w:rsidP="001F53A2">
      <w:pPr>
        <w:pStyle w:val="Heading3"/>
      </w:pPr>
      <w:bookmarkStart w:id="8" w:name="_Toc163508362"/>
      <w:r>
        <w:t>Reliance</w:t>
      </w:r>
      <w:bookmarkEnd w:id="8"/>
    </w:p>
    <w:p w14:paraId="6BF0D814" w14:textId="77777777" w:rsidR="001F53A2" w:rsidRPr="001F53A2" w:rsidRDefault="001F53A2" w:rsidP="001F53A2">
      <w:pPr>
        <w:jc w:val="left"/>
        <w:rPr>
          <w:lang w:val="en-CA"/>
        </w:rPr>
      </w:pPr>
      <w:r w:rsidRPr="001F53A2">
        <w:rPr>
          <w:lang w:val="en-CA"/>
        </w:rPr>
        <w:t xml:space="preserve">Reliance damages are to </w:t>
      </w:r>
      <w:r w:rsidRPr="001F53A2">
        <w:rPr>
          <w:b/>
          <w:lang w:val="en-CA"/>
        </w:rPr>
        <w:t>recoup any losses suffered by P as a consequence of relying on this breaching D.</w:t>
      </w:r>
    </w:p>
    <w:p w14:paraId="119E609E" w14:textId="71C60538" w:rsidR="001F53A2" w:rsidRPr="001F53A2" w:rsidRDefault="001F53A2" w:rsidP="006F6EA8">
      <w:pPr>
        <w:pStyle w:val="ListParagraph"/>
        <w:numPr>
          <w:ilvl w:val="0"/>
          <w:numId w:val="29"/>
        </w:numPr>
        <w:jc w:val="left"/>
        <w:rPr>
          <w:lang w:val="en-CA"/>
        </w:rPr>
      </w:pPr>
      <w:r w:rsidRPr="001F53A2">
        <w:rPr>
          <w:lang w:val="en-CA"/>
        </w:rPr>
        <w:t>This is very separate and distinct from expectation damages.</w:t>
      </w:r>
    </w:p>
    <w:p w14:paraId="03ED4FDD" w14:textId="77777777" w:rsidR="001F53A2" w:rsidRPr="001F53A2" w:rsidRDefault="001F53A2" w:rsidP="001F53A2">
      <w:pPr>
        <w:jc w:val="left"/>
        <w:rPr>
          <w:lang w:val="en-CA"/>
        </w:rPr>
      </w:pPr>
      <w:r w:rsidRPr="001F53A2">
        <w:rPr>
          <w:lang w:val="en-CA"/>
        </w:rPr>
        <w:t>How do we know when we employ reliance damages instead of expectation damages?</w:t>
      </w:r>
    </w:p>
    <w:p w14:paraId="4C9C25DA" w14:textId="7984FBE9" w:rsidR="001F53A2" w:rsidRPr="001F53A2" w:rsidRDefault="001F53A2" w:rsidP="006F6EA8">
      <w:pPr>
        <w:pStyle w:val="ListParagraph"/>
        <w:numPr>
          <w:ilvl w:val="0"/>
          <w:numId w:val="29"/>
        </w:numPr>
        <w:jc w:val="left"/>
        <w:rPr>
          <w:lang w:val="en-CA"/>
        </w:rPr>
      </w:pPr>
      <w:r w:rsidRPr="001F53A2">
        <w:rPr>
          <w:lang w:val="en-CA"/>
        </w:rPr>
        <w:t xml:space="preserve">These damages usually arise when there is a </w:t>
      </w:r>
      <w:r w:rsidRPr="001F53A2">
        <w:rPr>
          <w:b/>
          <w:lang w:val="en-CA"/>
        </w:rPr>
        <w:t>difficulty in proving expectation damages.</w:t>
      </w:r>
      <w:r w:rsidR="003A0F87">
        <w:rPr>
          <w:b/>
          <w:lang w:val="en-CA"/>
        </w:rPr>
        <w:t xml:space="preserve"> (</w:t>
      </w:r>
      <w:r w:rsidR="003A0F87" w:rsidRPr="003A0F87">
        <w:rPr>
          <w:b/>
          <w:color w:val="FF0000"/>
          <w:lang w:val="en-CA"/>
        </w:rPr>
        <w:t>Anglia</w:t>
      </w:r>
      <w:r w:rsidR="003A0F87">
        <w:rPr>
          <w:b/>
          <w:lang w:val="en-CA"/>
        </w:rPr>
        <w:t>)</w:t>
      </w:r>
    </w:p>
    <w:p w14:paraId="03C8A761" w14:textId="4B9A6985" w:rsidR="001F53A2" w:rsidRPr="001F53A2" w:rsidRDefault="001F53A2" w:rsidP="006F6EA8">
      <w:pPr>
        <w:pStyle w:val="ListParagraph"/>
        <w:numPr>
          <w:ilvl w:val="0"/>
          <w:numId w:val="29"/>
        </w:numPr>
        <w:jc w:val="left"/>
        <w:rPr>
          <w:lang w:val="en-CA"/>
        </w:rPr>
      </w:pPr>
      <w:r w:rsidRPr="001F53A2">
        <w:rPr>
          <w:lang w:val="en-CA"/>
        </w:rPr>
        <w:lastRenderedPageBreak/>
        <w:t>When is it strategic to employ reliance damages?</w:t>
      </w:r>
      <w:r>
        <w:rPr>
          <w:lang w:val="en-CA"/>
        </w:rPr>
        <w:t xml:space="preserve"> </w:t>
      </w:r>
      <w:r w:rsidRPr="001F53A2">
        <w:rPr>
          <w:lang w:val="en-CA"/>
        </w:rPr>
        <w:sym w:font="Wingdings" w:char="F0E0"/>
      </w:r>
      <w:r w:rsidRPr="001F53A2">
        <w:rPr>
          <w:b/>
          <w:lang w:val="en-CA"/>
        </w:rPr>
        <w:t>When reliance damages are greater than expectation damages!</w:t>
      </w:r>
    </w:p>
    <w:p w14:paraId="7DCEF65E" w14:textId="75820831" w:rsidR="001F53A2" w:rsidRPr="001F53A2" w:rsidRDefault="001F53A2" w:rsidP="006F6EA8">
      <w:pPr>
        <w:pStyle w:val="ListParagraph"/>
        <w:numPr>
          <w:ilvl w:val="0"/>
          <w:numId w:val="29"/>
        </w:numPr>
        <w:jc w:val="left"/>
        <w:rPr>
          <w:b/>
          <w:lang w:val="en-CA"/>
        </w:rPr>
      </w:pPr>
      <w:r w:rsidRPr="00CD000B">
        <w:rPr>
          <w:b/>
          <w:u w:val="single"/>
          <w:lang w:val="en-CA"/>
        </w:rPr>
        <w:t>HAVE TO PICK ONE THOUGH</w:t>
      </w:r>
      <w:r w:rsidR="00CD000B">
        <w:rPr>
          <w:b/>
          <w:lang w:val="en-CA"/>
        </w:rPr>
        <w:t xml:space="preserve"> (</w:t>
      </w:r>
      <w:r w:rsidR="00CD000B" w:rsidRPr="00CD000B">
        <w:rPr>
          <w:b/>
          <w:color w:val="FF0000"/>
          <w:lang w:val="en-CA"/>
        </w:rPr>
        <w:t>Anglia</w:t>
      </w:r>
      <w:r w:rsidR="00CD000B">
        <w:rPr>
          <w:b/>
          <w:lang w:val="en-CA"/>
        </w:rPr>
        <w:t>)</w:t>
      </w:r>
    </w:p>
    <w:p w14:paraId="12D87307" w14:textId="77777777" w:rsidR="001F53A2" w:rsidRDefault="001F53A2" w:rsidP="00F26A0C">
      <w:pPr>
        <w:tabs>
          <w:tab w:val="left" w:pos="1693"/>
        </w:tabs>
        <w:rPr>
          <w:color w:val="FF0000"/>
        </w:rPr>
      </w:pPr>
    </w:p>
    <w:p w14:paraId="60D0E01A" w14:textId="1FF9FE73" w:rsidR="001F53A2" w:rsidRPr="001F53A2" w:rsidRDefault="001F53A2" w:rsidP="001F53A2">
      <w:pPr>
        <w:rPr>
          <w:b/>
          <w:color w:val="000000" w:themeColor="text1"/>
        </w:rPr>
      </w:pPr>
      <w:r w:rsidRPr="001F53A2">
        <w:rPr>
          <w:b/>
          <w:color w:val="000000" w:themeColor="text1"/>
        </w:rPr>
        <w:t xml:space="preserve">Approach 1 from Denning: </w:t>
      </w:r>
      <w:r>
        <w:rPr>
          <w:b/>
          <w:color w:val="000000" w:themeColor="text1"/>
        </w:rPr>
        <w:t>= Before and after</w:t>
      </w:r>
      <w:r w:rsidR="00CD000B">
        <w:rPr>
          <w:b/>
          <w:color w:val="000000" w:themeColor="text1"/>
        </w:rPr>
        <w:t>,</w:t>
      </w:r>
      <w:r>
        <w:rPr>
          <w:b/>
          <w:color w:val="000000" w:themeColor="text1"/>
        </w:rPr>
        <w:t xml:space="preserve"> if</w:t>
      </w:r>
      <w:r w:rsidR="00CD000B">
        <w:rPr>
          <w:b/>
          <w:color w:val="000000" w:themeColor="text1"/>
        </w:rPr>
        <w:t xml:space="preserve"> Pl</w:t>
      </w:r>
      <w:r>
        <w:rPr>
          <w:b/>
          <w:color w:val="000000" w:themeColor="text1"/>
        </w:rPr>
        <w:t xml:space="preserve"> could show would lose expense </w:t>
      </w:r>
    </w:p>
    <w:p w14:paraId="0FB5C63A" w14:textId="4B824D00" w:rsidR="001F53A2" w:rsidRPr="001F30EA" w:rsidRDefault="001F53A2" w:rsidP="001F53A2">
      <w:pPr>
        <w:rPr>
          <w:b/>
        </w:rPr>
      </w:pPr>
      <w:r w:rsidRPr="001F53A2">
        <w:rPr>
          <w:color w:val="FF0000"/>
        </w:rPr>
        <w:t xml:space="preserve">Anglia </w:t>
      </w:r>
      <w:proofErr w:type="spellStart"/>
      <w:r w:rsidRPr="001F53A2">
        <w:rPr>
          <w:color w:val="FF0000"/>
        </w:rPr>
        <w:t>Televison</w:t>
      </w:r>
      <w:proofErr w:type="spellEnd"/>
      <w:r w:rsidRPr="001F53A2">
        <w:rPr>
          <w:color w:val="FF0000"/>
        </w:rPr>
        <w:t xml:space="preserve"> v Reed </w:t>
      </w:r>
      <w:r>
        <w:t>(</w:t>
      </w:r>
      <w:r w:rsidRPr="001F53A2">
        <w:rPr>
          <w:color w:val="FF0000"/>
        </w:rPr>
        <w:t>Backs out of TV show las min</w:t>
      </w:r>
      <w:r>
        <w:t xml:space="preserve">) </w:t>
      </w:r>
      <w:r>
        <w:sym w:font="Wingdings" w:char="F0E0"/>
      </w:r>
      <w:r>
        <w:t xml:space="preserve"> S</w:t>
      </w:r>
      <w:r w:rsidRPr="001F30EA">
        <w:rPr>
          <w:b/>
        </w:rPr>
        <w:t>o long as it would be reasonably foreseeable that</w:t>
      </w:r>
      <w:r>
        <w:t xml:space="preserve"> if breach were to take place, that </w:t>
      </w:r>
      <w:r w:rsidRPr="001F30EA">
        <w:rPr>
          <w:b/>
        </w:rPr>
        <w:t>the P would lose all of the expenses (then we can give reliance damages for things even done before the K was made)</w:t>
      </w:r>
    </w:p>
    <w:p w14:paraId="62583288" w14:textId="5098C476" w:rsidR="001F53A2" w:rsidRDefault="001F53A2" w:rsidP="00F26A0C">
      <w:pPr>
        <w:tabs>
          <w:tab w:val="left" w:pos="1693"/>
        </w:tabs>
      </w:pPr>
    </w:p>
    <w:p w14:paraId="08EB5E5A" w14:textId="2C5C49FE" w:rsidR="001F53A2" w:rsidRPr="00CD000B" w:rsidRDefault="001F53A2" w:rsidP="00F26A0C">
      <w:pPr>
        <w:tabs>
          <w:tab w:val="left" w:pos="1693"/>
        </w:tabs>
        <w:rPr>
          <w:b/>
          <w:szCs w:val="22"/>
        </w:rPr>
      </w:pPr>
      <w:r w:rsidRPr="00CD000B">
        <w:rPr>
          <w:b/>
          <w:szCs w:val="22"/>
        </w:rPr>
        <w:t xml:space="preserve">Approach 2 </w:t>
      </w:r>
      <w:r w:rsidRPr="00CD000B">
        <w:rPr>
          <w:b/>
          <w:color w:val="FF0000"/>
          <w:szCs w:val="22"/>
        </w:rPr>
        <w:t>Ogus Note</w:t>
      </w:r>
      <w:r w:rsidRPr="00CD000B">
        <w:rPr>
          <w:b/>
          <w:szCs w:val="22"/>
        </w:rPr>
        <w:t xml:space="preserve">: = Only after </w:t>
      </w:r>
    </w:p>
    <w:p w14:paraId="26AFE62F" w14:textId="18812AF3" w:rsidR="001F53A2" w:rsidRPr="00CD000B" w:rsidRDefault="001F53A2" w:rsidP="001F53A2">
      <w:pPr>
        <w:rPr>
          <w:b/>
          <w:szCs w:val="22"/>
        </w:rPr>
      </w:pPr>
      <w:r w:rsidRPr="00CD000B">
        <w:rPr>
          <w:szCs w:val="22"/>
        </w:rPr>
        <w:t xml:space="preserve">Denning is totally wrong about costs entered into prior to the contract was signed, </w:t>
      </w:r>
      <w:r w:rsidRPr="00CD000B">
        <w:rPr>
          <w:b/>
          <w:szCs w:val="22"/>
        </w:rPr>
        <w:t>you can only get money for expenses that occurred after the contract is signed.</w:t>
      </w:r>
    </w:p>
    <w:p w14:paraId="2CD74A19" w14:textId="3260E5D6" w:rsidR="00CD000B" w:rsidRPr="00CD000B" w:rsidRDefault="00CD000B" w:rsidP="00CD000B">
      <w:pPr>
        <w:pStyle w:val="ListParagraph"/>
        <w:numPr>
          <w:ilvl w:val="0"/>
          <w:numId w:val="29"/>
        </w:numPr>
        <w:jc w:val="left"/>
        <w:rPr>
          <w:rFonts w:eastAsia="Times New Roman"/>
          <w:szCs w:val="22"/>
          <w:lang w:val="en-CA"/>
        </w:rPr>
      </w:pPr>
      <w:r w:rsidRPr="00CD000B">
        <w:rPr>
          <w:rFonts w:eastAsia="Times New Roman"/>
          <w:szCs w:val="22"/>
          <w:lang w:val="en-CA"/>
        </w:rPr>
        <w:t>after the promise was made - not the defendant's fault they made initial expenses before the contract was made</w:t>
      </w:r>
    </w:p>
    <w:p w14:paraId="2E597C87" w14:textId="30C70C00" w:rsidR="00CD000B" w:rsidRDefault="00CD000B" w:rsidP="00CD000B">
      <w:pPr>
        <w:pStyle w:val="ListParagraph"/>
        <w:numPr>
          <w:ilvl w:val="0"/>
          <w:numId w:val="29"/>
        </w:numPr>
        <w:jc w:val="left"/>
        <w:rPr>
          <w:rFonts w:eastAsia="Times New Roman"/>
          <w:szCs w:val="22"/>
          <w:lang w:val="en-CA"/>
        </w:rPr>
      </w:pPr>
      <w:r w:rsidRPr="00CD000B">
        <w:rPr>
          <w:rFonts w:eastAsia="Times New Roman"/>
          <w:b/>
          <w:szCs w:val="22"/>
          <w:lang w:val="en-CA"/>
        </w:rPr>
        <w:t>Note</w:t>
      </w:r>
      <w:r w:rsidRPr="00CD000B">
        <w:rPr>
          <w:rFonts w:eastAsia="Times New Roman"/>
          <w:szCs w:val="22"/>
          <w:lang w:val="en-CA"/>
        </w:rPr>
        <w:sym w:font="Wingdings" w:char="F0E0"/>
      </w:r>
      <w:r w:rsidRPr="00CD000B">
        <w:rPr>
          <w:rFonts w:eastAsia="Times New Roman"/>
          <w:szCs w:val="22"/>
          <w:lang w:val="en-CA"/>
        </w:rPr>
        <w:t>Says expectation damages should always be less (</w:t>
      </w:r>
      <w:proofErr w:type="spellStart"/>
      <w:proofErr w:type="gramStart"/>
      <w:r w:rsidRPr="00CD000B">
        <w:rPr>
          <w:rFonts w:eastAsia="Times New Roman"/>
          <w:b/>
          <w:szCs w:val="22"/>
          <w:lang w:val="en-CA"/>
        </w:rPr>
        <w:t>cant</w:t>
      </w:r>
      <w:proofErr w:type="spellEnd"/>
      <w:proofErr w:type="gramEnd"/>
      <w:r w:rsidRPr="00CD000B">
        <w:rPr>
          <w:rFonts w:eastAsia="Times New Roman"/>
          <w:b/>
          <w:szCs w:val="22"/>
          <w:lang w:val="en-CA"/>
        </w:rPr>
        <w:t xml:space="preserve"> have reliance act as an insurance policy</w:t>
      </w:r>
      <w:r w:rsidRPr="00CD000B">
        <w:rPr>
          <w:rFonts w:eastAsia="Times New Roman"/>
          <w:szCs w:val="22"/>
          <w:lang w:val="en-CA"/>
        </w:rPr>
        <w:t xml:space="preserve"> and protect yourself against a losing venture)</w:t>
      </w:r>
    </w:p>
    <w:p w14:paraId="338C4C1D" w14:textId="63B9117E" w:rsidR="00A67D7B" w:rsidRPr="00CD000B" w:rsidRDefault="00A67D7B" w:rsidP="00CD000B">
      <w:pPr>
        <w:pStyle w:val="ListParagraph"/>
        <w:numPr>
          <w:ilvl w:val="0"/>
          <w:numId w:val="29"/>
        </w:numPr>
        <w:jc w:val="left"/>
        <w:rPr>
          <w:rFonts w:eastAsia="Times New Roman"/>
          <w:szCs w:val="22"/>
          <w:lang w:val="en-CA"/>
        </w:rPr>
      </w:pPr>
      <w:r>
        <w:rPr>
          <w:rFonts w:eastAsia="Times New Roman"/>
          <w:b/>
          <w:szCs w:val="22"/>
          <w:lang w:val="en-CA"/>
        </w:rPr>
        <w:t>Reliance is capped at the price you bargained for under K (</w:t>
      </w:r>
      <w:r w:rsidRPr="00A67D7B">
        <w:rPr>
          <w:rFonts w:eastAsia="Times New Roman"/>
          <w:bCs/>
          <w:color w:val="FF0000"/>
          <w:szCs w:val="22"/>
          <w:lang w:val="en-CA"/>
        </w:rPr>
        <w:t>Bowlay</w:t>
      </w:r>
      <w:r>
        <w:rPr>
          <w:rFonts w:eastAsia="Times New Roman"/>
          <w:b/>
          <w:szCs w:val="22"/>
          <w:lang w:val="en-CA"/>
        </w:rPr>
        <w:t>)</w:t>
      </w:r>
    </w:p>
    <w:p w14:paraId="512333FD" w14:textId="4E8E6306" w:rsidR="00D304E3" w:rsidRDefault="00D304E3" w:rsidP="001F53A2"/>
    <w:p w14:paraId="23F7D093" w14:textId="3F7311CB" w:rsidR="00BC596B" w:rsidRPr="00CA7C54" w:rsidRDefault="00BC596B" w:rsidP="00BC596B">
      <w:pPr>
        <w:pStyle w:val="Heading3"/>
      </w:pPr>
      <w:r>
        <w:t>Restitution</w:t>
      </w:r>
      <w:r w:rsidR="00E80D86">
        <w:t xml:space="preserve">, Unjust Enrichment, and Disgorgement </w:t>
      </w:r>
    </w:p>
    <w:p w14:paraId="5988DB77" w14:textId="77777777" w:rsidR="00E80D86" w:rsidRDefault="00E80D86" w:rsidP="001F53A2"/>
    <w:p w14:paraId="0FD568E1" w14:textId="3DFA8179" w:rsidR="00EB087B" w:rsidRPr="00EB087B" w:rsidRDefault="00EB087B" w:rsidP="00EB087B">
      <w:pPr>
        <w:rPr>
          <w:color w:val="000000" w:themeColor="text1"/>
        </w:rPr>
      </w:pPr>
      <w:r w:rsidRPr="00EB087B">
        <w:rPr>
          <w:color w:val="FF0000"/>
        </w:rPr>
        <w:t>McInnes</w:t>
      </w:r>
      <w:r>
        <w:rPr>
          <w:color w:val="FF0000"/>
        </w:rPr>
        <w:t xml:space="preserve">: </w:t>
      </w:r>
      <w:r>
        <w:rPr>
          <w:color w:val="000000" w:themeColor="text1"/>
        </w:rPr>
        <w:t xml:space="preserve">Two approaches to award Restitution damages </w:t>
      </w:r>
    </w:p>
    <w:tbl>
      <w:tblPr>
        <w:tblStyle w:val="TableGrid"/>
        <w:tblW w:w="0" w:type="auto"/>
        <w:tblLook w:val="04A0" w:firstRow="1" w:lastRow="0" w:firstColumn="1" w:lastColumn="0" w:noHBand="0" w:noVBand="1"/>
      </w:tblPr>
      <w:tblGrid>
        <w:gridCol w:w="4957"/>
        <w:gridCol w:w="5103"/>
      </w:tblGrid>
      <w:tr w:rsidR="00EB087B" w:rsidRPr="00A5539F" w14:paraId="21D9A17A" w14:textId="77777777" w:rsidTr="00CE24A9">
        <w:tc>
          <w:tcPr>
            <w:tcW w:w="4957" w:type="dxa"/>
          </w:tcPr>
          <w:p w14:paraId="0925498C" w14:textId="77777777" w:rsidR="00EB087B" w:rsidRPr="00A5539F" w:rsidRDefault="00EB087B" w:rsidP="00CE24A9">
            <w:pPr>
              <w:jc w:val="center"/>
              <w:rPr>
                <w:b/>
                <w:bCs/>
                <w:szCs w:val="22"/>
                <w:u w:val="single"/>
              </w:rPr>
            </w:pPr>
            <w:r w:rsidRPr="00A5539F">
              <w:rPr>
                <w:b/>
                <w:bCs/>
                <w:szCs w:val="22"/>
                <w:u w:val="single"/>
              </w:rPr>
              <w:t>The Canadian Formulation</w:t>
            </w:r>
          </w:p>
        </w:tc>
        <w:tc>
          <w:tcPr>
            <w:tcW w:w="5103" w:type="dxa"/>
          </w:tcPr>
          <w:p w14:paraId="7683301C" w14:textId="77777777" w:rsidR="00EB087B" w:rsidRPr="00A5539F" w:rsidRDefault="00EB087B" w:rsidP="00CE24A9">
            <w:pPr>
              <w:jc w:val="center"/>
              <w:rPr>
                <w:b/>
                <w:bCs/>
                <w:szCs w:val="22"/>
                <w:u w:val="single"/>
              </w:rPr>
            </w:pPr>
            <w:r w:rsidRPr="00A5539F">
              <w:rPr>
                <w:b/>
                <w:bCs/>
                <w:szCs w:val="22"/>
                <w:u w:val="single"/>
              </w:rPr>
              <w:t>The Anglo-Australian Formulation</w:t>
            </w:r>
          </w:p>
        </w:tc>
      </w:tr>
      <w:tr w:rsidR="00EB087B" w:rsidRPr="00A5539F" w14:paraId="221B0EEF" w14:textId="77777777" w:rsidTr="00CE24A9">
        <w:tc>
          <w:tcPr>
            <w:tcW w:w="4957" w:type="dxa"/>
          </w:tcPr>
          <w:p w14:paraId="3514902D" w14:textId="77777777" w:rsidR="00EB087B" w:rsidRPr="00A5539F" w:rsidRDefault="00EB087B" w:rsidP="00CE24A9">
            <w:pPr>
              <w:rPr>
                <w:szCs w:val="22"/>
              </w:rPr>
            </w:pPr>
            <w:r w:rsidRPr="00A5539F">
              <w:rPr>
                <w:szCs w:val="22"/>
              </w:rPr>
              <w:t>Enrichment to the D</w:t>
            </w:r>
          </w:p>
        </w:tc>
        <w:tc>
          <w:tcPr>
            <w:tcW w:w="5103" w:type="dxa"/>
          </w:tcPr>
          <w:p w14:paraId="70EBD36E" w14:textId="77777777" w:rsidR="00EB087B" w:rsidRPr="00A5539F" w:rsidRDefault="00EB087B" w:rsidP="00CE24A9">
            <w:pPr>
              <w:rPr>
                <w:szCs w:val="22"/>
              </w:rPr>
            </w:pPr>
            <w:r w:rsidRPr="00A5539F">
              <w:rPr>
                <w:szCs w:val="22"/>
              </w:rPr>
              <w:t>Enrichment to the D</w:t>
            </w:r>
          </w:p>
        </w:tc>
      </w:tr>
      <w:tr w:rsidR="00EB087B" w:rsidRPr="00A5539F" w14:paraId="1B958E92" w14:textId="77777777" w:rsidTr="00CE24A9">
        <w:tc>
          <w:tcPr>
            <w:tcW w:w="4957" w:type="dxa"/>
          </w:tcPr>
          <w:p w14:paraId="0318B6ED" w14:textId="77777777" w:rsidR="00EB087B" w:rsidRPr="00A5539F" w:rsidRDefault="00EB087B" w:rsidP="00CE24A9">
            <w:pPr>
              <w:rPr>
                <w:szCs w:val="22"/>
              </w:rPr>
            </w:pPr>
            <w:r w:rsidRPr="00A5539F">
              <w:rPr>
                <w:szCs w:val="22"/>
              </w:rPr>
              <w:t>Corresponding deprivation to the P</w:t>
            </w:r>
          </w:p>
        </w:tc>
        <w:tc>
          <w:tcPr>
            <w:tcW w:w="5103" w:type="dxa"/>
          </w:tcPr>
          <w:p w14:paraId="662E5C3D" w14:textId="77777777" w:rsidR="00EB087B" w:rsidRPr="00A5539F" w:rsidRDefault="00EB087B" w:rsidP="00CE24A9">
            <w:pPr>
              <w:rPr>
                <w:szCs w:val="22"/>
              </w:rPr>
            </w:pPr>
            <w:r w:rsidRPr="00A5539F">
              <w:rPr>
                <w:szCs w:val="22"/>
              </w:rPr>
              <w:t>Gained at the P’s expense</w:t>
            </w:r>
          </w:p>
        </w:tc>
      </w:tr>
      <w:tr w:rsidR="00EB087B" w:rsidRPr="00A5539F" w14:paraId="00D22CFD" w14:textId="77777777" w:rsidTr="00CE24A9">
        <w:tc>
          <w:tcPr>
            <w:tcW w:w="4957" w:type="dxa"/>
          </w:tcPr>
          <w:p w14:paraId="538B2B90" w14:textId="77777777" w:rsidR="00EB087B" w:rsidRPr="00A5539F" w:rsidRDefault="00EB087B" w:rsidP="00CE24A9">
            <w:pPr>
              <w:rPr>
                <w:szCs w:val="22"/>
              </w:rPr>
            </w:pPr>
            <w:r w:rsidRPr="00A5539F">
              <w:rPr>
                <w:szCs w:val="22"/>
              </w:rPr>
              <w:t xml:space="preserve">Absence of juristic reason for enrichment </w:t>
            </w:r>
          </w:p>
        </w:tc>
        <w:tc>
          <w:tcPr>
            <w:tcW w:w="5103" w:type="dxa"/>
          </w:tcPr>
          <w:p w14:paraId="1D1319D1" w14:textId="77777777" w:rsidR="00EB087B" w:rsidRPr="00A5539F" w:rsidRDefault="00EB087B" w:rsidP="00CE24A9">
            <w:pPr>
              <w:rPr>
                <w:szCs w:val="22"/>
              </w:rPr>
            </w:pPr>
            <w:r w:rsidRPr="00A5539F">
              <w:rPr>
                <w:szCs w:val="22"/>
              </w:rPr>
              <w:t>As a result of an unjust favour</w:t>
            </w:r>
          </w:p>
        </w:tc>
      </w:tr>
    </w:tbl>
    <w:p w14:paraId="1A149305" w14:textId="77777777" w:rsidR="00EB087B" w:rsidRPr="00A5539F" w:rsidRDefault="00EB087B" w:rsidP="00EB087B">
      <w:pPr>
        <w:rPr>
          <w:szCs w:val="22"/>
        </w:rPr>
      </w:pPr>
    </w:p>
    <w:p w14:paraId="2258E7A2" w14:textId="6E2D2828" w:rsidR="00EB087B" w:rsidRPr="00A5539F" w:rsidRDefault="00214795" w:rsidP="00EB087B">
      <w:pPr>
        <w:rPr>
          <w:szCs w:val="22"/>
        </w:rPr>
      </w:pPr>
      <w:r w:rsidRPr="00A5539F">
        <w:rPr>
          <w:szCs w:val="22"/>
        </w:rPr>
        <w:t xml:space="preserve">(Anglo-Australian) </w:t>
      </w:r>
      <w:r>
        <w:rPr>
          <w:szCs w:val="22"/>
        </w:rPr>
        <w:t xml:space="preserve">Requirement of an </w:t>
      </w:r>
      <w:r w:rsidR="00EB087B" w:rsidRPr="00A5539F">
        <w:rPr>
          <w:szCs w:val="22"/>
        </w:rPr>
        <w:t>Unjust Factor</w:t>
      </w:r>
      <w:r>
        <w:rPr>
          <w:szCs w:val="22"/>
        </w:rPr>
        <w:t xml:space="preserve"> </w:t>
      </w:r>
      <w:r w:rsidR="00EB087B" w:rsidRPr="00A5539F">
        <w:rPr>
          <w:szCs w:val="22"/>
        </w:rPr>
        <w:t>– mistake, duress, necessity</w:t>
      </w:r>
    </w:p>
    <w:p w14:paraId="649A9ECF" w14:textId="5FFD888E" w:rsidR="00214795" w:rsidRDefault="00214795" w:rsidP="00214795">
      <w:pPr>
        <w:pStyle w:val="ListParagraph"/>
        <w:numPr>
          <w:ilvl w:val="0"/>
          <w:numId w:val="29"/>
        </w:numPr>
        <w:tabs>
          <w:tab w:val="clear" w:pos="374"/>
          <w:tab w:val="clear" w:pos="720"/>
        </w:tabs>
        <w:jc w:val="left"/>
        <w:rPr>
          <w:szCs w:val="22"/>
        </w:rPr>
      </w:pPr>
      <w:r>
        <w:rPr>
          <w:szCs w:val="22"/>
        </w:rPr>
        <w:t>(</w:t>
      </w:r>
      <w:r w:rsidRPr="00EB087B">
        <w:rPr>
          <w:szCs w:val="22"/>
        </w:rPr>
        <w:t>Canadian</w:t>
      </w:r>
      <w:r>
        <w:rPr>
          <w:szCs w:val="22"/>
        </w:rPr>
        <w:t>)</w:t>
      </w:r>
      <w:r w:rsidRPr="00EB087B">
        <w:rPr>
          <w:szCs w:val="22"/>
        </w:rPr>
        <w:t xml:space="preserve"> – must be any transfer not required by law which is also not a gift</w:t>
      </w:r>
    </w:p>
    <w:p w14:paraId="18042360" w14:textId="77777777" w:rsidR="00EB087B" w:rsidRDefault="00EB087B" w:rsidP="00EB087B">
      <w:pPr>
        <w:pStyle w:val="ListParagraph"/>
        <w:numPr>
          <w:ilvl w:val="0"/>
          <w:numId w:val="29"/>
        </w:numPr>
        <w:tabs>
          <w:tab w:val="clear" w:pos="374"/>
          <w:tab w:val="clear" w:pos="720"/>
        </w:tabs>
        <w:jc w:val="left"/>
        <w:rPr>
          <w:szCs w:val="22"/>
        </w:rPr>
      </w:pPr>
      <w:r w:rsidRPr="00A5539F">
        <w:rPr>
          <w:szCs w:val="22"/>
        </w:rPr>
        <w:t xml:space="preserve">Difference – </w:t>
      </w:r>
      <w:proofErr w:type="gramStart"/>
      <w:r w:rsidRPr="00A5539F">
        <w:rPr>
          <w:szCs w:val="22"/>
        </w:rPr>
        <w:t>as a result of</w:t>
      </w:r>
      <w:proofErr w:type="gramEnd"/>
      <w:r w:rsidRPr="00A5539F">
        <w:rPr>
          <w:szCs w:val="22"/>
        </w:rPr>
        <w:t xml:space="preserve"> some injustice </w:t>
      </w:r>
    </w:p>
    <w:p w14:paraId="7CBE5494" w14:textId="77777777" w:rsidR="00214795" w:rsidRDefault="00214795" w:rsidP="00214795">
      <w:pPr>
        <w:jc w:val="left"/>
        <w:rPr>
          <w:szCs w:val="22"/>
        </w:rPr>
      </w:pPr>
    </w:p>
    <w:p w14:paraId="26211B2D" w14:textId="77777777" w:rsidR="00214795" w:rsidRDefault="00214795" w:rsidP="00214795">
      <w:pPr>
        <w:rPr>
          <w:szCs w:val="22"/>
        </w:rPr>
      </w:pPr>
      <w:r w:rsidRPr="00214795">
        <w:rPr>
          <w:color w:val="FF0000"/>
          <w:szCs w:val="22"/>
        </w:rPr>
        <w:t>Rathwell</w:t>
      </w:r>
      <w:r>
        <w:rPr>
          <w:szCs w:val="22"/>
        </w:rPr>
        <w:t xml:space="preserve"> – </w:t>
      </w:r>
      <w:r w:rsidRPr="00A5539F">
        <w:rPr>
          <w:szCs w:val="22"/>
        </w:rPr>
        <w:t xml:space="preserve">(1) Enrichment to D (2) Corresponding deprivation to P (3) and Absence of juristic reason (ex. no K justifying the transfer of disposition of land – court ordered) </w:t>
      </w:r>
    </w:p>
    <w:p w14:paraId="53DA6EDA" w14:textId="38B9DAB9" w:rsidR="000D2CD9" w:rsidRDefault="000D2CD9" w:rsidP="000D2CD9">
      <w:pPr>
        <w:pStyle w:val="ListParagraph"/>
        <w:numPr>
          <w:ilvl w:val="0"/>
          <w:numId w:val="29"/>
        </w:numPr>
        <w:rPr>
          <w:szCs w:val="22"/>
        </w:rPr>
      </w:pPr>
      <w:r>
        <w:rPr>
          <w:szCs w:val="22"/>
        </w:rPr>
        <w:t xml:space="preserve">If there is a </w:t>
      </w:r>
      <w:r w:rsidRPr="000D2CD9">
        <w:rPr>
          <w:b/>
          <w:bCs/>
          <w:szCs w:val="22"/>
        </w:rPr>
        <w:t>K</w:t>
      </w:r>
      <w:r>
        <w:rPr>
          <w:szCs w:val="22"/>
        </w:rPr>
        <w:t xml:space="preserve">, there would be a claim in </w:t>
      </w:r>
      <w:r w:rsidRPr="000D2CD9">
        <w:rPr>
          <w:b/>
          <w:bCs/>
          <w:szCs w:val="22"/>
        </w:rPr>
        <w:t>expectation damages</w:t>
      </w:r>
      <w:r>
        <w:rPr>
          <w:szCs w:val="22"/>
        </w:rPr>
        <w:t>, not restitution</w:t>
      </w:r>
    </w:p>
    <w:p w14:paraId="613B92C2" w14:textId="3C173AFC" w:rsidR="000D2CD9" w:rsidRPr="000D2CD9" w:rsidRDefault="000D2CD9" w:rsidP="000D2CD9">
      <w:pPr>
        <w:pStyle w:val="ListParagraph"/>
        <w:numPr>
          <w:ilvl w:val="0"/>
          <w:numId w:val="29"/>
        </w:numPr>
        <w:rPr>
          <w:szCs w:val="22"/>
        </w:rPr>
      </w:pPr>
      <w:r>
        <w:rPr>
          <w:szCs w:val="22"/>
        </w:rPr>
        <w:t xml:space="preserve">Unjust enrichment is not defeated by the presence of a matrimonial relationship </w:t>
      </w:r>
    </w:p>
    <w:p w14:paraId="7592861E" w14:textId="77777777" w:rsidR="00214795" w:rsidRDefault="00214795" w:rsidP="00214795">
      <w:pPr>
        <w:jc w:val="left"/>
        <w:rPr>
          <w:szCs w:val="22"/>
        </w:rPr>
      </w:pPr>
    </w:p>
    <w:p w14:paraId="45A29563" w14:textId="2E8F1CD7" w:rsidR="00214795" w:rsidRPr="00A5539F" w:rsidRDefault="00214795" w:rsidP="00214795">
      <w:pPr>
        <w:contextualSpacing/>
        <w:rPr>
          <w:rFonts w:eastAsia="Times New Roman"/>
          <w:szCs w:val="22"/>
        </w:rPr>
      </w:pPr>
      <w:r w:rsidRPr="00214795">
        <w:rPr>
          <w:color w:val="FF0000"/>
          <w:szCs w:val="22"/>
        </w:rPr>
        <w:t xml:space="preserve">Deglman </w:t>
      </w:r>
      <w:r>
        <w:rPr>
          <w:szCs w:val="22"/>
        </w:rPr>
        <w:t xml:space="preserve">– </w:t>
      </w:r>
      <w:r w:rsidRPr="00A5539F">
        <w:rPr>
          <w:rFonts w:eastAsia="Times New Roman"/>
          <w:color w:val="000000" w:themeColor="text1"/>
          <w:szCs w:val="22"/>
        </w:rPr>
        <w:t xml:space="preserve">For unjust enrichment in unenforceable Ks, </w:t>
      </w:r>
      <w:r w:rsidRPr="008053FD">
        <w:rPr>
          <w:rFonts w:eastAsia="Times New Roman"/>
          <w:b/>
          <w:bCs/>
          <w:color w:val="000000" w:themeColor="text1"/>
          <w:szCs w:val="22"/>
        </w:rPr>
        <w:t>you get the value you provide</w:t>
      </w:r>
      <w:r w:rsidRPr="00A5539F">
        <w:rPr>
          <w:rFonts w:eastAsia="Times New Roman"/>
          <w:color w:val="000000" w:themeColor="text1"/>
          <w:szCs w:val="22"/>
        </w:rPr>
        <w:t xml:space="preserve">, not what you would've gotten under </w:t>
      </w:r>
      <w:r w:rsidR="008053FD">
        <w:rPr>
          <w:rFonts w:eastAsia="Times New Roman"/>
          <w:color w:val="000000" w:themeColor="text1"/>
          <w:szCs w:val="22"/>
        </w:rPr>
        <w:t>K</w:t>
      </w:r>
      <w:r w:rsidRPr="00A5539F">
        <w:rPr>
          <w:rFonts w:eastAsia="Times New Roman"/>
          <w:color w:val="000000" w:themeColor="text1"/>
          <w:szCs w:val="22"/>
        </w:rPr>
        <w:t>.</w:t>
      </w:r>
    </w:p>
    <w:p w14:paraId="0949C9FD" w14:textId="77777777" w:rsidR="00214795" w:rsidRPr="00A5539F" w:rsidRDefault="00214795" w:rsidP="00214795">
      <w:pPr>
        <w:numPr>
          <w:ilvl w:val="0"/>
          <w:numId w:val="49"/>
        </w:numPr>
        <w:contextualSpacing/>
        <w:jc w:val="left"/>
        <w:rPr>
          <w:szCs w:val="22"/>
        </w:rPr>
      </w:pPr>
      <w:r w:rsidRPr="00A5539F">
        <w:rPr>
          <w:rFonts w:eastAsia="Times New Roman"/>
          <w:szCs w:val="22"/>
        </w:rPr>
        <w:t xml:space="preserve">When part performance is done on the footing of a quasi-contractual relationship (not actual K), and the party who got something out of the performance does not complete the K, the party who performed is entitled to recover (restitution) for that performance. </w:t>
      </w:r>
    </w:p>
    <w:p w14:paraId="6ED6AC46" w14:textId="77777777" w:rsidR="00214795" w:rsidRPr="00A5539F" w:rsidRDefault="00214795" w:rsidP="00214795">
      <w:pPr>
        <w:contextualSpacing/>
        <w:rPr>
          <w:szCs w:val="22"/>
        </w:rPr>
      </w:pPr>
    </w:p>
    <w:p w14:paraId="7D4B1220" w14:textId="3C9BF091" w:rsidR="00214795" w:rsidRDefault="00214795" w:rsidP="00214795">
      <w:pPr>
        <w:jc w:val="left"/>
        <w:rPr>
          <w:szCs w:val="22"/>
        </w:rPr>
      </w:pPr>
      <w:r w:rsidRPr="00A5539F">
        <w:rPr>
          <w:b/>
          <w:bCs/>
          <w:color w:val="000000" w:themeColor="text1"/>
          <w:szCs w:val="22"/>
        </w:rPr>
        <w:t>Restitution is neither contract nor tort law; equitable.</w:t>
      </w:r>
      <w:r w:rsidRPr="00A5539F">
        <w:rPr>
          <w:color w:val="000000" w:themeColor="text1"/>
          <w:szCs w:val="22"/>
        </w:rPr>
        <w:t xml:space="preserve"> The basis for restitution is the prevention of unjust enrichment.</w:t>
      </w:r>
    </w:p>
    <w:p w14:paraId="21D48904" w14:textId="77777777" w:rsidR="00214795" w:rsidRDefault="00214795" w:rsidP="00214795">
      <w:pPr>
        <w:jc w:val="left"/>
        <w:rPr>
          <w:szCs w:val="22"/>
        </w:rPr>
      </w:pPr>
    </w:p>
    <w:p w14:paraId="1D9B8C39" w14:textId="3E0B1929" w:rsidR="00214795" w:rsidRDefault="00214795" w:rsidP="00214795">
      <w:pPr>
        <w:jc w:val="left"/>
        <w:rPr>
          <w:szCs w:val="22"/>
        </w:rPr>
      </w:pPr>
      <w:r w:rsidRPr="000D2CD9">
        <w:rPr>
          <w:color w:val="FF0000"/>
          <w:szCs w:val="22"/>
        </w:rPr>
        <w:t xml:space="preserve">Boone </w:t>
      </w:r>
      <w:r>
        <w:rPr>
          <w:szCs w:val="22"/>
        </w:rPr>
        <w:t xml:space="preserve">– in addition to a </w:t>
      </w:r>
      <w:r w:rsidR="000D2CD9">
        <w:rPr>
          <w:szCs w:val="22"/>
        </w:rPr>
        <w:t xml:space="preserve">loss to D, there must be a corresponding enrichment to P </w:t>
      </w:r>
    </w:p>
    <w:p w14:paraId="027D4B89" w14:textId="77777777" w:rsidR="00214795" w:rsidRDefault="00214795" w:rsidP="00214795">
      <w:pPr>
        <w:jc w:val="left"/>
        <w:rPr>
          <w:szCs w:val="22"/>
        </w:rPr>
      </w:pPr>
    </w:p>
    <w:p w14:paraId="217569D6" w14:textId="22B098A8" w:rsidR="000D2CD9" w:rsidRPr="00A5539F" w:rsidRDefault="00214795" w:rsidP="000D2CD9">
      <w:pPr>
        <w:pStyle w:val="NormalWeb"/>
        <w:spacing w:before="0" w:beforeAutospacing="0" w:after="0" w:afterAutospacing="0"/>
        <w:textAlignment w:val="baseline"/>
        <w:rPr>
          <w:i/>
          <w:iCs/>
          <w:color w:val="000000"/>
          <w:sz w:val="22"/>
          <w:szCs w:val="22"/>
        </w:rPr>
      </w:pPr>
      <w:r w:rsidRPr="000D2CD9">
        <w:rPr>
          <w:color w:val="FF0000"/>
          <w:szCs w:val="22"/>
        </w:rPr>
        <w:t>AG v Blake</w:t>
      </w:r>
      <w:r w:rsidR="000D2CD9" w:rsidRPr="000D2CD9">
        <w:rPr>
          <w:color w:val="FF0000"/>
          <w:szCs w:val="22"/>
        </w:rPr>
        <w:t xml:space="preserve"> </w:t>
      </w:r>
      <w:r w:rsidR="000D2CD9">
        <w:rPr>
          <w:szCs w:val="22"/>
        </w:rPr>
        <w:t xml:space="preserve">– </w:t>
      </w:r>
      <w:r w:rsidR="000D2CD9" w:rsidRPr="00A5539F">
        <w:rPr>
          <w:color w:val="000000"/>
          <w:sz w:val="22"/>
          <w:szCs w:val="22"/>
        </w:rPr>
        <w:t>3 instances in which a court may order disgorgement:</w:t>
      </w:r>
    </w:p>
    <w:p w14:paraId="306A027F" w14:textId="77777777" w:rsidR="000D2CD9" w:rsidRPr="00A5539F" w:rsidRDefault="000D2CD9" w:rsidP="000D2CD9">
      <w:pPr>
        <w:pStyle w:val="NormalWeb"/>
        <w:numPr>
          <w:ilvl w:val="0"/>
          <w:numId w:val="52"/>
        </w:numPr>
        <w:spacing w:before="0" w:beforeAutospacing="0" w:after="0" w:afterAutospacing="0"/>
        <w:ind w:left="2160"/>
        <w:textAlignment w:val="baseline"/>
        <w:rPr>
          <w:i/>
          <w:iCs/>
          <w:color w:val="000000"/>
          <w:sz w:val="22"/>
          <w:szCs w:val="22"/>
        </w:rPr>
      </w:pPr>
      <w:r w:rsidRPr="00A5539F">
        <w:rPr>
          <w:color w:val="000000"/>
          <w:sz w:val="22"/>
          <w:szCs w:val="22"/>
        </w:rPr>
        <w:t>Traditional remedies are inadequate.</w:t>
      </w:r>
    </w:p>
    <w:p w14:paraId="6DEE8E1D" w14:textId="77777777" w:rsidR="000D2CD9" w:rsidRPr="00A5539F" w:rsidRDefault="000D2CD9" w:rsidP="000D2CD9">
      <w:pPr>
        <w:pStyle w:val="NormalWeb"/>
        <w:numPr>
          <w:ilvl w:val="0"/>
          <w:numId w:val="52"/>
        </w:numPr>
        <w:spacing w:before="0" w:beforeAutospacing="0" w:after="0" w:afterAutospacing="0"/>
        <w:ind w:left="2160"/>
        <w:textAlignment w:val="baseline"/>
        <w:rPr>
          <w:i/>
          <w:iCs/>
          <w:color w:val="000000"/>
          <w:sz w:val="22"/>
          <w:szCs w:val="22"/>
        </w:rPr>
      </w:pPr>
      <w:r w:rsidRPr="00A5539F">
        <w:rPr>
          <w:color w:val="000000"/>
          <w:sz w:val="22"/>
          <w:szCs w:val="22"/>
        </w:rPr>
        <w:t>Limitation based on violation of fiduciary duty</w:t>
      </w:r>
    </w:p>
    <w:p w14:paraId="73CECF6A" w14:textId="77777777" w:rsidR="000D2CD9" w:rsidRPr="00A5539F" w:rsidRDefault="000D2CD9" w:rsidP="000D2CD9">
      <w:pPr>
        <w:pStyle w:val="NormalWeb"/>
        <w:numPr>
          <w:ilvl w:val="0"/>
          <w:numId w:val="52"/>
        </w:numPr>
        <w:spacing w:before="0" w:beforeAutospacing="0" w:after="0" w:afterAutospacing="0"/>
        <w:ind w:left="2160"/>
        <w:textAlignment w:val="baseline"/>
        <w:rPr>
          <w:i/>
          <w:iCs/>
          <w:color w:val="000000"/>
          <w:sz w:val="22"/>
          <w:szCs w:val="22"/>
        </w:rPr>
      </w:pPr>
      <w:r w:rsidRPr="00A5539F">
        <w:rPr>
          <w:color w:val="000000"/>
          <w:sz w:val="22"/>
          <w:szCs w:val="22"/>
        </w:rPr>
        <w:t>P has a Legitimate interest in protecting profit</w:t>
      </w:r>
    </w:p>
    <w:p w14:paraId="5FF81077" w14:textId="77777777" w:rsidR="000D2CD9" w:rsidRPr="00A5539F" w:rsidRDefault="000D2CD9" w:rsidP="000D2CD9">
      <w:pPr>
        <w:pStyle w:val="NormalWeb"/>
        <w:spacing w:before="0" w:beforeAutospacing="0" w:after="0" w:afterAutospacing="0"/>
        <w:textAlignment w:val="baseline"/>
        <w:rPr>
          <w:i/>
          <w:iCs/>
          <w:color w:val="000000"/>
          <w:sz w:val="22"/>
          <w:szCs w:val="22"/>
        </w:rPr>
      </w:pPr>
    </w:p>
    <w:p w14:paraId="4CCDD9F7" w14:textId="4A9C81EB" w:rsidR="00214795" w:rsidRPr="00214795" w:rsidRDefault="000D2CD9" w:rsidP="000D2CD9">
      <w:pPr>
        <w:jc w:val="left"/>
        <w:rPr>
          <w:szCs w:val="22"/>
        </w:rPr>
      </w:pPr>
      <w:r w:rsidRPr="00A5539F">
        <w:rPr>
          <w:color w:val="000000"/>
          <w:szCs w:val="22"/>
        </w:rPr>
        <w:t xml:space="preserve">In exceptional circumstances, can use disgorgement </w:t>
      </w:r>
      <w:r w:rsidRPr="00A5539F">
        <w:rPr>
          <w:color w:val="000000"/>
          <w:szCs w:val="22"/>
        </w:rPr>
        <w:sym w:font="Wingdings" w:char="F0E0"/>
      </w:r>
      <w:r w:rsidRPr="00A5539F">
        <w:rPr>
          <w:color w:val="000000"/>
          <w:szCs w:val="22"/>
        </w:rPr>
        <w:t xml:space="preserve"> problematic since it puts P in a better position and amounts to punishment of D</w:t>
      </w:r>
    </w:p>
    <w:p w14:paraId="12066E1B" w14:textId="77777777" w:rsidR="00EB087B" w:rsidRDefault="00EB087B" w:rsidP="00EB087B"/>
    <w:p w14:paraId="4779CF85" w14:textId="7A6219E6" w:rsidR="00D304E3" w:rsidRPr="00CA7C54" w:rsidRDefault="00D304E3" w:rsidP="00D304E3">
      <w:pPr>
        <w:pStyle w:val="Heading3"/>
      </w:pPr>
      <w:bookmarkStart w:id="9" w:name="_Toc163508363"/>
      <w:r>
        <w:t>Specific Performance</w:t>
      </w:r>
      <w:bookmarkEnd w:id="9"/>
      <w:r>
        <w:t xml:space="preserve"> </w:t>
      </w:r>
    </w:p>
    <w:p w14:paraId="0CBF2442" w14:textId="67E42E1D" w:rsidR="006867E1" w:rsidRPr="00336464" w:rsidRDefault="006867E1" w:rsidP="006867E1">
      <w:pPr>
        <w:rPr>
          <w:rFonts w:ascii="Times" w:hAnsi="Times"/>
        </w:rPr>
      </w:pPr>
      <w:r w:rsidRPr="00336464">
        <w:rPr>
          <w:rFonts w:ascii="Times" w:hAnsi="Times"/>
        </w:rPr>
        <w:t xml:space="preserve">When court order D to perform the contract instead of paying money </w:t>
      </w:r>
    </w:p>
    <w:p w14:paraId="23706E88" w14:textId="77777777" w:rsidR="00336464" w:rsidRPr="00336464" w:rsidRDefault="00336464" w:rsidP="00336464">
      <w:pPr>
        <w:pStyle w:val="ListParagraph"/>
        <w:numPr>
          <w:ilvl w:val="0"/>
          <w:numId w:val="29"/>
        </w:numPr>
        <w:tabs>
          <w:tab w:val="clear" w:pos="374"/>
          <w:tab w:val="clear" w:pos="720"/>
        </w:tabs>
        <w:spacing w:after="160" w:line="256" w:lineRule="auto"/>
        <w:jc w:val="left"/>
        <w:rPr>
          <w:rFonts w:ascii="Times" w:hAnsi="Times"/>
        </w:rPr>
      </w:pPr>
      <w:r w:rsidRPr="00336464">
        <w:rPr>
          <w:rFonts w:ascii="Times" w:hAnsi="Times"/>
        </w:rPr>
        <w:t xml:space="preserve">Monetary damage is the rule in damages, whereas </w:t>
      </w:r>
      <w:r w:rsidRPr="00C0769E">
        <w:rPr>
          <w:rFonts w:ascii="Times" w:hAnsi="Times"/>
          <w:b/>
        </w:rPr>
        <w:t>specific performance is the exception</w:t>
      </w:r>
      <w:r w:rsidRPr="00336464">
        <w:rPr>
          <w:rFonts w:ascii="Times" w:hAnsi="Times"/>
        </w:rPr>
        <w:t xml:space="preserve"> </w:t>
      </w:r>
    </w:p>
    <w:p w14:paraId="2B4D160C" w14:textId="77777777" w:rsidR="00336464" w:rsidRPr="00336464" w:rsidRDefault="00336464" w:rsidP="00336464">
      <w:pPr>
        <w:pStyle w:val="ListParagraph"/>
        <w:numPr>
          <w:ilvl w:val="1"/>
          <w:numId w:val="29"/>
        </w:numPr>
        <w:tabs>
          <w:tab w:val="clear" w:pos="374"/>
          <w:tab w:val="clear" w:pos="720"/>
        </w:tabs>
        <w:spacing w:after="160" w:line="256" w:lineRule="auto"/>
        <w:jc w:val="left"/>
        <w:rPr>
          <w:rFonts w:ascii="Times" w:hAnsi="Times"/>
        </w:rPr>
      </w:pPr>
      <w:r w:rsidRPr="00336464">
        <w:rPr>
          <w:rFonts w:ascii="Times" w:hAnsi="Times"/>
        </w:rPr>
        <w:t>P need to show why he/she is entitled to specific performance, specific performance is an equity decided at the discretion of the judge</w:t>
      </w:r>
    </w:p>
    <w:p w14:paraId="4C44624D" w14:textId="57BD303F" w:rsidR="00336464" w:rsidRPr="00336464" w:rsidRDefault="00336464" w:rsidP="00336464">
      <w:pPr>
        <w:rPr>
          <w:rFonts w:ascii="Times" w:hAnsi="Times"/>
        </w:rPr>
      </w:pPr>
      <w:r w:rsidRPr="00336464">
        <w:rPr>
          <w:rFonts w:ascii="Times" w:hAnsi="Times"/>
        </w:rPr>
        <w:t xml:space="preserve">General Guidance </w:t>
      </w:r>
    </w:p>
    <w:p w14:paraId="0FF0CAEA" w14:textId="2B8907F0" w:rsidR="00336464" w:rsidRPr="00336464" w:rsidRDefault="00336464" w:rsidP="00336464">
      <w:pPr>
        <w:pStyle w:val="ListParagraph"/>
        <w:numPr>
          <w:ilvl w:val="0"/>
          <w:numId w:val="29"/>
        </w:numPr>
        <w:rPr>
          <w:rFonts w:ascii="Times" w:hAnsi="Times"/>
        </w:rPr>
      </w:pPr>
      <w:r w:rsidRPr="00336464">
        <w:rPr>
          <w:rFonts w:ascii="Times" w:hAnsi="Times"/>
        </w:rPr>
        <w:t xml:space="preserve">If monetary damages are adequate </w:t>
      </w:r>
      <w:r w:rsidRPr="00336464">
        <w:rPr>
          <w:rFonts w:ascii="Times" w:hAnsi="Times"/>
        </w:rPr>
        <w:sym w:font="Wingdings" w:char="F0E0"/>
      </w:r>
      <w:r w:rsidRPr="00336464">
        <w:rPr>
          <w:rFonts w:ascii="Times" w:hAnsi="Times"/>
        </w:rPr>
        <w:t xml:space="preserve"> No Specific Performance </w:t>
      </w:r>
    </w:p>
    <w:p w14:paraId="25592B8F" w14:textId="2A6E807E" w:rsidR="00336464" w:rsidRPr="00336464" w:rsidRDefault="00336464" w:rsidP="00336464">
      <w:pPr>
        <w:pStyle w:val="ListParagraph"/>
        <w:numPr>
          <w:ilvl w:val="0"/>
          <w:numId w:val="29"/>
        </w:numPr>
        <w:rPr>
          <w:rFonts w:ascii="Times" w:hAnsi="Times"/>
        </w:rPr>
      </w:pPr>
      <w:r w:rsidRPr="00336464">
        <w:rPr>
          <w:rFonts w:ascii="Times" w:hAnsi="Times"/>
        </w:rPr>
        <w:t xml:space="preserve">If monetary damages are not adequate </w:t>
      </w:r>
      <w:r w:rsidRPr="00336464">
        <w:rPr>
          <w:rFonts w:ascii="Times" w:hAnsi="Times"/>
        </w:rPr>
        <w:sym w:font="Wingdings" w:char="F0E0"/>
      </w:r>
      <w:r w:rsidRPr="00336464">
        <w:rPr>
          <w:rFonts w:ascii="Times" w:hAnsi="Times"/>
        </w:rPr>
        <w:t xml:space="preserve"> specific Performance still might be inappropriate </w:t>
      </w:r>
    </w:p>
    <w:p w14:paraId="6C443C6F" w14:textId="140283A6" w:rsidR="00336464" w:rsidRPr="00336464" w:rsidRDefault="00336464" w:rsidP="00336464">
      <w:pPr>
        <w:rPr>
          <w:rFonts w:ascii="Times" w:hAnsi="Times"/>
          <w:color w:val="FF0000"/>
        </w:rPr>
      </w:pPr>
    </w:p>
    <w:p w14:paraId="3333A3DA" w14:textId="77777777" w:rsidR="00C0769E" w:rsidRPr="00072105" w:rsidRDefault="00C0769E" w:rsidP="00C0769E">
      <w:pPr>
        <w:rPr>
          <w:rFonts w:cstheme="minorHAnsi"/>
          <w:b/>
        </w:rPr>
      </w:pPr>
      <w:r w:rsidRPr="00072105">
        <w:rPr>
          <w:rFonts w:cstheme="minorHAnsi"/>
          <w:b/>
        </w:rPr>
        <w:t>Summary of Specific P</w:t>
      </w:r>
    </w:p>
    <w:p w14:paraId="5F21B55D" w14:textId="77777777" w:rsidR="00C0769E" w:rsidRPr="00D203E3" w:rsidRDefault="00C0769E" w:rsidP="00C0769E">
      <w:pPr>
        <w:rPr>
          <w:rFonts w:cstheme="minorHAnsi"/>
          <w:b/>
        </w:rPr>
      </w:pPr>
      <w:r>
        <w:rPr>
          <w:rFonts w:cstheme="minorHAnsi"/>
        </w:rPr>
        <w:t xml:space="preserve">Damages are primary remedy of Contract law, specific performance is discretionary, </w:t>
      </w:r>
      <w:r w:rsidRPr="00D203E3">
        <w:rPr>
          <w:rFonts w:cstheme="minorHAnsi"/>
          <w:b/>
        </w:rPr>
        <w:t xml:space="preserve">not given when </w:t>
      </w:r>
    </w:p>
    <w:p w14:paraId="2B37A274" w14:textId="05547813" w:rsidR="00C0769E" w:rsidRDefault="00C0769E" w:rsidP="00C0769E">
      <w:pPr>
        <w:pStyle w:val="ListParagraph"/>
        <w:numPr>
          <w:ilvl w:val="0"/>
          <w:numId w:val="40"/>
        </w:numPr>
        <w:tabs>
          <w:tab w:val="clear" w:pos="374"/>
          <w:tab w:val="clear" w:pos="720"/>
        </w:tabs>
        <w:spacing w:after="160" w:line="256" w:lineRule="auto"/>
        <w:jc w:val="left"/>
        <w:rPr>
          <w:rFonts w:cstheme="minorHAnsi"/>
        </w:rPr>
      </w:pPr>
      <w:r>
        <w:rPr>
          <w:rFonts w:cstheme="minorHAnsi"/>
        </w:rPr>
        <w:t>Damages are adequate (</w:t>
      </w:r>
      <w:r w:rsidRPr="00A04E3F">
        <w:rPr>
          <w:rFonts w:cstheme="minorHAnsi"/>
          <w:i/>
          <w:iCs/>
          <w:color w:val="FF0000"/>
        </w:rPr>
        <w:t>Falke; Sky Petroleum</w:t>
      </w:r>
      <w:r>
        <w:rPr>
          <w:rFonts w:cstheme="minorHAnsi"/>
        </w:rPr>
        <w:t xml:space="preserve">) </w:t>
      </w:r>
    </w:p>
    <w:p w14:paraId="106004AD" w14:textId="40653918" w:rsidR="00C0769E" w:rsidRDefault="00C0769E" w:rsidP="00C0769E">
      <w:pPr>
        <w:pStyle w:val="ListParagraph"/>
        <w:numPr>
          <w:ilvl w:val="0"/>
          <w:numId w:val="40"/>
        </w:numPr>
        <w:tabs>
          <w:tab w:val="clear" w:pos="374"/>
          <w:tab w:val="clear" w:pos="720"/>
        </w:tabs>
        <w:spacing w:after="160" w:line="256" w:lineRule="auto"/>
        <w:jc w:val="left"/>
        <w:rPr>
          <w:rFonts w:cstheme="minorHAnsi"/>
        </w:rPr>
      </w:pPr>
      <w:r>
        <w:rPr>
          <w:rFonts w:cstheme="minorHAnsi"/>
        </w:rPr>
        <w:t>Even damages are inadequate</w:t>
      </w:r>
      <w:r w:rsidR="00540E67">
        <w:rPr>
          <w:rFonts w:cstheme="minorHAnsi"/>
        </w:rPr>
        <w:t>, but where</w:t>
      </w:r>
    </w:p>
    <w:p w14:paraId="4EA00DBB" w14:textId="7179F9D8" w:rsidR="00C0769E" w:rsidRDefault="00C0769E" w:rsidP="00C0769E">
      <w:pPr>
        <w:pStyle w:val="ListParagraph"/>
        <w:numPr>
          <w:ilvl w:val="1"/>
          <w:numId w:val="40"/>
        </w:numPr>
        <w:tabs>
          <w:tab w:val="clear" w:pos="374"/>
          <w:tab w:val="clear" w:pos="720"/>
        </w:tabs>
        <w:spacing w:after="160" w:line="256" w:lineRule="auto"/>
        <w:jc w:val="left"/>
        <w:rPr>
          <w:rFonts w:cstheme="minorHAnsi"/>
        </w:rPr>
      </w:pPr>
      <w:r>
        <w:rPr>
          <w:rFonts w:cstheme="minorHAnsi"/>
        </w:rPr>
        <w:t>it is a personal service K with positive covenant (</w:t>
      </w:r>
      <w:r w:rsidRPr="00A04E3F">
        <w:rPr>
          <w:rFonts w:cstheme="minorHAnsi"/>
          <w:i/>
          <w:iCs/>
          <w:color w:val="FF0000"/>
        </w:rPr>
        <w:t>Warner Bros</w:t>
      </w:r>
      <w:r>
        <w:rPr>
          <w:rFonts w:cstheme="minorHAnsi"/>
        </w:rPr>
        <w:t>)</w:t>
      </w:r>
      <w:r w:rsidR="00540E67">
        <w:rPr>
          <w:rFonts w:cstheme="minorHAnsi"/>
        </w:rPr>
        <w:t xml:space="preserve"> </w:t>
      </w:r>
    </w:p>
    <w:p w14:paraId="6D3B9134" w14:textId="77777777" w:rsidR="00C0769E" w:rsidRDefault="00C0769E" w:rsidP="00C0769E">
      <w:pPr>
        <w:pStyle w:val="ListParagraph"/>
        <w:numPr>
          <w:ilvl w:val="1"/>
          <w:numId w:val="40"/>
        </w:numPr>
        <w:tabs>
          <w:tab w:val="clear" w:pos="374"/>
          <w:tab w:val="clear" w:pos="720"/>
        </w:tabs>
        <w:spacing w:after="160" w:line="256" w:lineRule="auto"/>
        <w:jc w:val="left"/>
        <w:rPr>
          <w:rFonts w:cstheme="minorHAnsi"/>
        </w:rPr>
      </w:pPr>
      <w:r>
        <w:rPr>
          <w:rFonts w:cstheme="minorHAnsi"/>
        </w:rPr>
        <w:t xml:space="preserve">Negative </w:t>
      </w:r>
      <w:r>
        <w:rPr>
          <w:rFonts w:cstheme="minorHAnsi" w:hint="eastAsia"/>
        </w:rPr>
        <w:t>c</w:t>
      </w:r>
      <w:r>
        <w:rPr>
          <w:rFonts w:cstheme="minorHAnsi"/>
        </w:rPr>
        <w:t>ovenant that is essentially positive covenant in disguise or other party need to sit idle and starve (</w:t>
      </w:r>
      <w:r w:rsidRPr="00A04E3F">
        <w:rPr>
          <w:rFonts w:cstheme="minorHAnsi"/>
          <w:i/>
          <w:iCs/>
          <w:color w:val="FF0000"/>
        </w:rPr>
        <w:t>Warner Bros</w:t>
      </w:r>
      <w:r>
        <w:rPr>
          <w:rFonts w:cstheme="minorHAnsi"/>
        </w:rPr>
        <w:t>)</w:t>
      </w:r>
    </w:p>
    <w:p w14:paraId="5E6DBE8A" w14:textId="79534F3E" w:rsidR="00C0769E" w:rsidRPr="00C0769E" w:rsidRDefault="00C0769E" w:rsidP="00336464">
      <w:pPr>
        <w:pStyle w:val="ListParagraph"/>
        <w:numPr>
          <w:ilvl w:val="1"/>
          <w:numId w:val="40"/>
        </w:numPr>
        <w:tabs>
          <w:tab w:val="clear" w:pos="374"/>
          <w:tab w:val="clear" w:pos="720"/>
        </w:tabs>
        <w:spacing w:after="160" w:line="256" w:lineRule="auto"/>
        <w:jc w:val="left"/>
        <w:rPr>
          <w:rFonts w:cstheme="minorHAnsi"/>
        </w:rPr>
      </w:pPr>
      <w:r>
        <w:rPr>
          <w:rFonts w:cstheme="minorHAnsi"/>
        </w:rPr>
        <w:t>Order to continue running the business (</w:t>
      </w:r>
      <w:r w:rsidRPr="00A04E3F">
        <w:rPr>
          <w:rFonts w:cstheme="minorHAnsi"/>
          <w:i/>
          <w:iCs/>
          <w:color w:val="FF0000"/>
        </w:rPr>
        <w:t>Coop</w:t>
      </w:r>
      <w:r>
        <w:rPr>
          <w:rFonts w:cstheme="minorHAnsi"/>
        </w:rPr>
        <w:t>)</w:t>
      </w:r>
    </w:p>
    <w:p w14:paraId="03719AEF" w14:textId="1AD3D7CA" w:rsidR="00336464" w:rsidRDefault="00336464" w:rsidP="00336464">
      <w:pPr>
        <w:rPr>
          <w:rFonts w:ascii="Times" w:hAnsi="Times" w:cstheme="minorHAnsi"/>
        </w:rPr>
      </w:pPr>
      <w:r w:rsidRPr="00336464">
        <w:rPr>
          <w:rFonts w:ascii="Times" w:hAnsi="Times" w:cstheme="minorHAnsi"/>
          <w:color w:val="FF0000"/>
        </w:rPr>
        <w:t xml:space="preserve">Falcke v Gray </w:t>
      </w:r>
      <w:r w:rsidRPr="00336464">
        <w:rPr>
          <w:rFonts w:ascii="Times" w:hAnsi="Times" w:cstheme="minorHAnsi"/>
        </w:rPr>
        <w:t>(</w:t>
      </w:r>
      <w:r w:rsidRPr="00336464">
        <w:rPr>
          <w:rFonts w:ascii="Times" w:hAnsi="Times" w:cstheme="minorHAnsi"/>
          <w:color w:val="FF0000"/>
        </w:rPr>
        <w:t xml:space="preserve">Rare china vases </w:t>
      </w:r>
      <w:r w:rsidR="003713C5" w:rsidRPr="00336464">
        <w:rPr>
          <w:rFonts w:ascii="Times" w:hAnsi="Times" w:cstheme="minorHAnsi"/>
          <w:color w:val="FF0000"/>
        </w:rPr>
        <w:t>agrees</w:t>
      </w:r>
      <w:r w:rsidRPr="00336464">
        <w:rPr>
          <w:rFonts w:ascii="Times" w:hAnsi="Times" w:cstheme="minorHAnsi"/>
          <w:color w:val="FF0000"/>
        </w:rPr>
        <w:t xml:space="preserve"> to sell then sells to someone else</w:t>
      </w:r>
      <w:r w:rsidRPr="00336464">
        <w:rPr>
          <w:rFonts w:ascii="Times" w:hAnsi="Times" w:cstheme="minorHAnsi"/>
        </w:rPr>
        <w:t xml:space="preserve">) </w:t>
      </w:r>
      <w:r w:rsidRPr="00336464">
        <w:rPr>
          <w:rFonts w:ascii="Times" w:hAnsi="Times" w:cstheme="minorHAnsi"/>
        </w:rPr>
        <w:sym w:font="Wingdings" w:char="F0E0"/>
      </w:r>
      <w:r>
        <w:rPr>
          <w:rFonts w:ascii="Times" w:hAnsi="Times" w:cstheme="minorHAnsi"/>
        </w:rPr>
        <w:t xml:space="preserve"> Specific performance granted</w:t>
      </w:r>
    </w:p>
    <w:p w14:paraId="7BD94F53" w14:textId="56CF6CD0" w:rsidR="00336464" w:rsidRDefault="00336464" w:rsidP="00336464">
      <w:pPr>
        <w:rPr>
          <w:rFonts w:ascii="Times" w:hAnsi="Times" w:cstheme="minorHAnsi"/>
        </w:rPr>
      </w:pPr>
      <w:r>
        <w:rPr>
          <w:rFonts w:ascii="Times" w:hAnsi="Times" w:cstheme="minorHAnsi"/>
        </w:rPr>
        <w:t xml:space="preserve">Rules: </w:t>
      </w:r>
    </w:p>
    <w:p w14:paraId="14955303" w14:textId="7172C19A" w:rsidR="00336464" w:rsidRPr="00336464" w:rsidRDefault="00336464" w:rsidP="00336464">
      <w:pPr>
        <w:pStyle w:val="ListParagraph"/>
        <w:numPr>
          <w:ilvl w:val="0"/>
          <w:numId w:val="38"/>
        </w:numPr>
        <w:rPr>
          <w:rFonts w:ascii="Times" w:hAnsi="Times" w:cstheme="minorHAnsi"/>
          <w:b/>
        </w:rPr>
      </w:pPr>
      <w:r w:rsidRPr="00336464">
        <w:rPr>
          <w:rFonts w:ascii="Times" w:hAnsi="Times" w:cstheme="minorHAnsi"/>
          <w:b/>
        </w:rPr>
        <w:t xml:space="preserve">Breach of contract for the sale of </w:t>
      </w:r>
      <w:r w:rsidRPr="003A0F87">
        <w:rPr>
          <w:rFonts w:ascii="Times" w:hAnsi="Times" w:cstheme="minorHAnsi"/>
          <w:b/>
          <w:u w:val="single"/>
        </w:rPr>
        <w:t>unique chattels</w:t>
      </w:r>
      <w:r w:rsidRPr="00336464">
        <w:rPr>
          <w:rFonts w:ascii="Times" w:hAnsi="Times" w:cstheme="minorHAnsi"/>
          <w:b/>
        </w:rPr>
        <w:t xml:space="preserve"> may give the party the equitable right to sue for specific performance.</w:t>
      </w:r>
    </w:p>
    <w:p w14:paraId="55B3E55B" w14:textId="496E93D0" w:rsidR="00336464" w:rsidRPr="00336464" w:rsidRDefault="00336464" w:rsidP="00336464">
      <w:pPr>
        <w:pStyle w:val="ListParagraph"/>
        <w:numPr>
          <w:ilvl w:val="0"/>
          <w:numId w:val="38"/>
        </w:numPr>
        <w:rPr>
          <w:rFonts w:ascii="Times" w:hAnsi="Times" w:cstheme="minorHAnsi"/>
          <w:b/>
        </w:rPr>
      </w:pPr>
      <w:r w:rsidRPr="00336464">
        <w:rPr>
          <w:rFonts w:ascii="Times" w:hAnsi="Times" w:cstheme="minorHAnsi"/>
          <w:b/>
        </w:rPr>
        <w:t xml:space="preserve">General chattels </w:t>
      </w:r>
      <w:r w:rsidR="003A0F87">
        <w:rPr>
          <w:rFonts w:ascii="Times" w:hAnsi="Times" w:cstheme="minorHAnsi"/>
          <w:b/>
        </w:rPr>
        <w:t>=</w:t>
      </w:r>
      <w:r w:rsidRPr="00336464">
        <w:rPr>
          <w:rFonts w:ascii="Times" w:hAnsi="Times" w:cstheme="minorHAnsi"/>
          <w:b/>
        </w:rPr>
        <w:t xml:space="preserve"> no specific performance give market remedy </w:t>
      </w:r>
    </w:p>
    <w:p w14:paraId="05012335" w14:textId="0E9AF52E" w:rsidR="00336464" w:rsidRDefault="00336464" w:rsidP="00336464">
      <w:pPr>
        <w:pStyle w:val="ListParagraph"/>
        <w:numPr>
          <w:ilvl w:val="0"/>
          <w:numId w:val="29"/>
        </w:numPr>
        <w:rPr>
          <w:rFonts w:ascii="Times" w:hAnsi="Times" w:cstheme="minorHAnsi"/>
        </w:rPr>
      </w:pPr>
      <w:r>
        <w:rPr>
          <w:rFonts w:ascii="Times" w:hAnsi="Times" w:cstheme="minorHAnsi"/>
        </w:rPr>
        <w:t xml:space="preserve">The reasons </w:t>
      </w:r>
      <w:proofErr w:type="gramStart"/>
      <w:r>
        <w:rPr>
          <w:rFonts w:ascii="Times" w:hAnsi="Times" w:cstheme="minorHAnsi"/>
        </w:rPr>
        <w:t>is</w:t>
      </w:r>
      <w:proofErr w:type="gramEnd"/>
      <w:r>
        <w:rPr>
          <w:rFonts w:ascii="Times" w:hAnsi="Times" w:cstheme="minorHAnsi"/>
        </w:rPr>
        <w:t xml:space="preserve"> the person could not just go buy them from the </w:t>
      </w:r>
      <w:proofErr w:type="gramStart"/>
      <w:r>
        <w:rPr>
          <w:rFonts w:ascii="Times" w:hAnsi="Times" w:cstheme="minorHAnsi"/>
        </w:rPr>
        <w:t>market place</w:t>
      </w:r>
      <w:proofErr w:type="gramEnd"/>
      <w:r>
        <w:rPr>
          <w:rFonts w:ascii="Times" w:hAnsi="Times" w:cstheme="minorHAnsi"/>
        </w:rPr>
        <w:t xml:space="preserve"> </w:t>
      </w:r>
    </w:p>
    <w:p w14:paraId="69BCA134" w14:textId="467206F7" w:rsidR="00336464" w:rsidRPr="00336464" w:rsidRDefault="00336464" w:rsidP="00336464">
      <w:pPr>
        <w:pStyle w:val="ListParagraph"/>
        <w:numPr>
          <w:ilvl w:val="0"/>
          <w:numId w:val="29"/>
        </w:numPr>
        <w:rPr>
          <w:rFonts w:ascii="Times" w:hAnsi="Times" w:cstheme="minorHAnsi"/>
        </w:rPr>
      </w:pPr>
      <w:r w:rsidRPr="00336464">
        <w:rPr>
          <w:rFonts w:ascii="Times" w:hAnsi="Times" w:cstheme="minorHAnsi"/>
          <w:b/>
        </w:rPr>
        <w:t>For General Chattels</w:t>
      </w:r>
      <w:r>
        <w:rPr>
          <w:rFonts w:ascii="Times" w:hAnsi="Times" w:cstheme="minorHAnsi"/>
        </w:rPr>
        <w:t xml:space="preserve"> </w:t>
      </w:r>
      <w:r w:rsidRPr="00336464">
        <w:rPr>
          <w:rFonts w:ascii="Times" w:hAnsi="Times" w:cstheme="minorHAnsi"/>
        </w:rPr>
        <w:sym w:font="Wingdings" w:char="F0E0"/>
      </w:r>
      <w:r>
        <w:rPr>
          <w:rFonts w:ascii="Times" w:hAnsi="Times" w:cstheme="minorHAnsi"/>
        </w:rPr>
        <w:t xml:space="preserve"> go to the </w:t>
      </w:r>
      <w:r w:rsidRPr="003A0F87">
        <w:rPr>
          <w:rFonts w:ascii="Times" w:hAnsi="Times" w:cstheme="minorHAnsi"/>
          <w:u w:val="single"/>
        </w:rPr>
        <w:t>general market and you can get proper compensation</w:t>
      </w:r>
      <w:r>
        <w:rPr>
          <w:rFonts w:ascii="Times" w:hAnsi="Times" w:cstheme="minorHAnsi"/>
        </w:rPr>
        <w:t xml:space="preserve"> (because normally they’re fungible) </w:t>
      </w:r>
      <w:r w:rsidRPr="003A0F87">
        <w:rPr>
          <w:rFonts w:ascii="Times" w:hAnsi="Times" w:cstheme="minorHAnsi"/>
          <w:color w:val="FF0000"/>
        </w:rPr>
        <w:t>Here not fungible</w:t>
      </w:r>
      <w:r>
        <w:rPr>
          <w:rFonts w:ascii="Times" w:hAnsi="Times" w:cstheme="minorHAnsi"/>
        </w:rPr>
        <w:t xml:space="preserve">. </w:t>
      </w:r>
    </w:p>
    <w:p w14:paraId="271D15AC" w14:textId="1F81FD43" w:rsidR="006867E1" w:rsidRDefault="006867E1" w:rsidP="00F26A0C">
      <w:pPr>
        <w:tabs>
          <w:tab w:val="left" w:pos="1693"/>
        </w:tabs>
      </w:pPr>
    </w:p>
    <w:p w14:paraId="58DDAA69" w14:textId="7C9D6127" w:rsidR="00336464" w:rsidRDefault="00336464" w:rsidP="00F26A0C">
      <w:pPr>
        <w:tabs>
          <w:tab w:val="left" w:pos="1693"/>
        </w:tabs>
      </w:pPr>
      <w:r w:rsidRPr="00D5333B">
        <w:rPr>
          <w:color w:val="FF0000"/>
        </w:rPr>
        <w:t xml:space="preserve">Sky Petroleum </w:t>
      </w:r>
      <w:r w:rsidR="00D5333B">
        <w:t>(</w:t>
      </w:r>
      <w:r w:rsidR="00D5333B" w:rsidRPr="00D5333B">
        <w:rPr>
          <w:color w:val="FF0000"/>
        </w:rPr>
        <w:t xml:space="preserve">Deal for oil but OPEC </w:t>
      </w:r>
      <w:r w:rsidR="003A0F87" w:rsidRPr="00D5333B">
        <w:rPr>
          <w:color w:val="FF0000"/>
        </w:rPr>
        <w:t>crisis</w:t>
      </w:r>
      <w:r w:rsidR="00D5333B" w:rsidRPr="00D5333B">
        <w:rPr>
          <w:color w:val="FF0000"/>
        </w:rPr>
        <w:t xml:space="preserve"> and oil price goes up</w:t>
      </w:r>
      <w:r w:rsidR="00D5333B">
        <w:t xml:space="preserve">) </w:t>
      </w:r>
      <w:r w:rsidR="00D5333B">
        <w:sym w:font="Wingdings" w:char="F0E0"/>
      </w:r>
      <w:r w:rsidR="00D5333B">
        <w:t xml:space="preserve"> specific P </w:t>
      </w:r>
    </w:p>
    <w:p w14:paraId="4FA08547" w14:textId="51174AF2" w:rsidR="00D5333B" w:rsidRPr="00D5333B" w:rsidRDefault="00D5333B" w:rsidP="00F26A0C">
      <w:pPr>
        <w:tabs>
          <w:tab w:val="left" w:pos="1693"/>
        </w:tabs>
        <w:rPr>
          <w:b/>
        </w:rPr>
      </w:pPr>
      <w:r w:rsidRPr="00D5333B">
        <w:rPr>
          <w:b/>
        </w:rPr>
        <w:t xml:space="preserve">Rule </w:t>
      </w:r>
      <w:r w:rsidRPr="00D5333B">
        <w:rPr>
          <w:b/>
        </w:rPr>
        <w:sym w:font="Wingdings" w:char="F0E0"/>
      </w:r>
      <w:r w:rsidRPr="00D5333B">
        <w:rPr>
          <w:b/>
        </w:rPr>
        <w:t xml:space="preserve"> Adequacy isn’t just determined based on uniqueness sometimes based on market conditions </w:t>
      </w:r>
      <w:r w:rsidRPr="00D5333B">
        <w:rPr>
          <w:b/>
        </w:rPr>
        <w:sym w:font="Wingdings" w:char="F0E0"/>
      </w:r>
      <w:r>
        <w:rPr>
          <w:b/>
        </w:rPr>
        <w:t xml:space="preserve"> if inadequate market condition = specific P </w:t>
      </w:r>
    </w:p>
    <w:p w14:paraId="584CEB28" w14:textId="05A317F5" w:rsidR="00D5333B" w:rsidRPr="003A0F87" w:rsidRDefault="00D5333B" w:rsidP="00D5333B">
      <w:pPr>
        <w:pStyle w:val="ListParagraph"/>
        <w:numPr>
          <w:ilvl w:val="0"/>
          <w:numId w:val="29"/>
        </w:numPr>
        <w:tabs>
          <w:tab w:val="left" w:pos="1693"/>
        </w:tabs>
        <w:rPr>
          <w:color w:val="FF0000"/>
        </w:rPr>
      </w:pPr>
      <w:r w:rsidRPr="003A0F87">
        <w:rPr>
          <w:color w:val="FF0000"/>
        </w:rPr>
        <w:t xml:space="preserve">Here it would be impossible to turn to market and get the same deal = no market remedy </w:t>
      </w:r>
      <w:proofErr w:type="gramStart"/>
      <w:r w:rsidRPr="003A0F87">
        <w:rPr>
          <w:color w:val="FF0000"/>
        </w:rPr>
        <w:t>available ,</w:t>
      </w:r>
      <w:proofErr w:type="gramEnd"/>
      <w:r w:rsidRPr="003A0F87">
        <w:rPr>
          <w:color w:val="FF0000"/>
        </w:rPr>
        <w:t xml:space="preserve"> so the court orders specific P </w:t>
      </w:r>
    </w:p>
    <w:p w14:paraId="5CDAD703" w14:textId="1B82E567" w:rsidR="00D5333B" w:rsidRDefault="00D5333B" w:rsidP="00D5333B">
      <w:pPr>
        <w:tabs>
          <w:tab w:val="left" w:pos="1693"/>
        </w:tabs>
      </w:pPr>
    </w:p>
    <w:p w14:paraId="07A76581" w14:textId="718B4849" w:rsidR="00D5333B" w:rsidRDefault="00D5333B" w:rsidP="00D5333B">
      <w:pPr>
        <w:tabs>
          <w:tab w:val="left" w:pos="1693"/>
        </w:tabs>
      </w:pPr>
      <w:r w:rsidRPr="00823D22">
        <w:rPr>
          <w:color w:val="FF0000"/>
        </w:rPr>
        <w:t xml:space="preserve">W Bros v Nelson </w:t>
      </w:r>
      <w:r>
        <w:t>(</w:t>
      </w:r>
      <w:r w:rsidR="00823D22" w:rsidRPr="00823D22">
        <w:rPr>
          <w:color w:val="FF0000"/>
        </w:rPr>
        <w:t>Betty D enters into K with 3 requirements :1</w:t>
      </w:r>
      <w:r w:rsidR="00F75F5C">
        <w:rPr>
          <w:color w:val="FF0000"/>
        </w:rPr>
        <w:t>.</w:t>
      </w:r>
      <w:r w:rsidR="00823D22" w:rsidRPr="00823D22">
        <w:rPr>
          <w:color w:val="FF0000"/>
        </w:rPr>
        <w:t xml:space="preserve"> work for W Bros 2</w:t>
      </w:r>
      <w:r w:rsidR="00F75F5C">
        <w:rPr>
          <w:color w:val="FF0000"/>
        </w:rPr>
        <w:t>.</w:t>
      </w:r>
      <w:r w:rsidR="00823D22" w:rsidRPr="00823D22">
        <w:rPr>
          <w:color w:val="FF0000"/>
        </w:rPr>
        <w:t xml:space="preserve"> Non-Compete 3</w:t>
      </w:r>
      <w:r w:rsidR="00F75F5C">
        <w:rPr>
          <w:color w:val="FF0000"/>
        </w:rPr>
        <w:t>.</w:t>
      </w:r>
      <w:r w:rsidR="00823D22" w:rsidRPr="00823D22">
        <w:rPr>
          <w:color w:val="FF0000"/>
        </w:rPr>
        <w:t xml:space="preserve"> P has ability to extend K</w:t>
      </w:r>
      <w:r w:rsidR="00823D22">
        <w:t xml:space="preserve">) </w:t>
      </w:r>
      <w:r w:rsidR="00F75F5C">
        <w:sym w:font="Wingdings" w:char="F0E0"/>
      </w:r>
      <w:r w:rsidR="00F75F5C">
        <w:t xml:space="preserve"> </w:t>
      </w:r>
      <w:r w:rsidR="003A0F87">
        <w:rPr>
          <w:b/>
        </w:rPr>
        <w:t>H</w:t>
      </w:r>
      <w:r w:rsidR="00F75F5C" w:rsidRPr="003A0F87">
        <w:rPr>
          <w:b/>
        </w:rPr>
        <w:t>eld:</w:t>
      </w:r>
      <w:r w:rsidR="00F75F5C">
        <w:t xml:space="preserve"> injunction granted from working with others for 3 years (No starve and death issue </w:t>
      </w:r>
      <w:proofErr w:type="spellStart"/>
      <w:r w:rsidR="00F75F5C">
        <w:t>cuz</w:t>
      </w:r>
      <w:proofErr w:type="spellEnd"/>
      <w:r w:rsidR="00F75F5C">
        <w:t xml:space="preserve"> she could do something else other than act)</w:t>
      </w:r>
    </w:p>
    <w:p w14:paraId="3BD24413" w14:textId="75D69859" w:rsidR="00823D22" w:rsidRPr="00823D22" w:rsidRDefault="00823D22" w:rsidP="00823D22">
      <w:pPr>
        <w:pStyle w:val="ListParagraph"/>
        <w:numPr>
          <w:ilvl w:val="0"/>
          <w:numId w:val="29"/>
        </w:numPr>
        <w:tabs>
          <w:tab w:val="left" w:pos="1693"/>
        </w:tabs>
        <w:rPr>
          <w:b/>
        </w:rPr>
      </w:pPr>
      <w:r w:rsidRPr="00823D22">
        <w:rPr>
          <w:b/>
        </w:rPr>
        <w:t xml:space="preserve">Specific Performance Not Available for positive covenants </w:t>
      </w:r>
    </w:p>
    <w:p w14:paraId="6A37819B" w14:textId="0D24C20D" w:rsidR="00823D22" w:rsidRPr="00823D22" w:rsidRDefault="00823D22" w:rsidP="00823D22">
      <w:pPr>
        <w:pStyle w:val="ListParagraph"/>
        <w:numPr>
          <w:ilvl w:val="0"/>
          <w:numId w:val="29"/>
        </w:numPr>
        <w:tabs>
          <w:tab w:val="left" w:pos="1693"/>
        </w:tabs>
        <w:rPr>
          <w:b/>
        </w:rPr>
      </w:pPr>
      <w:r w:rsidRPr="00823D22">
        <w:rPr>
          <w:b/>
        </w:rPr>
        <w:t>Specific Performance available for Negative Covenants</w:t>
      </w:r>
      <w:r>
        <w:rPr>
          <w:b/>
        </w:rPr>
        <w:t xml:space="preserve"> (</w:t>
      </w:r>
      <w:r w:rsidRPr="00823D22">
        <w:rPr>
          <w:color w:val="FF0000"/>
        </w:rPr>
        <w:t xml:space="preserve">in this case can enforce </w:t>
      </w:r>
      <w:proofErr w:type="spellStart"/>
      <w:r w:rsidRPr="00823D22">
        <w:rPr>
          <w:color w:val="FF0000"/>
        </w:rPr>
        <w:t>non compete</w:t>
      </w:r>
      <w:proofErr w:type="spellEnd"/>
      <w:r>
        <w:rPr>
          <w:b/>
        </w:rPr>
        <w:t>)</w:t>
      </w:r>
    </w:p>
    <w:p w14:paraId="12C1363E" w14:textId="26D849CF" w:rsidR="00823D22" w:rsidRPr="00823D22" w:rsidRDefault="00823D22" w:rsidP="00823D22">
      <w:pPr>
        <w:pStyle w:val="ListParagraph"/>
        <w:numPr>
          <w:ilvl w:val="1"/>
          <w:numId w:val="29"/>
        </w:numPr>
        <w:tabs>
          <w:tab w:val="left" w:pos="1693"/>
        </w:tabs>
        <w:rPr>
          <w:u w:val="single"/>
        </w:rPr>
      </w:pPr>
      <w:r w:rsidRPr="00823D22">
        <w:rPr>
          <w:u w:val="single"/>
        </w:rPr>
        <w:t xml:space="preserve">2 Limitations </w:t>
      </w:r>
    </w:p>
    <w:p w14:paraId="58682D83" w14:textId="7863606F" w:rsidR="00823D22" w:rsidRPr="00823D22" w:rsidRDefault="00823D22" w:rsidP="00823D22">
      <w:pPr>
        <w:pStyle w:val="ListParagraph"/>
        <w:numPr>
          <w:ilvl w:val="2"/>
          <w:numId w:val="39"/>
        </w:numPr>
        <w:tabs>
          <w:tab w:val="clear" w:pos="374"/>
          <w:tab w:val="clear" w:pos="720"/>
        </w:tabs>
        <w:spacing w:line="256" w:lineRule="auto"/>
        <w:jc w:val="left"/>
        <w:rPr>
          <w:rFonts w:cstheme="minorHAnsi"/>
          <w:b/>
        </w:rPr>
      </w:pPr>
      <w:r w:rsidRPr="00823D22">
        <w:rPr>
          <w:b/>
        </w:rPr>
        <w:t xml:space="preserve">1) </w:t>
      </w:r>
      <w:r w:rsidRPr="00823D22">
        <w:rPr>
          <w:rFonts w:cstheme="minorHAnsi"/>
          <w:b/>
        </w:rPr>
        <w:t xml:space="preserve">The negative covenant </w:t>
      </w:r>
      <w:r w:rsidR="00EF116E">
        <w:rPr>
          <w:rFonts w:cstheme="minorHAnsi"/>
          <w:b/>
        </w:rPr>
        <w:t>can</w:t>
      </w:r>
      <w:r w:rsidRPr="00823D22">
        <w:rPr>
          <w:rFonts w:cstheme="minorHAnsi"/>
          <w:b/>
        </w:rPr>
        <w:t>not forc</w:t>
      </w:r>
      <w:r w:rsidR="00EF116E">
        <w:rPr>
          <w:rFonts w:cstheme="minorHAnsi"/>
          <w:b/>
        </w:rPr>
        <w:t>e</w:t>
      </w:r>
      <w:r w:rsidRPr="00823D22">
        <w:rPr>
          <w:rFonts w:cstheme="minorHAnsi"/>
          <w:b/>
        </w:rPr>
        <w:t xml:space="preserve"> the other party to comply with positive covenant </w:t>
      </w:r>
    </w:p>
    <w:p w14:paraId="011990BA" w14:textId="25A4C3D4" w:rsidR="00823D22" w:rsidRDefault="00823D22" w:rsidP="00823D22">
      <w:pPr>
        <w:pStyle w:val="ListParagraph"/>
        <w:numPr>
          <w:ilvl w:val="2"/>
          <w:numId w:val="39"/>
        </w:numPr>
        <w:tabs>
          <w:tab w:val="clear" w:pos="374"/>
          <w:tab w:val="clear" w:pos="720"/>
        </w:tabs>
        <w:spacing w:line="256" w:lineRule="auto"/>
        <w:jc w:val="left"/>
        <w:rPr>
          <w:rFonts w:cstheme="minorHAnsi"/>
          <w:b/>
        </w:rPr>
      </w:pPr>
      <w:r w:rsidRPr="00823D22">
        <w:rPr>
          <w:rFonts w:cstheme="minorHAnsi"/>
          <w:b/>
        </w:rPr>
        <w:t xml:space="preserve">2) The negative covenant </w:t>
      </w:r>
      <w:r w:rsidR="00EF116E">
        <w:rPr>
          <w:rFonts w:cstheme="minorHAnsi"/>
          <w:b/>
        </w:rPr>
        <w:t xml:space="preserve">cannot </w:t>
      </w:r>
      <w:r w:rsidRPr="00823D22">
        <w:rPr>
          <w:rFonts w:cstheme="minorHAnsi"/>
          <w:b/>
        </w:rPr>
        <w:t>forc</w:t>
      </w:r>
      <w:r w:rsidR="00EF116E">
        <w:rPr>
          <w:rFonts w:cstheme="minorHAnsi"/>
          <w:b/>
        </w:rPr>
        <w:t>e</w:t>
      </w:r>
      <w:r w:rsidRPr="00823D22">
        <w:rPr>
          <w:rFonts w:cstheme="minorHAnsi"/>
          <w:b/>
        </w:rPr>
        <w:t xml:space="preserve"> the other party to “sit idle and starve” </w:t>
      </w:r>
    </w:p>
    <w:p w14:paraId="1886178E" w14:textId="77777777" w:rsidR="000F4841" w:rsidRPr="000F4841" w:rsidRDefault="000F4841" w:rsidP="00823D22">
      <w:pPr>
        <w:spacing w:line="256" w:lineRule="auto"/>
        <w:jc w:val="left"/>
        <w:rPr>
          <w:rFonts w:cstheme="minorHAnsi"/>
        </w:rPr>
      </w:pPr>
    </w:p>
    <w:p w14:paraId="40B8BB1C" w14:textId="3CA00B29" w:rsidR="00823D22" w:rsidRDefault="000F4841" w:rsidP="00823D22">
      <w:pPr>
        <w:spacing w:line="256" w:lineRule="auto"/>
        <w:jc w:val="left"/>
        <w:rPr>
          <w:rFonts w:cstheme="minorHAnsi"/>
        </w:rPr>
      </w:pPr>
      <w:r w:rsidRPr="000F4841">
        <w:rPr>
          <w:rFonts w:cstheme="minorHAnsi"/>
          <w:color w:val="FF0000"/>
        </w:rPr>
        <w:lastRenderedPageBreak/>
        <w:t xml:space="preserve">Co-op Insurance v Argyll </w:t>
      </w:r>
      <w:r w:rsidRPr="000F4841">
        <w:rPr>
          <w:rFonts w:cstheme="minorHAnsi"/>
        </w:rPr>
        <w:t>(</w:t>
      </w:r>
      <w:r w:rsidRPr="000F4841">
        <w:rPr>
          <w:rFonts w:cstheme="minorHAnsi"/>
          <w:color w:val="FF0000"/>
        </w:rPr>
        <w:t>leases store inside shopping mall they want him to keep leasing</w:t>
      </w:r>
      <w:r>
        <w:rPr>
          <w:rFonts w:cstheme="minorHAnsi"/>
        </w:rPr>
        <w:t xml:space="preserve">) </w:t>
      </w:r>
      <w:r w:rsidRPr="000F4841">
        <w:rPr>
          <w:rFonts w:cstheme="minorHAnsi"/>
        </w:rPr>
        <w:sym w:font="Wingdings" w:char="F0E0"/>
      </w:r>
      <w:r>
        <w:rPr>
          <w:rFonts w:cstheme="minorHAnsi"/>
        </w:rPr>
        <w:t xml:space="preserve"> No spe</w:t>
      </w:r>
      <w:r w:rsidR="00BF184A">
        <w:rPr>
          <w:rFonts w:cstheme="minorHAnsi"/>
        </w:rPr>
        <w:t>ci</w:t>
      </w:r>
      <w:r>
        <w:rPr>
          <w:rFonts w:cstheme="minorHAnsi"/>
        </w:rPr>
        <w:t xml:space="preserve">fic P </w:t>
      </w:r>
    </w:p>
    <w:p w14:paraId="17448C0E" w14:textId="499F6068" w:rsidR="000F4841" w:rsidRPr="000F4841" w:rsidRDefault="000F4841" w:rsidP="00823D22">
      <w:pPr>
        <w:spacing w:line="256" w:lineRule="auto"/>
        <w:jc w:val="left"/>
        <w:rPr>
          <w:rFonts w:cstheme="minorHAnsi"/>
          <w:b/>
        </w:rPr>
      </w:pPr>
      <w:r w:rsidRPr="000F4841">
        <w:rPr>
          <w:rFonts w:cstheme="minorHAnsi"/>
          <w:b/>
        </w:rPr>
        <w:t xml:space="preserve">Rule </w:t>
      </w:r>
      <w:r w:rsidRPr="000F4841">
        <w:rPr>
          <w:rFonts w:cstheme="minorHAnsi"/>
          <w:b/>
        </w:rPr>
        <w:sym w:font="Wingdings" w:char="F0E0"/>
      </w:r>
      <w:r w:rsidRPr="000F4841">
        <w:rPr>
          <w:rFonts w:cstheme="minorHAnsi"/>
          <w:b/>
        </w:rPr>
        <w:t xml:space="preserve"> Settled practice to not use specific P to force someone to run a business </w:t>
      </w:r>
    </w:p>
    <w:p w14:paraId="02425C23" w14:textId="216BB37D" w:rsidR="000F4841" w:rsidRPr="000F4841" w:rsidRDefault="000F4841" w:rsidP="000F4841">
      <w:pPr>
        <w:pStyle w:val="ListParagraph"/>
        <w:numPr>
          <w:ilvl w:val="0"/>
          <w:numId w:val="29"/>
        </w:numPr>
        <w:spacing w:line="256" w:lineRule="auto"/>
        <w:jc w:val="left"/>
        <w:rPr>
          <w:rFonts w:cstheme="minorHAnsi"/>
        </w:rPr>
      </w:pPr>
      <w:r>
        <w:rPr>
          <w:rFonts w:cstheme="minorHAnsi"/>
        </w:rPr>
        <w:t xml:space="preserve">Reasons: 1) Hostile relationship 2) Force them to lose money 3) use specific P to split </w:t>
      </w:r>
      <w:proofErr w:type="spellStart"/>
      <w:r>
        <w:rPr>
          <w:rFonts w:cstheme="minorHAnsi"/>
        </w:rPr>
        <w:t>a part</w:t>
      </w:r>
      <w:proofErr w:type="spellEnd"/>
      <w:r>
        <w:rPr>
          <w:rFonts w:cstheme="minorHAnsi"/>
        </w:rPr>
        <w:t xml:space="preserve"> and heal</w:t>
      </w:r>
    </w:p>
    <w:p w14:paraId="0353B3B3" w14:textId="3D2196F2" w:rsidR="00072105" w:rsidRDefault="00072105" w:rsidP="00072105">
      <w:pPr>
        <w:rPr>
          <w:rFonts w:cstheme="minorHAnsi"/>
        </w:rPr>
      </w:pPr>
    </w:p>
    <w:p w14:paraId="10CCCACA" w14:textId="08B2DAC9" w:rsidR="00BC596B" w:rsidRPr="009A3677" w:rsidRDefault="00E80D86" w:rsidP="00BC596B">
      <w:pPr>
        <w:pStyle w:val="Heading3"/>
      </w:pPr>
      <w:r>
        <w:t>Remoteness and Mitigation</w:t>
      </w:r>
    </w:p>
    <w:p w14:paraId="7C66DA2C" w14:textId="2495387F" w:rsidR="00BC596B" w:rsidRDefault="00E80D86" w:rsidP="00072105">
      <w:pPr>
        <w:rPr>
          <w:rFonts w:cstheme="minorHAnsi"/>
        </w:rPr>
      </w:pPr>
      <w:r w:rsidRPr="00E80D86">
        <w:rPr>
          <w:rFonts w:cstheme="minorHAnsi"/>
          <w:color w:val="FF0000"/>
        </w:rPr>
        <w:t xml:space="preserve">Morris </w:t>
      </w:r>
      <w:r>
        <w:rPr>
          <w:rFonts w:cstheme="minorHAnsi"/>
        </w:rPr>
        <w:t>– Three types of cases involving accidents and foreseeability of resulting damage</w:t>
      </w:r>
    </w:p>
    <w:p w14:paraId="5A2CFA55" w14:textId="39AF587F" w:rsidR="00E80D86" w:rsidRDefault="00E80D86" w:rsidP="00E80D86">
      <w:pPr>
        <w:pStyle w:val="ListParagraph"/>
        <w:numPr>
          <w:ilvl w:val="0"/>
          <w:numId w:val="48"/>
        </w:numPr>
        <w:rPr>
          <w:rFonts w:cstheme="minorHAnsi"/>
        </w:rPr>
      </w:pPr>
      <w:r>
        <w:rPr>
          <w:rFonts w:cstheme="minorHAnsi"/>
        </w:rPr>
        <w:t>Damage resulting from conduct so ordinary/typical that is clearly foreseeable (Ordinary/Typical)</w:t>
      </w:r>
    </w:p>
    <w:p w14:paraId="462628DB" w14:textId="237CA0FF" w:rsidR="00E80D86" w:rsidRDefault="00E80D86" w:rsidP="00E80D86">
      <w:pPr>
        <w:pStyle w:val="ListParagraph"/>
        <w:numPr>
          <w:ilvl w:val="0"/>
          <w:numId w:val="48"/>
        </w:numPr>
        <w:rPr>
          <w:rFonts w:cstheme="minorHAnsi"/>
        </w:rPr>
      </w:pPr>
      <w:r>
        <w:rPr>
          <w:rFonts w:cstheme="minorHAnsi"/>
        </w:rPr>
        <w:t>Freakishness of the facts which cannot be minimized and is hard to be seen as foreseeable (Extraordinary)</w:t>
      </w:r>
    </w:p>
    <w:p w14:paraId="1580F823" w14:textId="0F941B08" w:rsidR="00E80D86" w:rsidRDefault="00E80D86" w:rsidP="00E80D86">
      <w:pPr>
        <w:pStyle w:val="ListParagraph"/>
        <w:numPr>
          <w:ilvl w:val="0"/>
          <w:numId w:val="48"/>
        </w:numPr>
        <w:rPr>
          <w:rFonts w:cstheme="minorHAnsi"/>
        </w:rPr>
      </w:pPr>
      <w:r>
        <w:rPr>
          <w:rFonts w:cstheme="minorHAnsi"/>
        </w:rPr>
        <w:t xml:space="preserve">Cases which are neither typical nor wildly freakish </w:t>
      </w:r>
      <w:r w:rsidRPr="00E80D86">
        <w:rPr>
          <w:rFonts w:cstheme="minorHAnsi"/>
        </w:rPr>
        <w:sym w:font="Wingdings" w:char="F0E0"/>
      </w:r>
      <w:r>
        <w:rPr>
          <w:rFonts w:cstheme="minorHAnsi"/>
        </w:rPr>
        <w:t xml:space="preserve"> details are arguable </w:t>
      </w:r>
      <w:r w:rsidR="005015A2">
        <w:rPr>
          <w:rFonts w:cstheme="minorHAnsi"/>
        </w:rPr>
        <w:t>but only arguably significant (Everything in between)</w:t>
      </w:r>
    </w:p>
    <w:p w14:paraId="3A756064" w14:textId="3D252133" w:rsidR="005015A2" w:rsidRDefault="005015A2" w:rsidP="005015A2">
      <w:pPr>
        <w:pStyle w:val="ListParagraph"/>
        <w:numPr>
          <w:ilvl w:val="1"/>
          <w:numId w:val="48"/>
        </w:numPr>
        <w:rPr>
          <w:rFonts w:cstheme="minorHAnsi"/>
        </w:rPr>
      </w:pPr>
      <w:r>
        <w:rPr>
          <w:rFonts w:cstheme="minorHAnsi"/>
        </w:rPr>
        <w:t>Foreseeability only determined after the facts are described</w:t>
      </w:r>
    </w:p>
    <w:p w14:paraId="06B077BB" w14:textId="55779B2A" w:rsidR="005015A2" w:rsidRDefault="005015A2" w:rsidP="005015A2">
      <w:pPr>
        <w:pStyle w:val="ListParagraph"/>
        <w:numPr>
          <w:ilvl w:val="2"/>
          <w:numId w:val="48"/>
        </w:numPr>
        <w:rPr>
          <w:rFonts w:cstheme="minorHAnsi"/>
        </w:rPr>
      </w:pPr>
      <w:r>
        <w:rPr>
          <w:rFonts w:cstheme="minorHAnsi"/>
        </w:rPr>
        <w:t>If detailed, accident is foreseeable (often decided for P)</w:t>
      </w:r>
    </w:p>
    <w:p w14:paraId="7B5D9E9C" w14:textId="5CDDC443" w:rsidR="005015A2" w:rsidRDefault="005015A2" w:rsidP="005015A2">
      <w:pPr>
        <w:pStyle w:val="ListParagraph"/>
        <w:numPr>
          <w:ilvl w:val="2"/>
          <w:numId w:val="48"/>
        </w:numPr>
        <w:rPr>
          <w:rFonts w:cstheme="minorHAnsi"/>
        </w:rPr>
      </w:pPr>
      <w:r>
        <w:rPr>
          <w:rFonts w:cstheme="minorHAnsi"/>
        </w:rPr>
        <w:t>If general, accident is unforeseeable (often decided for D)</w:t>
      </w:r>
    </w:p>
    <w:p w14:paraId="2A2D4F3D" w14:textId="5DC7E013" w:rsidR="005015A2" w:rsidRDefault="005015A2" w:rsidP="005015A2">
      <w:pPr>
        <w:pStyle w:val="ListParagraph"/>
        <w:numPr>
          <w:ilvl w:val="1"/>
          <w:numId w:val="48"/>
        </w:numPr>
        <w:rPr>
          <w:rFonts w:cstheme="minorHAnsi"/>
        </w:rPr>
      </w:pPr>
      <w:r>
        <w:rPr>
          <w:rFonts w:cstheme="minorHAnsi"/>
        </w:rPr>
        <w:t xml:space="preserve">Arguable on scope of liability – responsibility is limited to foreseeable consequences </w:t>
      </w:r>
    </w:p>
    <w:p w14:paraId="1FC2E854" w14:textId="77777777" w:rsidR="00F64087" w:rsidRDefault="00F64087" w:rsidP="00F64087">
      <w:pPr>
        <w:rPr>
          <w:rFonts w:cstheme="minorHAnsi"/>
        </w:rPr>
      </w:pPr>
    </w:p>
    <w:p w14:paraId="10EE2140" w14:textId="7573FE32" w:rsidR="00F64087" w:rsidRDefault="008053FD" w:rsidP="00F64087">
      <w:pPr>
        <w:rPr>
          <w:rFonts w:cstheme="minorHAnsi"/>
        </w:rPr>
      </w:pPr>
      <w:r w:rsidRPr="008053FD">
        <w:rPr>
          <w:rFonts w:cstheme="minorHAnsi"/>
          <w:color w:val="FF0000"/>
        </w:rPr>
        <w:t xml:space="preserve">Hadley </w:t>
      </w:r>
      <w:r>
        <w:rPr>
          <w:rFonts w:cstheme="minorHAnsi"/>
        </w:rPr>
        <w:t xml:space="preserve">– </w:t>
      </w:r>
      <w:r w:rsidR="004E24FF">
        <w:rPr>
          <w:rFonts w:cstheme="minorHAnsi"/>
        </w:rPr>
        <w:t xml:space="preserve">Can only be liable for loss of profits when </w:t>
      </w:r>
    </w:p>
    <w:p w14:paraId="008FB620" w14:textId="77777777" w:rsidR="004E24FF" w:rsidRDefault="004E24FF" w:rsidP="004E24FF">
      <w:pPr>
        <w:pStyle w:val="ListParagraph"/>
        <w:numPr>
          <w:ilvl w:val="0"/>
          <w:numId w:val="51"/>
        </w:numPr>
        <w:rPr>
          <w:b/>
          <w:bCs/>
          <w:szCs w:val="22"/>
        </w:rPr>
      </w:pPr>
      <w:r w:rsidRPr="004E24FF">
        <w:rPr>
          <w:szCs w:val="22"/>
        </w:rPr>
        <w:t xml:space="preserve">Could be </w:t>
      </w:r>
      <w:r w:rsidRPr="004E24FF">
        <w:rPr>
          <w:b/>
          <w:bCs/>
          <w:szCs w:val="22"/>
        </w:rPr>
        <w:t xml:space="preserve">fairly or reasonably be considered as arising naturally </w:t>
      </w:r>
      <w:r w:rsidRPr="004E24FF">
        <w:rPr>
          <w:szCs w:val="22"/>
        </w:rPr>
        <w:t xml:space="preserve">from the breach (normal course of things, usually happen) </w:t>
      </w:r>
      <w:r w:rsidRPr="00A5539F">
        <w:sym w:font="Wingdings" w:char="F0E0"/>
      </w:r>
      <w:r w:rsidRPr="004E24FF">
        <w:rPr>
          <w:szCs w:val="22"/>
        </w:rPr>
        <w:t xml:space="preserve"> did the damages come naturally from the breach? </w:t>
      </w:r>
      <w:r w:rsidRPr="004E24FF">
        <w:rPr>
          <w:b/>
          <w:bCs/>
          <w:szCs w:val="22"/>
          <w:highlight w:val="yellow"/>
        </w:rPr>
        <w:t>or</w:t>
      </w:r>
      <w:r w:rsidRPr="004E24FF">
        <w:rPr>
          <w:b/>
          <w:bCs/>
          <w:szCs w:val="22"/>
        </w:rPr>
        <w:t xml:space="preserve"> </w:t>
      </w:r>
    </w:p>
    <w:p w14:paraId="7EE849C6" w14:textId="633843D9" w:rsidR="004E24FF" w:rsidRPr="004E24FF" w:rsidRDefault="004E24FF" w:rsidP="004E24FF">
      <w:pPr>
        <w:pStyle w:val="ListParagraph"/>
        <w:numPr>
          <w:ilvl w:val="1"/>
          <w:numId w:val="51"/>
        </w:numPr>
        <w:rPr>
          <w:b/>
          <w:bCs/>
          <w:szCs w:val="22"/>
        </w:rPr>
      </w:pPr>
      <w:r w:rsidRPr="004E24FF">
        <w:rPr>
          <w:b/>
          <w:bCs/>
          <w:szCs w:val="22"/>
        </w:rPr>
        <w:t xml:space="preserve">[ORDINARY LOSSES </w:t>
      </w:r>
      <w:r w:rsidRPr="00A5539F">
        <w:sym w:font="Wingdings" w:char="F0E0"/>
      </w:r>
      <w:r w:rsidRPr="004E24FF">
        <w:rPr>
          <w:b/>
          <w:bCs/>
          <w:szCs w:val="22"/>
        </w:rPr>
        <w:t xml:space="preserve"> everyone should know these would occur]</w:t>
      </w:r>
    </w:p>
    <w:p w14:paraId="001A214E" w14:textId="77777777" w:rsidR="004E24FF" w:rsidRDefault="004E24FF" w:rsidP="004E24FF">
      <w:pPr>
        <w:pStyle w:val="ListParagraph"/>
        <w:numPr>
          <w:ilvl w:val="0"/>
          <w:numId w:val="51"/>
        </w:numPr>
        <w:rPr>
          <w:szCs w:val="22"/>
        </w:rPr>
      </w:pPr>
      <w:r w:rsidRPr="004E24FF">
        <w:rPr>
          <w:szCs w:val="22"/>
        </w:rPr>
        <w:t xml:space="preserve">Are reasonably in the contemplation of both parties and </w:t>
      </w:r>
      <w:r w:rsidRPr="004E24FF">
        <w:rPr>
          <w:b/>
          <w:bCs/>
          <w:szCs w:val="22"/>
        </w:rPr>
        <w:t xml:space="preserve">known to both parties </w:t>
      </w:r>
      <w:r w:rsidRPr="004E24FF">
        <w:rPr>
          <w:szCs w:val="22"/>
        </w:rPr>
        <w:t xml:space="preserve">at the time of the contract </w:t>
      </w:r>
      <w:r w:rsidRPr="00A5539F">
        <w:sym w:font="Wingdings" w:char="F0E0"/>
      </w:r>
      <w:r w:rsidRPr="004E24FF">
        <w:rPr>
          <w:szCs w:val="22"/>
        </w:rPr>
        <w:t xml:space="preserve"> Were the damages in reasonable contemplation of the parties at the time of the breach?</w:t>
      </w:r>
    </w:p>
    <w:p w14:paraId="6691EBD8" w14:textId="3A378C9C" w:rsidR="004E24FF" w:rsidRPr="004E24FF" w:rsidRDefault="004E24FF" w:rsidP="004E24FF">
      <w:pPr>
        <w:pStyle w:val="ListParagraph"/>
        <w:numPr>
          <w:ilvl w:val="1"/>
          <w:numId w:val="51"/>
        </w:numPr>
        <w:rPr>
          <w:b/>
          <w:bCs/>
          <w:szCs w:val="22"/>
        </w:rPr>
      </w:pPr>
      <w:r w:rsidRPr="004E24FF">
        <w:rPr>
          <w:b/>
          <w:bCs/>
          <w:szCs w:val="22"/>
        </w:rPr>
        <w:t>[SPECIAL LOSSES]</w:t>
      </w:r>
    </w:p>
    <w:p w14:paraId="7D6E4B65" w14:textId="77777777" w:rsidR="00214795" w:rsidRDefault="00214795" w:rsidP="00F64087">
      <w:pPr>
        <w:rPr>
          <w:rFonts w:cstheme="minorHAnsi"/>
        </w:rPr>
      </w:pPr>
    </w:p>
    <w:p w14:paraId="12728ED8" w14:textId="77777777" w:rsidR="005C0DEA" w:rsidRDefault="00214795" w:rsidP="005C0DEA">
      <w:pPr>
        <w:rPr>
          <w:szCs w:val="22"/>
        </w:rPr>
      </w:pPr>
      <w:r w:rsidRPr="008053FD">
        <w:rPr>
          <w:rFonts w:cstheme="minorHAnsi"/>
          <w:color w:val="FF0000"/>
        </w:rPr>
        <w:t xml:space="preserve">Victoria Laundry </w:t>
      </w:r>
      <w:r w:rsidR="008053FD">
        <w:rPr>
          <w:rFonts w:cstheme="minorHAnsi"/>
        </w:rPr>
        <w:t xml:space="preserve">– </w:t>
      </w:r>
      <w:r w:rsidR="008053FD" w:rsidRPr="00A5539F">
        <w:rPr>
          <w:szCs w:val="22"/>
        </w:rPr>
        <w:t xml:space="preserve">Even where you </w:t>
      </w:r>
      <w:r w:rsidR="008053FD" w:rsidRPr="00A5539F">
        <w:rPr>
          <w:b/>
          <w:bCs/>
          <w:szCs w:val="22"/>
        </w:rPr>
        <w:t xml:space="preserve">suffer unforeseeable damage that is too remote </w:t>
      </w:r>
      <w:r w:rsidR="008053FD" w:rsidRPr="00A5539F">
        <w:rPr>
          <w:szCs w:val="22"/>
        </w:rPr>
        <w:t xml:space="preserve">(i.e. lucrative government contracts), you might still be able to recover for the </w:t>
      </w:r>
      <w:r w:rsidR="008053FD" w:rsidRPr="00A5539F">
        <w:rPr>
          <w:b/>
          <w:bCs/>
          <w:szCs w:val="22"/>
        </w:rPr>
        <w:t xml:space="preserve">ordinary use </w:t>
      </w:r>
      <w:r w:rsidR="008053FD" w:rsidRPr="00A5539F">
        <w:rPr>
          <w:szCs w:val="22"/>
        </w:rPr>
        <w:t>of the thing promised (regular contracts)</w:t>
      </w:r>
      <w:r w:rsidR="008053FD">
        <w:rPr>
          <w:szCs w:val="22"/>
        </w:rPr>
        <w:t xml:space="preserve"> </w:t>
      </w:r>
      <w:proofErr w:type="gramStart"/>
      <w:r w:rsidR="008053FD">
        <w:rPr>
          <w:szCs w:val="22"/>
        </w:rPr>
        <w:t>as long as</w:t>
      </w:r>
      <w:proofErr w:type="gramEnd"/>
      <w:r w:rsidR="008053FD">
        <w:rPr>
          <w:szCs w:val="22"/>
        </w:rPr>
        <w:t xml:space="preserve"> it was in the reasonable contemplation of the parties at the time of formation</w:t>
      </w:r>
    </w:p>
    <w:p w14:paraId="07C93460" w14:textId="77777777" w:rsidR="005C0DEA" w:rsidRDefault="005C0DEA" w:rsidP="005C0DEA">
      <w:pPr>
        <w:pStyle w:val="ListParagraph"/>
        <w:numPr>
          <w:ilvl w:val="0"/>
          <w:numId w:val="29"/>
        </w:numPr>
        <w:rPr>
          <w:szCs w:val="22"/>
        </w:rPr>
      </w:pPr>
      <w:r w:rsidRPr="005C0DEA">
        <w:rPr>
          <w:szCs w:val="22"/>
        </w:rPr>
        <w:t xml:space="preserve">Imputed knowledge and actual knowledge of special circumstances – </w:t>
      </w:r>
    </w:p>
    <w:p w14:paraId="6E9E7456" w14:textId="77777777" w:rsidR="005C0DEA" w:rsidRDefault="005C0DEA" w:rsidP="005C0DEA">
      <w:pPr>
        <w:pStyle w:val="ListParagraph"/>
        <w:numPr>
          <w:ilvl w:val="1"/>
          <w:numId w:val="29"/>
        </w:numPr>
        <w:rPr>
          <w:szCs w:val="22"/>
        </w:rPr>
      </w:pPr>
      <w:r w:rsidRPr="005C0DEA">
        <w:rPr>
          <w:szCs w:val="22"/>
        </w:rPr>
        <w:t xml:space="preserve">a) if you are told, you have actual knowledge </w:t>
      </w:r>
    </w:p>
    <w:p w14:paraId="011D6C57" w14:textId="2521D5CB" w:rsidR="00214795" w:rsidRPr="005C0DEA" w:rsidRDefault="005C0DEA" w:rsidP="00F64087">
      <w:pPr>
        <w:pStyle w:val="ListParagraph"/>
        <w:numPr>
          <w:ilvl w:val="1"/>
          <w:numId w:val="29"/>
        </w:numPr>
        <w:rPr>
          <w:szCs w:val="22"/>
        </w:rPr>
      </w:pPr>
      <w:r w:rsidRPr="005C0DEA">
        <w:rPr>
          <w:szCs w:val="22"/>
        </w:rPr>
        <w:t xml:space="preserve">b) if you ought to have known, you have imputed knowledge (Hadley)/if the loss was reasonably foreseeable </w:t>
      </w:r>
    </w:p>
    <w:p w14:paraId="4F10F8FA" w14:textId="77777777" w:rsidR="00214795" w:rsidRDefault="00214795" w:rsidP="00F64087">
      <w:pPr>
        <w:rPr>
          <w:rFonts w:cstheme="minorHAnsi"/>
        </w:rPr>
      </w:pPr>
    </w:p>
    <w:p w14:paraId="72E6F856" w14:textId="77777777" w:rsidR="005C0DEA" w:rsidRPr="00A5539F" w:rsidRDefault="00214795" w:rsidP="005C0DEA">
      <w:pPr>
        <w:rPr>
          <w:szCs w:val="22"/>
        </w:rPr>
      </w:pPr>
      <w:r w:rsidRPr="005C0DEA">
        <w:rPr>
          <w:rFonts w:cstheme="minorHAnsi"/>
          <w:color w:val="FF0000"/>
        </w:rPr>
        <w:t xml:space="preserve">Koufos </w:t>
      </w:r>
      <w:r w:rsidR="005C0DEA">
        <w:rPr>
          <w:rFonts w:cstheme="minorHAnsi"/>
        </w:rPr>
        <w:t xml:space="preserve">– </w:t>
      </w:r>
      <w:r w:rsidR="005C0DEA" w:rsidRPr="00A5539F">
        <w:rPr>
          <w:szCs w:val="22"/>
        </w:rPr>
        <w:t xml:space="preserve">Liability in tort is wider than in contract since parties in the contract can draw the risks to the defendant </w:t>
      </w:r>
      <w:r w:rsidR="005C0DEA" w:rsidRPr="00A5539F">
        <w:rPr>
          <w:szCs w:val="22"/>
        </w:rPr>
        <w:sym w:font="Wingdings" w:char="F0E0"/>
      </w:r>
      <w:r w:rsidR="005C0DEA" w:rsidRPr="00A5539F">
        <w:rPr>
          <w:szCs w:val="22"/>
        </w:rPr>
        <w:t xml:space="preserve"> in tort causality for damages is laxer (get to claim more damages) since you can bargain and allocate risk in the contract (vs. damage out of nowhere in tort)</w:t>
      </w:r>
    </w:p>
    <w:p w14:paraId="21D1ED83" w14:textId="77777777" w:rsidR="005C0DEA" w:rsidRPr="00A5539F" w:rsidRDefault="005C0DEA" w:rsidP="005C0DEA">
      <w:pPr>
        <w:pStyle w:val="ListParagraph"/>
        <w:numPr>
          <w:ilvl w:val="0"/>
          <w:numId w:val="49"/>
        </w:numPr>
        <w:tabs>
          <w:tab w:val="clear" w:pos="374"/>
          <w:tab w:val="clear" w:pos="720"/>
        </w:tabs>
        <w:jc w:val="left"/>
        <w:rPr>
          <w:szCs w:val="22"/>
        </w:rPr>
      </w:pPr>
      <w:r w:rsidRPr="00A5539F">
        <w:rPr>
          <w:szCs w:val="22"/>
        </w:rPr>
        <w:t xml:space="preserve">Reasonable foreseeability is thought about differently </w:t>
      </w:r>
    </w:p>
    <w:p w14:paraId="0D916E38" w14:textId="77777777" w:rsidR="005C0DEA" w:rsidRPr="00A5539F" w:rsidRDefault="005C0DEA" w:rsidP="005C0DEA">
      <w:pPr>
        <w:rPr>
          <w:szCs w:val="22"/>
        </w:rPr>
      </w:pPr>
    </w:p>
    <w:p w14:paraId="1F3E1397" w14:textId="77777777" w:rsidR="005C0DEA" w:rsidRPr="00A5539F" w:rsidRDefault="005C0DEA" w:rsidP="005C0DEA">
      <w:pPr>
        <w:rPr>
          <w:szCs w:val="22"/>
        </w:rPr>
      </w:pPr>
      <w:r w:rsidRPr="00A5539F">
        <w:rPr>
          <w:szCs w:val="22"/>
        </w:rPr>
        <w:t xml:space="preserve">Application or remoteness test </w:t>
      </w:r>
      <w:r w:rsidRPr="00A5539F">
        <w:rPr>
          <w:szCs w:val="22"/>
        </w:rPr>
        <w:sym w:font="Wingdings" w:char="F0E0"/>
      </w:r>
      <w:r w:rsidRPr="00A5539F">
        <w:rPr>
          <w:szCs w:val="22"/>
        </w:rPr>
        <w:t xml:space="preserve"> remoteness is not but for causation (not any loss which flows from the breach you get to claim) but it is also not tort causation (only get reasonable foreseeability of the context in the relationship between the two parties) </w:t>
      </w:r>
    </w:p>
    <w:p w14:paraId="18B4E1B0" w14:textId="0FED7DA1" w:rsidR="00214795" w:rsidRPr="005C0DEA" w:rsidRDefault="005C0DEA" w:rsidP="005C0DEA">
      <w:pPr>
        <w:pStyle w:val="ListParagraph"/>
        <w:numPr>
          <w:ilvl w:val="0"/>
          <w:numId w:val="49"/>
        </w:numPr>
        <w:rPr>
          <w:rFonts w:cstheme="minorHAnsi"/>
        </w:rPr>
      </w:pPr>
      <w:r w:rsidRPr="005C0DEA">
        <w:rPr>
          <w:szCs w:val="22"/>
        </w:rPr>
        <w:t>The threshold of likelihood required is that which is “not unlikely”. This denotes a probability that is “considerably less than 50/50 but nevertheless not unusual, and easily foreseeable”</w:t>
      </w:r>
    </w:p>
    <w:p w14:paraId="077D8BE6" w14:textId="77777777" w:rsidR="00214795" w:rsidRDefault="00214795" w:rsidP="00F64087">
      <w:pPr>
        <w:rPr>
          <w:rFonts w:cstheme="minorHAnsi"/>
        </w:rPr>
      </w:pPr>
    </w:p>
    <w:p w14:paraId="3B3B6A45" w14:textId="77777777" w:rsidR="005C0DEA" w:rsidRPr="00A5539F" w:rsidRDefault="00214795" w:rsidP="005C0DEA">
      <w:pPr>
        <w:rPr>
          <w:szCs w:val="22"/>
        </w:rPr>
      </w:pPr>
      <w:r w:rsidRPr="005C0DEA">
        <w:rPr>
          <w:rFonts w:cstheme="minorHAnsi"/>
          <w:color w:val="FF0000"/>
        </w:rPr>
        <w:t>Payzu</w:t>
      </w:r>
      <w:r w:rsidR="005C0DEA" w:rsidRPr="005C0DEA">
        <w:rPr>
          <w:rFonts w:cstheme="minorHAnsi"/>
          <w:color w:val="FF0000"/>
        </w:rPr>
        <w:t xml:space="preserve"> </w:t>
      </w:r>
      <w:r w:rsidR="005C0DEA">
        <w:rPr>
          <w:rFonts w:cstheme="minorHAnsi"/>
        </w:rPr>
        <w:t xml:space="preserve">– </w:t>
      </w:r>
      <w:r w:rsidR="005C0DEA" w:rsidRPr="00A5539F">
        <w:rPr>
          <w:szCs w:val="22"/>
        </w:rPr>
        <w:t xml:space="preserve">Duty to mitigate losses (required after breach of K) </w:t>
      </w:r>
      <w:r w:rsidR="005C0DEA" w:rsidRPr="00A5539F">
        <w:rPr>
          <w:szCs w:val="22"/>
        </w:rPr>
        <w:sym w:font="Wingdings" w:char="F0E0"/>
      </w:r>
      <w:r w:rsidR="005C0DEA" w:rsidRPr="00A5539F">
        <w:rPr>
          <w:szCs w:val="22"/>
        </w:rPr>
        <w:t xml:space="preserve"> do not get to sit there and let profit losses go up (duty to take action to lessen the profit losses) </w:t>
      </w:r>
    </w:p>
    <w:p w14:paraId="442AEAE7" w14:textId="4B79A1B3" w:rsidR="00214795" w:rsidRPr="005C0DEA" w:rsidRDefault="005C0DEA" w:rsidP="005C0DEA">
      <w:pPr>
        <w:pStyle w:val="ListParagraph"/>
        <w:numPr>
          <w:ilvl w:val="0"/>
          <w:numId w:val="49"/>
        </w:numPr>
        <w:rPr>
          <w:rFonts w:cstheme="minorHAnsi"/>
        </w:rPr>
      </w:pPr>
      <w:r w:rsidRPr="005C0DEA">
        <w:rPr>
          <w:szCs w:val="22"/>
        </w:rPr>
        <w:t>Only get the losses that were out of your control</w:t>
      </w:r>
    </w:p>
    <w:p w14:paraId="73EAEB8E" w14:textId="77777777" w:rsidR="00BC596B" w:rsidRDefault="00BC596B" w:rsidP="00072105">
      <w:pPr>
        <w:rPr>
          <w:rFonts w:cstheme="minorHAnsi"/>
        </w:rPr>
      </w:pPr>
    </w:p>
    <w:p w14:paraId="555FEC80" w14:textId="2C24DE83" w:rsidR="00E80D86" w:rsidRPr="009A3677" w:rsidRDefault="00E80D86" w:rsidP="00E80D86">
      <w:pPr>
        <w:pStyle w:val="Heading3"/>
      </w:pPr>
      <w:bookmarkStart w:id="10" w:name="_Toc163508364"/>
      <w:r>
        <w:t xml:space="preserve">Loss of Chance, Intangible Injuries, and Punitive Damages </w:t>
      </w:r>
    </w:p>
    <w:p w14:paraId="19854990" w14:textId="77777777" w:rsidR="00E80D86" w:rsidRDefault="00E80D86" w:rsidP="00E80D86">
      <w:pPr>
        <w:rPr>
          <w:rFonts w:cstheme="minorHAnsi"/>
        </w:rPr>
      </w:pPr>
    </w:p>
    <w:p w14:paraId="7FF5A78B" w14:textId="77777777" w:rsidR="005C0DEA" w:rsidRPr="00A5539F" w:rsidRDefault="00214795" w:rsidP="005C0DEA">
      <w:pPr>
        <w:rPr>
          <w:szCs w:val="22"/>
        </w:rPr>
      </w:pPr>
      <w:r w:rsidRPr="005C0DEA">
        <w:rPr>
          <w:rFonts w:cstheme="minorHAnsi"/>
          <w:color w:val="FF0000"/>
        </w:rPr>
        <w:t xml:space="preserve">Carson </w:t>
      </w:r>
      <w:r w:rsidR="005C0DEA">
        <w:rPr>
          <w:rFonts w:cstheme="minorHAnsi"/>
        </w:rPr>
        <w:t xml:space="preserve">– </w:t>
      </w:r>
      <w:r w:rsidR="005C0DEA" w:rsidRPr="00A5539F">
        <w:rPr>
          <w:szCs w:val="22"/>
        </w:rPr>
        <w:t xml:space="preserve">Distinction between not being able; (impossible) to assess damages </w:t>
      </w:r>
      <w:r w:rsidR="005C0DEA" w:rsidRPr="00A5539F">
        <w:rPr>
          <w:szCs w:val="22"/>
        </w:rPr>
        <w:sym w:font="Wingdings" w:char="F0E0"/>
      </w:r>
      <w:r w:rsidR="005C0DEA" w:rsidRPr="00A5539F">
        <w:rPr>
          <w:szCs w:val="22"/>
        </w:rPr>
        <w:t xml:space="preserve"> nominal damages</w:t>
      </w:r>
    </w:p>
    <w:p w14:paraId="0A4B6C11" w14:textId="0E296C85" w:rsidR="00214795" w:rsidRDefault="005C0DEA" w:rsidP="005C0DEA">
      <w:pPr>
        <w:rPr>
          <w:rFonts w:cstheme="minorHAnsi"/>
        </w:rPr>
      </w:pPr>
      <w:r w:rsidRPr="00A5539F">
        <w:rPr>
          <w:szCs w:val="22"/>
        </w:rPr>
        <w:lastRenderedPageBreak/>
        <w:t xml:space="preserve">And situations where is difficulty assessing damages </w:t>
      </w:r>
      <w:r w:rsidRPr="00A5539F">
        <w:rPr>
          <w:szCs w:val="22"/>
        </w:rPr>
        <w:sym w:font="Wingdings" w:char="F0E0"/>
      </w:r>
      <w:r w:rsidRPr="00A5539F">
        <w:rPr>
          <w:szCs w:val="22"/>
        </w:rPr>
        <w:t xml:space="preserve"> may be compensable</w:t>
      </w:r>
    </w:p>
    <w:p w14:paraId="510F7714" w14:textId="77777777" w:rsidR="00214795" w:rsidRDefault="00214795" w:rsidP="00E80D86">
      <w:pPr>
        <w:rPr>
          <w:rFonts w:cstheme="minorHAnsi"/>
        </w:rPr>
      </w:pPr>
    </w:p>
    <w:p w14:paraId="1B76C149" w14:textId="77777777" w:rsidR="005C0DEA" w:rsidRPr="00A5539F" w:rsidRDefault="00214795" w:rsidP="005C0DEA">
      <w:pPr>
        <w:rPr>
          <w:szCs w:val="22"/>
        </w:rPr>
      </w:pPr>
      <w:r w:rsidRPr="005C0DEA">
        <w:rPr>
          <w:rFonts w:cstheme="minorHAnsi"/>
          <w:color w:val="FF0000"/>
        </w:rPr>
        <w:t>Not</w:t>
      </w:r>
      <w:r w:rsidR="005C0DEA" w:rsidRPr="005C0DEA">
        <w:rPr>
          <w:rFonts w:cstheme="minorHAnsi"/>
          <w:color w:val="FF0000"/>
        </w:rPr>
        <w:t xml:space="preserve">e </w:t>
      </w:r>
      <w:r w:rsidRPr="005C0DEA">
        <w:rPr>
          <w:rFonts w:cstheme="minorHAnsi"/>
          <w:color w:val="FF0000"/>
        </w:rPr>
        <w:t>on Loss o</w:t>
      </w:r>
      <w:r w:rsidR="005C0DEA" w:rsidRPr="005C0DEA">
        <w:rPr>
          <w:rFonts w:cstheme="minorHAnsi"/>
          <w:color w:val="FF0000"/>
        </w:rPr>
        <w:t>f</w:t>
      </w:r>
      <w:r w:rsidRPr="005C0DEA">
        <w:rPr>
          <w:rFonts w:cstheme="minorHAnsi"/>
          <w:color w:val="FF0000"/>
        </w:rPr>
        <w:t xml:space="preserve"> chance </w:t>
      </w:r>
      <w:r w:rsidR="005C0DEA">
        <w:rPr>
          <w:rFonts w:cstheme="minorHAnsi"/>
        </w:rPr>
        <w:t>– </w:t>
      </w:r>
      <w:r w:rsidR="005C0DEA" w:rsidRPr="00A5539F">
        <w:rPr>
          <w:i/>
          <w:iCs/>
          <w:szCs w:val="22"/>
          <w:u w:val="single"/>
        </w:rPr>
        <w:t>[Folland v Reardon]</w:t>
      </w:r>
      <w:r w:rsidR="005C0DEA" w:rsidRPr="00A5539F">
        <w:rPr>
          <w:szCs w:val="22"/>
        </w:rPr>
        <w:t xml:space="preserve"> – in K, proof of damage is not part of the liability inquiry </w:t>
      </w:r>
      <w:r w:rsidR="005C0DEA" w:rsidRPr="00A5539F">
        <w:rPr>
          <w:szCs w:val="22"/>
        </w:rPr>
        <w:sym w:font="Wingdings" w:char="F0E0"/>
      </w:r>
      <w:r w:rsidR="005C0DEA" w:rsidRPr="00A5539F">
        <w:rPr>
          <w:szCs w:val="22"/>
        </w:rPr>
        <w:t xml:space="preserve"> If D breaches and it results in a loss of opportunity to gain a benefit or avoid harm for P, the lost opportunity may be compensable</w:t>
      </w:r>
    </w:p>
    <w:p w14:paraId="35E1BF33" w14:textId="77777777" w:rsidR="005C0DEA" w:rsidRPr="00A5539F" w:rsidRDefault="005C0DEA" w:rsidP="005C0DEA">
      <w:pPr>
        <w:rPr>
          <w:szCs w:val="22"/>
        </w:rPr>
      </w:pPr>
    </w:p>
    <w:p w14:paraId="3070CB6A" w14:textId="77777777" w:rsidR="005C0DEA" w:rsidRPr="00A5539F" w:rsidRDefault="005C0DEA" w:rsidP="005C0DEA">
      <w:pPr>
        <w:rPr>
          <w:szCs w:val="22"/>
        </w:rPr>
      </w:pPr>
      <w:r w:rsidRPr="00A5539F">
        <w:rPr>
          <w:szCs w:val="22"/>
        </w:rPr>
        <w:t xml:space="preserve">Test for Recovery </w:t>
      </w:r>
    </w:p>
    <w:p w14:paraId="72386AB6" w14:textId="77777777" w:rsidR="005C0DEA" w:rsidRPr="00A5539F" w:rsidRDefault="005C0DEA" w:rsidP="005C0DEA">
      <w:pPr>
        <w:pStyle w:val="ListParagraph"/>
        <w:numPr>
          <w:ilvl w:val="0"/>
          <w:numId w:val="54"/>
        </w:numPr>
        <w:tabs>
          <w:tab w:val="clear" w:pos="374"/>
          <w:tab w:val="clear" w:pos="720"/>
        </w:tabs>
        <w:jc w:val="left"/>
        <w:rPr>
          <w:szCs w:val="22"/>
        </w:rPr>
      </w:pPr>
      <w:r w:rsidRPr="00A5539F">
        <w:rPr>
          <w:szCs w:val="22"/>
        </w:rPr>
        <w:t xml:space="preserve">P must establish on balance of probabilities that but for D’s wrongful conduct, P had the chance to obtain a benefit or avoid a loss – “but for” cause </w:t>
      </w:r>
    </w:p>
    <w:p w14:paraId="7962B3B6" w14:textId="77777777" w:rsidR="005C0DEA" w:rsidRPr="00A5539F" w:rsidRDefault="005C0DEA" w:rsidP="005C0DEA">
      <w:pPr>
        <w:pStyle w:val="ListParagraph"/>
        <w:numPr>
          <w:ilvl w:val="0"/>
          <w:numId w:val="54"/>
        </w:numPr>
        <w:tabs>
          <w:tab w:val="clear" w:pos="374"/>
          <w:tab w:val="clear" w:pos="720"/>
        </w:tabs>
        <w:jc w:val="left"/>
        <w:rPr>
          <w:szCs w:val="22"/>
        </w:rPr>
      </w:pPr>
      <w:r w:rsidRPr="00A5539F">
        <w:rPr>
          <w:szCs w:val="22"/>
        </w:rPr>
        <w:t xml:space="preserve">P shows the lost chance was sufficiently real and significant to rise above mere speculation </w:t>
      </w:r>
    </w:p>
    <w:p w14:paraId="5A954706" w14:textId="77777777" w:rsidR="005C0DEA" w:rsidRPr="00A5539F" w:rsidRDefault="005C0DEA" w:rsidP="005C0DEA">
      <w:pPr>
        <w:pStyle w:val="ListParagraph"/>
        <w:numPr>
          <w:ilvl w:val="0"/>
          <w:numId w:val="54"/>
        </w:numPr>
        <w:tabs>
          <w:tab w:val="clear" w:pos="374"/>
          <w:tab w:val="clear" w:pos="720"/>
        </w:tabs>
        <w:jc w:val="left"/>
        <w:rPr>
          <w:szCs w:val="22"/>
        </w:rPr>
      </w:pPr>
      <w:r w:rsidRPr="00A5539F">
        <w:rPr>
          <w:szCs w:val="22"/>
        </w:rPr>
        <w:t xml:space="preserve">P demonstrates the outcome (whether P would have avoided the loss or made a gain) depended on someone or something other than the P themselves  </w:t>
      </w:r>
      <w:r w:rsidRPr="00A5539F">
        <w:rPr>
          <w:szCs w:val="22"/>
        </w:rPr>
        <w:sym w:font="Wingdings" w:char="F0E0"/>
      </w:r>
      <w:r w:rsidRPr="00A5539F">
        <w:rPr>
          <w:szCs w:val="22"/>
        </w:rPr>
        <w:t xml:space="preserve"> duty to mitigate losses </w:t>
      </w:r>
    </w:p>
    <w:p w14:paraId="2BD29F67" w14:textId="77777777" w:rsidR="005C0DEA" w:rsidRPr="00A5539F" w:rsidRDefault="005C0DEA" w:rsidP="005C0DEA">
      <w:pPr>
        <w:pStyle w:val="ListParagraph"/>
        <w:numPr>
          <w:ilvl w:val="0"/>
          <w:numId w:val="54"/>
        </w:numPr>
        <w:tabs>
          <w:tab w:val="clear" w:pos="374"/>
          <w:tab w:val="clear" w:pos="720"/>
        </w:tabs>
        <w:jc w:val="left"/>
        <w:rPr>
          <w:szCs w:val="22"/>
        </w:rPr>
      </w:pPr>
      <w:r w:rsidRPr="00A5539F">
        <w:rPr>
          <w:szCs w:val="22"/>
        </w:rPr>
        <w:t xml:space="preserve"> P must show the lost chance had some practical value/monetary loss _ P is entitled to proportional damages for loss of a chance (% chance of full value) </w:t>
      </w:r>
    </w:p>
    <w:p w14:paraId="4A39ED50" w14:textId="77777777" w:rsidR="005C0DEA" w:rsidRPr="00A5539F" w:rsidRDefault="005C0DEA" w:rsidP="005C0DEA">
      <w:pPr>
        <w:rPr>
          <w:szCs w:val="22"/>
        </w:rPr>
      </w:pPr>
    </w:p>
    <w:p w14:paraId="2601DF36" w14:textId="2B51E710" w:rsidR="00214795" w:rsidRDefault="005C0DEA" w:rsidP="005C0DEA">
      <w:pPr>
        <w:rPr>
          <w:rFonts w:cstheme="minorHAnsi"/>
        </w:rPr>
      </w:pPr>
      <w:r w:rsidRPr="00A5539F">
        <w:rPr>
          <w:szCs w:val="22"/>
        </w:rPr>
        <w:t>Ultimately P shows D is the but for cause of loss where there is more than mere speculation (actual chance)</w:t>
      </w:r>
    </w:p>
    <w:p w14:paraId="5A1BFE36" w14:textId="77777777" w:rsidR="00214795" w:rsidRDefault="00214795" w:rsidP="00E80D86">
      <w:pPr>
        <w:rPr>
          <w:rFonts w:cstheme="minorHAnsi"/>
        </w:rPr>
      </w:pPr>
    </w:p>
    <w:p w14:paraId="56535664" w14:textId="77777777" w:rsidR="005C0DEA" w:rsidRPr="00A5539F" w:rsidRDefault="00214795" w:rsidP="005C0DEA">
      <w:pPr>
        <w:rPr>
          <w:szCs w:val="22"/>
        </w:rPr>
      </w:pPr>
      <w:r w:rsidRPr="005C0DEA">
        <w:rPr>
          <w:rFonts w:cstheme="minorHAnsi"/>
          <w:color w:val="FF0000"/>
        </w:rPr>
        <w:t xml:space="preserve">Jarvis </w:t>
      </w:r>
      <w:r w:rsidR="005C0DEA">
        <w:rPr>
          <w:rFonts w:cstheme="minorHAnsi"/>
        </w:rPr>
        <w:t>– </w:t>
      </w:r>
      <w:r w:rsidR="005C0DEA" w:rsidRPr="00A5539F">
        <w:rPr>
          <w:szCs w:val="22"/>
        </w:rPr>
        <w:t xml:space="preserve">Mental distress losses are out of date (use to only be able to claim tangible losses) -_. Should get losses for intangible injuries (specifically for holiday or K for entertainment or enjoyment) </w:t>
      </w:r>
    </w:p>
    <w:p w14:paraId="56261D75" w14:textId="77777777" w:rsidR="005C0DEA" w:rsidRPr="00A5539F" w:rsidRDefault="005C0DEA" w:rsidP="005C0DEA">
      <w:pPr>
        <w:pStyle w:val="ListParagraph"/>
        <w:numPr>
          <w:ilvl w:val="0"/>
          <w:numId w:val="49"/>
        </w:numPr>
        <w:tabs>
          <w:tab w:val="clear" w:pos="374"/>
          <w:tab w:val="clear" w:pos="720"/>
        </w:tabs>
        <w:jc w:val="left"/>
        <w:rPr>
          <w:szCs w:val="22"/>
        </w:rPr>
      </w:pPr>
      <w:r w:rsidRPr="00A5539F">
        <w:rPr>
          <w:szCs w:val="22"/>
        </w:rPr>
        <w:t xml:space="preserve">Can get an additional head of damages for </w:t>
      </w:r>
      <w:proofErr w:type="gramStart"/>
      <w:r w:rsidRPr="00A5539F">
        <w:rPr>
          <w:szCs w:val="22"/>
        </w:rPr>
        <w:t>particular losses</w:t>
      </w:r>
      <w:proofErr w:type="gramEnd"/>
      <w:r w:rsidRPr="00A5539F">
        <w:rPr>
          <w:szCs w:val="22"/>
        </w:rPr>
        <w:t xml:space="preserve"> when there was an opportunity for a particular piece of mind </w:t>
      </w:r>
    </w:p>
    <w:p w14:paraId="01135C24" w14:textId="77777777" w:rsidR="00214795" w:rsidRDefault="00214795" w:rsidP="00E80D86">
      <w:pPr>
        <w:rPr>
          <w:rFonts w:cstheme="minorHAnsi"/>
        </w:rPr>
      </w:pPr>
    </w:p>
    <w:p w14:paraId="7A9B25A7" w14:textId="77777777" w:rsidR="005C0DEA" w:rsidRPr="00A5539F" w:rsidRDefault="00214795" w:rsidP="005C0DEA">
      <w:pPr>
        <w:rPr>
          <w:szCs w:val="22"/>
        </w:rPr>
      </w:pPr>
      <w:r w:rsidRPr="005C0DEA">
        <w:rPr>
          <w:rFonts w:cstheme="minorHAnsi"/>
          <w:color w:val="FF0000"/>
        </w:rPr>
        <w:t xml:space="preserve">Whiten </w:t>
      </w:r>
      <w:r w:rsidR="005C0DEA">
        <w:rPr>
          <w:rFonts w:cstheme="minorHAnsi"/>
        </w:rPr>
        <w:t xml:space="preserve">– </w:t>
      </w:r>
      <w:r w:rsidR="005C0DEA" w:rsidRPr="00A5539F">
        <w:rPr>
          <w:szCs w:val="22"/>
        </w:rPr>
        <w:t xml:space="preserve">Punitive damages come in when there is a breach of an underlying private right (failed in K duties in good faith) in a way that requires different heads of damages </w:t>
      </w:r>
    </w:p>
    <w:p w14:paraId="2D007CBE" w14:textId="77777777" w:rsidR="005C0DEA" w:rsidRPr="00A5539F" w:rsidRDefault="005C0DEA" w:rsidP="005C0DEA">
      <w:pPr>
        <w:pStyle w:val="ListParagraph"/>
        <w:numPr>
          <w:ilvl w:val="0"/>
          <w:numId w:val="55"/>
        </w:numPr>
        <w:tabs>
          <w:tab w:val="clear" w:pos="374"/>
          <w:tab w:val="clear" w:pos="720"/>
        </w:tabs>
        <w:jc w:val="left"/>
        <w:rPr>
          <w:szCs w:val="22"/>
        </w:rPr>
      </w:pPr>
      <w:r w:rsidRPr="00A5539F">
        <w:rPr>
          <w:szCs w:val="22"/>
        </w:rPr>
        <w:t xml:space="preserve">Determining when rationality – rational response to D’s misconduct </w:t>
      </w:r>
    </w:p>
    <w:p w14:paraId="06BE4F48" w14:textId="77777777" w:rsidR="005C0DEA" w:rsidRPr="00A5539F" w:rsidRDefault="005C0DEA" w:rsidP="005C0DEA">
      <w:pPr>
        <w:pStyle w:val="ListParagraph"/>
        <w:numPr>
          <w:ilvl w:val="0"/>
          <w:numId w:val="55"/>
        </w:numPr>
        <w:tabs>
          <w:tab w:val="clear" w:pos="374"/>
          <w:tab w:val="clear" w:pos="720"/>
        </w:tabs>
        <w:jc w:val="left"/>
        <w:rPr>
          <w:szCs w:val="22"/>
        </w:rPr>
      </w:pPr>
      <w:r w:rsidRPr="00A5539F">
        <w:rPr>
          <w:szCs w:val="22"/>
        </w:rPr>
        <w:t xml:space="preserve">Whether the P was vulnerable </w:t>
      </w:r>
      <w:r w:rsidRPr="00A5539F">
        <w:rPr>
          <w:szCs w:val="22"/>
        </w:rPr>
        <w:sym w:font="Wingdings" w:char="F0E0"/>
      </w:r>
      <w:r w:rsidRPr="00A5539F">
        <w:rPr>
          <w:szCs w:val="22"/>
        </w:rPr>
        <w:t xml:space="preserve"> does the award match both  </w:t>
      </w:r>
    </w:p>
    <w:p w14:paraId="4DF430DB" w14:textId="77777777" w:rsidR="005C0DEA" w:rsidRPr="00A5539F" w:rsidRDefault="005C0DEA" w:rsidP="005C0DEA">
      <w:pPr>
        <w:rPr>
          <w:szCs w:val="22"/>
        </w:rPr>
      </w:pPr>
    </w:p>
    <w:p w14:paraId="2C032823" w14:textId="77777777" w:rsidR="005C0DEA" w:rsidRPr="00A5539F" w:rsidRDefault="005C0DEA" w:rsidP="005C0DEA">
      <w:pPr>
        <w:rPr>
          <w:szCs w:val="22"/>
        </w:rPr>
      </w:pPr>
      <w:r w:rsidRPr="00A5539F">
        <w:rPr>
          <w:szCs w:val="22"/>
        </w:rPr>
        <w:t xml:space="preserve">In all there must be an independently actionable wrong which must be rational content for rights of others </w:t>
      </w:r>
    </w:p>
    <w:p w14:paraId="099357A3" w14:textId="5195D2F1" w:rsidR="00214795" w:rsidRDefault="005C0DEA" w:rsidP="00E80D86">
      <w:pPr>
        <w:rPr>
          <w:rFonts w:cstheme="minorHAnsi"/>
        </w:rPr>
      </w:pPr>
      <w:r w:rsidRPr="00A5539F">
        <w:rPr>
          <w:szCs w:val="22"/>
        </w:rPr>
        <w:t>The quantum is rational when it is harsh or vindictive or reprehensible and is reviewable by appellate courts</w:t>
      </w:r>
    </w:p>
    <w:p w14:paraId="3250A450" w14:textId="77777777" w:rsidR="00214795" w:rsidRDefault="00214795" w:rsidP="00E80D86">
      <w:pPr>
        <w:rPr>
          <w:rFonts w:cstheme="minorHAnsi"/>
        </w:rPr>
      </w:pPr>
    </w:p>
    <w:p w14:paraId="7590A0E7" w14:textId="0CDFD619" w:rsidR="00BC596B" w:rsidRDefault="00BC596B" w:rsidP="00BC596B">
      <w:pPr>
        <w:pStyle w:val="Heading1"/>
        <w:rPr>
          <w:lang w:val="en-CA"/>
        </w:rPr>
      </w:pPr>
      <w:r>
        <w:rPr>
          <w:lang w:val="en-CA"/>
        </w:rPr>
        <w:t>Exceptions</w:t>
      </w:r>
      <w:bookmarkEnd w:id="10"/>
    </w:p>
    <w:p w14:paraId="4F29117C" w14:textId="77777777" w:rsidR="00BC596B" w:rsidRDefault="00BC596B" w:rsidP="00072105">
      <w:pPr>
        <w:rPr>
          <w:rFonts w:cstheme="minorHAnsi"/>
        </w:rPr>
      </w:pPr>
    </w:p>
    <w:p w14:paraId="68346B19" w14:textId="02A62708" w:rsidR="00BC596B" w:rsidRPr="00C171BB" w:rsidRDefault="00BC596B" w:rsidP="00BC596B">
      <w:pPr>
        <w:pStyle w:val="Heading3"/>
        <w:rPr>
          <w:lang w:val="en-CA"/>
        </w:rPr>
      </w:pPr>
      <w:bookmarkStart w:id="11" w:name="_Toc163508365"/>
      <w:r w:rsidRPr="00C171BB">
        <w:rPr>
          <w:lang w:val="en-CA"/>
        </w:rPr>
        <w:t>U</w:t>
      </w:r>
      <w:r>
        <w:rPr>
          <w:lang w:val="en-CA"/>
        </w:rPr>
        <w:t>nconscionability</w:t>
      </w:r>
      <w:bookmarkEnd w:id="11"/>
    </w:p>
    <w:p w14:paraId="079C1F6E" w14:textId="77777777" w:rsidR="006867E1" w:rsidRDefault="006867E1" w:rsidP="00F26A0C">
      <w:pPr>
        <w:tabs>
          <w:tab w:val="left" w:pos="1693"/>
        </w:tabs>
      </w:pPr>
    </w:p>
    <w:p w14:paraId="1CA1D0B4" w14:textId="77777777" w:rsidR="005C0DEA" w:rsidRDefault="00214795" w:rsidP="005C0DEA">
      <w:pPr>
        <w:rPr>
          <w:szCs w:val="22"/>
        </w:rPr>
      </w:pPr>
      <w:r w:rsidRPr="005C0DEA">
        <w:rPr>
          <w:color w:val="FF0000"/>
        </w:rPr>
        <w:t xml:space="preserve">Post v Jones </w:t>
      </w:r>
      <w:r w:rsidR="005C0DEA">
        <w:t xml:space="preserve">– </w:t>
      </w:r>
      <w:r w:rsidR="005C0DEA" w:rsidRPr="00A5539F">
        <w:rPr>
          <w:szCs w:val="22"/>
        </w:rPr>
        <w:t>Where one party has absolute power, and the other has no choice but submission, a contract cannot be valid (no fairness in situations of duress)</w:t>
      </w:r>
    </w:p>
    <w:p w14:paraId="119EFDE8" w14:textId="321CED66" w:rsidR="00214795" w:rsidRDefault="005C0DEA" w:rsidP="005C0DEA">
      <w:pPr>
        <w:pStyle w:val="ListParagraph"/>
        <w:numPr>
          <w:ilvl w:val="0"/>
          <w:numId w:val="49"/>
        </w:numPr>
        <w:tabs>
          <w:tab w:val="left" w:pos="1693"/>
        </w:tabs>
      </w:pPr>
      <w:r w:rsidRPr="005C0DEA">
        <w:rPr>
          <w:szCs w:val="22"/>
        </w:rPr>
        <w:t>Only looking for a defect in the bargaining conditions (unconscionability in the procedure of the bargain)</w:t>
      </w:r>
    </w:p>
    <w:p w14:paraId="03E8D969" w14:textId="77777777" w:rsidR="00214795" w:rsidRDefault="00214795" w:rsidP="00F26A0C">
      <w:pPr>
        <w:tabs>
          <w:tab w:val="left" w:pos="1693"/>
        </w:tabs>
      </w:pPr>
    </w:p>
    <w:p w14:paraId="1D6D4122" w14:textId="77777777" w:rsidR="005C0DEA" w:rsidRPr="00A5539F" w:rsidRDefault="00214795" w:rsidP="005C0DEA">
      <w:pPr>
        <w:rPr>
          <w:szCs w:val="22"/>
        </w:rPr>
      </w:pPr>
      <w:r w:rsidRPr="005C0DEA">
        <w:rPr>
          <w:color w:val="FF0000"/>
        </w:rPr>
        <w:t xml:space="preserve">Marshall </w:t>
      </w:r>
      <w:r w:rsidR="005C0DEA">
        <w:t>– </w:t>
      </w:r>
      <w:r w:rsidR="005C0DEA" w:rsidRPr="00A5539F">
        <w:rPr>
          <w:szCs w:val="22"/>
        </w:rPr>
        <w:t xml:space="preserve">Where a contract is unconscionable/a party has been disadvantaged, the disadvantaged party is entitled to rescission so long as:  </w:t>
      </w:r>
    </w:p>
    <w:p w14:paraId="5E02DF2E" w14:textId="77777777" w:rsidR="005C0DEA" w:rsidRDefault="005C0DEA" w:rsidP="005C0DEA">
      <w:pPr>
        <w:pStyle w:val="ListParagraph"/>
        <w:numPr>
          <w:ilvl w:val="0"/>
          <w:numId w:val="56"/>
        </w:numPr>
        <w:tabs>
          <w:tab w:val="clear" w:pos="374"/>
          <w:tab w:val="clear" w:pos="720"/>
        </w:tabs>
        <w:jc w:val="left"/>
        <w:rPr>
          <w:szCs w:val="22"/>
        </w:rPr>
      </w:pPr>
      <w:r>
        <w:rPr>
          <w:szCs w:val="22"/>
        </w:rPr>
        <w:t xml:space="preserve">(Substantive) </w:t>
      </w:r>
      <w:r w:rsidRPr="00A5539F">
        <w:rPr>
          <w:szCs w:val="22"/>
        </w:rPr>
        <w:t xml:space="preserve">There is gross inequality of bargaining power/a party is incapable of protecting his interests (no need that the other party be aware of this) </w:t>
      </w:r>
      <w:r>
        <w:rPr>
          <w:szCs w:val="22"/>
        </w:rPr>
        <w:t>and</w:t>
      </w:r>
    </w:p>
    <w:p w14:paraId="0C9BA937" w14:textId="69A44549" w:rsidR="00214795" w:rsidRPr="005C0DEA" w:rsidRDefault="005C0DEA" w:rsidP="005C0DEA">
      <w:pPr>
        <w:pStyle w:val="ListParagraph"/>
        <w:numPr>
          <w:ilvl w:val="0"/>
          <w:numId w:val="56"/>
        </w:numPr>
        <w:tabs>
          <w:tab w:val="clear" w:pos="374"/>
          <w:tab w:val="clear" w:pos="720"/>
        </w:tabs>
        <w:jc w:val="left"/>
        <w:rPr>
          <w:szCs w:val="22"/>
        </w:rPr>
      </w:pPr>
      <w:r w:rsidRPr="005C0DEA">
        <w:rPr>
          <w:szCs w:val="22"/>
        </w:rPr>
        <w:t>(Procedure) That it was an improvident transaction (the onus rests on the party claiming unconscionability)</w:t>
      </w:r>
    </w:p>
    <w:p w14:paraId="260F2D0B" w14:textId="77777777" w:rsidR="00214795" w:rsidRDefault="00214795" w:rsidP="00F26A0C">
      <w:pPr>
        <w:tabs>
          <w:tab w:val="left" w:pos="1693"/>
        </w:tabs>
      </w:pPr>
    </w:p>
    <w:p w14:paraId="7F49BCF4" w14:textId="26B7C0B2" w:rsidR="005C0DEA" w:rsidRPr="00A5539F" w:rsidRDefault="00214795" w:rsidP="005C0DEA">
      <w:pPr>
        <w:rPr>
          <w:rStyle w:val="eop"/>
          <w:rFonts w:eastAsiaTheme="majorEastAsia"/>
          <w:color w:val="000000" w:themeColor="text1"/>
          <w:szCs w:val="22"/>
        </w:rPr>
      </w:pPr>
      <w:r w:rsidRPr="005C0DEA">
        <w:rPr>
          <w:color w:val="FF0000"/>
        </w:rPr>
        <w:t xml:space="preserve">Harry v Kreutziger </w:t>
      </w:r>
      <w:r w:rsidR="005C0DEA">
        <w:t xml:space="preserve">– </w:t>
      </w:r>
      <w:r w:rsidR="005C0DEA" w:rsidRPr="00A5539F">
        <w:rPr>
          <w:rStyle w:val="eop"/>
          <w:rFonts w:eastAsiaTheme="majorEastAsia"/>
          <w:color w:val="000000" w:themeColor="text1"/>
          <w:szCs w:val="22"/>
        </w:rPr>
        <w:t>Other test for unconscionability – community standards of commercial morality</w:t>
      </w:r>
    </w:p>
    <w:p w14:paraId="4AE2CB89" w14:textId="77777777" w:rsidR="005C0DEA" w:rsidRDefault="005C0DEA" w:rsidP="005C0DEA">
      <w:pPr>
        <w:pStyle w:val="ListParagraph"/>
        <w:numPr>
          <w:ilvl w:val="0"/>
          <w:numId w:val="57"/>
        </w:numPr>
        <w:tabs>
          <w:tab w:val="clear" w:pos="374"/>
          <w:tab w:val="clear" w:pos="720"/>
        </w:tabs>
        <w:jc w:val="left"/>
        <w:rPr>
          <w:bCs/>
          <w:color w:val="000000" w:themeColor="text1"/>
          <w:szCs w:val="22"/>
        </w:rPr>
      </w:pPr>
      <w:r w:rsidRPr="00A5539F">
        <w:rPr>
          <w:bCs/>
          <w:color w:val="000000" w:themeColor="text1"/>
          <w:szCs w:val="22"/>
        </w:rPr>
        <w:t xml:space="preserve">Where a claim is made that a bargain is unconscionable, it must be shown that there was </w:t>
      </w:r>
      <w:r w:rsidRPr="00A5539F">
        <w:rPr>
          <w:b/>
          <w:color w:val="000000" w:themeColor="text1"/>
          <w:szCs w:val="22"/>
          <w:u w:val="single"/>
        </w:rPr>
        <w:t>inequality in the position of the parties</w:t>
      </w:r>
      <w:r w:rsidRPr="00F13315">
        <w:rPr>
          <w:b/>
          <w:color w:val="000000" w:themeColor="text1"/>
          <w:szCs w:val="22"/>
        </w:rPr>
        <w:t xml:space="preserve"> (Procedure)</w:t>
      </w:r>
      <w:r w:rsidRPr="00A5539F">
        <w:rPr>
          <w:bCs/>
          <w:color w:val="000000" w:themeColor="text1"/>
          <w:szCs w:val="22"/>
        </w:rPr>
        <w:t xml:space="preserve"> due to the ignorance, need or distress of the weaker, which would leave </w:t>
      </w:r>
      <w:r w:rsidRPr="00A5539F">
        <w:rPr>
          <w:bCs/>
          <w:color w:val="000000" w:themeColor="text1"/>
          <w:szCs w:val="22"/>
        </w:rPr>
        <w:lastRenderedPageBreak/>
        <w:t xml:space="preserve">him in the power of the stronger, coupled with </w:t>
      </w:r>
      <w:r w:rsidRPr="00A5539F">
        <w:rPr>
          <w:b/>
          <w:color w:val="000000" w:themeColor="text1"/>
          <w:szCs w:val="22"/>
          <w:u w:val="single"/>
        </w:rPr>
        <w:t>proof of substantial unfairness in the bargain</w:t>
      </w:r>
      <w:r w:rsidRPr="00F13315">
        <w:rPr>
          <w:b/>
          <w:color w:val="000000" w:themeColor="text1"/>
          <w:szCs w:val="22"/>
        </w:rPr>
        <w:t xml:space="preserve"> (Substance)</w:t>
      </w:r>
      <w:r w:rsidRPr="00F13315">
        <w:rPr>
          <w:bCs/>
          <w:i/>
          <w:iCs/>
          <w:color w:val="000000" w:themeColor="text1"/>
          <w:szCs w:val="22"/>
        </w:rPr>
        <w:t xml:space="preserve"> </w:t>
      </w:r>
      <w:r w:rsidRPr="00A5539F">
        <w:rPr>
          <w:bCs/>
          <w:i/>
          <w:iCs/>
          <w:color w:val="000000" w:themeColor="text1"/>
          <w:szCs w:val="22"/>
          <w:u w:val="single"/>
        </w:rPr>
        <w:t>(Morrison Test)</w:t>
      </w:r>
      <w:r w:rsidRPr="00A5539F">
        <w:rPr>
          <w:bCs/>
          <w:color w:val="000000" w:themeColor="text1"/>
          <w:szCs w:val="22"/>
        </w:rPr>
        <w:t xml:space="preserve"> </w:t>
      </w:r>
      <w:r w:rsidRPr="00F13315">
        <w:rPr>
          <w:bCs/>
          <w:color w:val="000000" w:themeColor="text1"/>
          <w:szCs w:val="22"/>
        </w:rPr>
        <w:sym w:font="Wingdings" w:char="F0E0"/>
      </w:r>
      <w:r>
        <w:rPr>
          <w:bCs/>
          <w:color w:val="000000" w:themeColor="text1"/>
          <w:szCs w:val="22"/>
        </w:rPr>
        <w:t xml:space="preserve"> is about an exploitative nature (more relationship between the parties than Marshall) </w:t>
      </w:r>
    </w:p>
    <w:p w14:paraId="79A71A03" w14:textId="77777777" w:rsidR="005C0DEA" w:rsidRDefault="005C0DEA" w:rsidP="005C0DEA">
      <w:pPr>
        <w:pStyle w:val="ListParagraph"/>
        <w:numPr>
          <w:ilvl w:val="0"/>
          <w:numId w:val="57"/>
        </w:numPr>
        <w:tabs>
          <w:tab w:val="clear" w:pos="374"/>
          <w:tab w:val="clear" w:pos="720"/>
        </w:tabs>
        <w:jc w:val="left"/>
        <w:rPr>
          <w:bCs/>
          <w:color w:val="000000" w:themeColor="text1"/>
          <w:szCs w:val="22"/>
        </w:rPr>
      </w:pPr>
      <w:r>
        <w:rPr>
          <w:bCs/>
          <w:color w:val="000000" w:themeColor="text1"/>
          <w:szCs w:val="22"/>
        </w:rPr>
        <w:t xml:space="preserve">Looking at the relationship of the parties as opposed to the party being taken advantage of </w:t>
      </w:r>
    </w:p>
    <w:p w14:paraId="3F0C9FD0" w14:textId="1A9DDDBA" w:rsidR="00214795" w:rsidRDefault="005C0DEA" w:rsidP="005C0DEA">
      <w:pPr>
        <w:tabs>
          <w:tab w:val="left" w:pos="1693"/>
        </w:tabs>
      </w:pPr>
      <w:r>
        <w:rPr>
          <w:bCs/>
          <w:color w:val="000000" w:themeColor="text1"/>
          <w:szCs w:val="22"/>
        </w:rPr>
        <w:t>Rases presumption of fraud which the stronger must show is untrue because the bargain was fair and reasonable (different from Marshall)</w:t>
      </w:r>
    </w:p>
    <w:p w14:paraId="5B7087AF" w14:textId="77777777" w:rsidR="00214795" w:rsidRDefault="00214795" w:rsidP="00F26A0C">
      <w:pPr>
        <w:tabs>
          <w:tab w:val="left" w:pos="1693"/>
        </w:tabs>
      </w:pPr>
    </w:p>
    <w:p w14:paraId="5034BEBF" w14:textId="77777777" w:rsidR="005C0DEA" w:rsidRPr="001278FB" w:rsidRDefault="00214795" w:rsidP="005C0DEA">
      <w:pPr>
        <w:rPr>
          <w:bCs/>
          <w:szCs w:val="22"/>
        </w:rPr>
      </w:pPr>
      <w:r w:rsidRPr="005C0DEA">
        <w:rPr>
          <w:color w:val="FF0000"/>
        </w:rPr>
        <w:t xml:space="preserve">Lloyds Bank v Bundy </w:t>
      </w:r>
      <w:r w:rsidR="005C0DEA">
        <w:t>– </w:t>
      </w:r>
      <w:r w:rsidR="005C0DEA" w:rsidRPr="001278FB">
        <w:rPr>
          <w:bCs/>
          <w:szCs w:val="22"/>
        </w:rPr>
        <w:t>Bringing together all exceptions – all have inequality in bargaining power (i.e., undue influence)</w:t>
      </w:r>
    </w:p>
    <w:p w14:paraId="5C7C01CF" w14:textId="2736D421" w:rsidR="00214795" w:rsidRDefault="005C0DEA" w:rsidP="005C0DEA">
      <w:pPr>
        <w:pStyle w:val="ListParagraph"/>
        <w:numPr>
          <w:ilvl w:val="0"/>
          <w:numId w:val="57"/>
        </w:numPr>
        <w:tabs>
          <w:tab w:val="left" w:pos="1693"/>
        </w:tabs>
      </w:pPr>
      <w:r w:rsidRPr="005C0DEA">
        <w:rPr>
          <w:bCs/>
          <w:szCs w:val="22"/>
        </w:rPr>
        <w:t xml:space="preserve">Prongs of the Test (content/substance) – very unfair terms/grossly inadequate and (Process/Procedure) </w:t>
      </w:r>
      <w:r w:rsidRPr="001F5EF0">
        <w:sym w:font="Wingdings" w:char="F0E0"/>
      </w:r>
      <w:r w:rsidRPr="005C0DEA">
        <w:rPr>
          <w:bCs/>
          <w:szCs w:val="22"/>
        </w:rPr>
        <w:t xml:space="preserve"> No ILA, grievously impaired bargaining power by reason of his own needs or desires or by his own ignorance or infirmity, coupled with undue influence, trust and confidence, or pressure for benefit of another (all indicia, not required)</w:t>
      </w:r>
    </w:p>
    <w:p w14:paraId="0C4B11B0" w14:textId="77777777" w:rsidR="00214795" w:rsidRDefault="00214795" w:rsidP="00F26A0C">
      <w:pPr>
        <w:tabs>
          <w:tab w:val="left" w:pos="1693"/>
        </w:tabs>
      </w:pPr>
    </w:p>
    <w:p w14:paraId="3E20B03E" w14:textId="77777777" w:rsidR="005C0DEA" w:rsidRPr="00A5539F" w:rsidRDefault="00214795" w:rsidP="005C0DEA">
      <w:pPr>
        <w:rPr>
          <w:bCs/>
          <w:szCs w:val="22"/>
        </w:rPr>
      </w:pPr>
      <w:r w:rsidRPr="005C0DEA">
        <w:rPr>
          <w:color w:val="FF0000"/>
        </w:rPr>
        <w:t xml:space="preserve">Macaulay </w:t>
      </w:r>
      <w:r w:rsidR="005C0DEA">
        <w:t xml:space="preserve">– </w:t>
      </w:r>
      <w:r w:rsidR="005C0DEA" w:rsidRPr="00A5539F">
        <w:rPr>
          <w:bCs/>
          <w:szCs w:val="22"/>
        </w:rPr>
        <w:t xml:space="preserve">Test for </w:t>
      </w:r>
      <w:r w:rsidR="005C0DEA" w:rsidRPr="001278FB">
        <w:rPr>
          <w:b/>
          <w:szCs w:val="22"/>
        </w:rPr>
        <w:t>fairness</w:t>
      </w:r>
      <w:r w:rsidR="005C0DEA" w:rsidRPr="00A5539F">
        <w:rPr>
          <w:bCs/>
          <w:szCs w:val="22"/>
        </w:rPr>
        <w:t xml:space="preserve"> is an </w:t>
      </w:r>
      <w:r w:rsidR="005C0DEA" w:rsidRPr="00A5539F">
        <w:rPr>
          <w:bCs/>
          <w:i/>
          <w:iCs/>
          <w:szCs w:val="22"/>
        </w:rPr>
        <w:t>objective</w:t>
      </w:r>
      <w:r w:rsidR="005C0DEA" w:rsidRPr="00A5539F">
        <w:rPr>
          <w:bCs/>
          <w:szCs w:val="22"/>
        </w:rPr>
        <w:t xml:space="preserve"> test. The restrictions must be both:</w:t>
      </w:r>
    </w:p>
    <w:p w14:paraId="071616FD" w14:textId="77777777" w:rsidR="005C0DEA" w:rsidRPr="00A5539F" w:rsidRDefault="005C0DEA" w:rsidP="005C0DEA">
      <w:pPr>
        <w:pStyle w:val="ListParagraph"/>
        <w:numPr>
          <w:ilvl w:val="1"/>
          <w:numId w:val="57"/>
        </w:numPr>
        <w:tabs>
          <w:tab w:val="clear" w:pos="374"/>
          <w:tab w:val="clear" w:pos="720"/>
        </w:tabs>
        <w:jc w:val="left"/>
        <w:rPr>
          <w:bCs/>
          <w:szCs w:val="22"/>
        </w:rPr>
      </w:pPr>
      <w:r w:rsidRPr="00A5539F">
        <w:rPr>
          <w:bCs/>
          <w:szCs w:val="22"/>
        </w:rPr>
        <w:t xml:space="preserve">1 – Reasonably necessary for the protection of the legitimate interest of the promise </w:t>
      </w:r>
      <w:r w:rsidRPr="00A5539F">
        <w:rPr>
          <w:b/>
          <w:szCs w:val="22"/>
          <w:u w:val="single"/>
        </w:rPr>
        <w:t>AND</w:t>
      </w:r>
    </w:p>
    <w:p w14:paraId="757CA0ED" w14:textId="77777777" w:rsidR="005C0DEA" w:rsidRPr="00A5539F" w:rsidRDefault="005C0DEA" w:rsidP="005C0DEA">
      <w:pPr>
        <w:pStyle w:val="ListParagraph"/>
        <w:numPr>
          <w:ilvl w:val="1"/>
          <w:numId w:val="57"/>
        </w:numPr>
        <w:tabs>
          <w:tab w:val="clear" w:pos="374"/>
          <w:tab w:val="clear" w:pos="720"/>
        </w:tabs>
        <w:jc w:val="left"/>
        <w:rPr>
          <w:bCs/>
          <w:szCs w:val="22"/>
        </w:rPr>
      </w:pPr>
      <w:r w:rsidRPr="00A5539F">
        <w:rPr>
          <w:bCs/>
          <w:szCs w:val="22"/>
        </w:rPr>
        <w:t>2 – Proportionate with the benefits secured to promisor under the contract</w:t>
      </w:r>
    </w:p>
    <w:p w14:paraId="08B49C21" w14:textId="4936AD11" w:rsidR="00214795" w:rsidRDefault="005C0DEA" w:rsidP="005C0DEA">
      <w:pPr>
        <w:tabs>
          <w:tab w:val="left" w:pos="1693"/>
        </w:tabs>
      </w:pPr>
      <w:r w:rsidRPr="00A5539F">
        <w:rPr>
          <w:szCs w:val="22"/>
        </w:rPr>
        <w:t>Standard form contracts that are not the product of negotiations between the parties are a classic instance of superior bargaining power</w:t>
      </w:r>
    </w:p>
    <w:p w14:paraId="4FC0454C" w14:textId="77777777" w:rsidR="00214795" w:rsidRDefault="00214795" w:rsidP="00F26A0C">
      <w:pPr>
        <w:tabs>
          <w:tab w:val="left" w:pos="1693"/>
        </w:tabs>
      </w:pPr>
    </w:p>
    <w:p w14:paraId="48AC34D7" w14:textId="77777777" w:rsidR="005C0DEA" w:rsidRPr="004716E8" w:rsidRDefault="00214795" w:rsidP="005C0DEA">
      <w:pPr>
        <w:rPr>
          <w:rStyle w:val="eop"/>
          <w:rFonts w:eastAsiaTheme="majorEastAsia"/>
          <w:color w:val="000000" w:themeColor="text1"/>
          <w:szCs w:val="22"/>
        </w:rPr>
      </w:pPr>
      <w:r w:rsidRPr="005C0DEA">
        <w:rPr>
          <w:color w:val="FF0000"/>
        </w:rPr>
        <w:t xml:space="preserve">Uber Technologies </w:t>
      </w:r>
      <w:r w:rsidR="005C0DEA">
        <w:t>– </w:t>
      </w:r>
      <w:r w:rsidR="005C0DEA" w:rsidRPr="004716E8">
        <w:rPr>
          <w:rStyle w:val="eop"/>
          <w:rFonts w:eastAsiaTheme="majorEastAsia"/>
          <w:color w:val="000000" w:themeColor="text1"/>
          <w:szCs w:val="22"/>
        </w:rPr>
        <w:t>Two-part test for unconscionability</w:t>
      </w:r>
    </w:p>
    <w:p w14:paraId="1173FC51" w14:textId="77777777" w:rsidR="005C0DEA" w:rsidRPr="004716E8" w:rsidRDefault="005C0DEA" w:rsidP="005C0DEA">
      <w:pPr>
        <w:numPr>
          <w:ilvl w:val="0"/>
          <w:numId w:val="59"/>
        </w:numPr>
        <w:jc w:val="left"/>
        <w:rPr>
          <w:color w:val="000000" w:themeColor="text1"/>
          <w:szCs w:val="22"/>
        </w:rPr>
      </w:pPr>
      <w:r w:rsidRPr="004716E8">
        <w:rPr>
          <w:color w:val="000000" w:themeColor="text1"/>
          <w:szCs w:val="22"/>
        </w:rPr>
        <w:t>Proof of inequality in the positions of the parties</w:t>
      </w:r>
      <w:r>
        <w:rPr>
          <w:color w:val="000000" w:themeColor="text1"/>
          <w:szCs w:val="22"/>
        </w:rPr>
        <w:t xml:space="preserve"> [</w:t>
      </w:r>
      <w:r w:rsidRPr="004716E8">
        <w:rPr>
          <w:i/>
          <w:iCs/>
          <w:color w:val="000000" w:themeColor="text1"/>
          <w:szCs w:val="22"/>
          <w:u w:val="single"/>
        </w:rPr>
        <w:t>Marshall</w:t>
      </w:r>
      <w:r>
        <w:rPr>
          <w:color w:val="000000" w:themeColor="text1"/>
          <w:szCs w:val="22"/>
        </w:rPr>
        <w:t>] (stemming from weakness [</w:t>
      </w:r>
      <w:r w:rsidRPr="004716E8">
        <w:rPr>
          <w:i/>
          <w:iCs/>
          <w:color w:val="000000" w:themeColor="text1"/>
          <w:szCs w:val="22"/>
          <w:u w:val="single"/>
        </w:rPr>
        <w:t>Harry</w:t>
      </w:r>
      <w:r>
        <w:rPr>
          <w:color w:val="000000" w:themeColor="text1"/>
          <w:szCs w:val="22"/>
        </w:rPr>
        <w:t>] or vulnerability, necessity [</w:t>
      </w:r>
      <w:r w:rsidRPr="004716E8">
        <w:rPr>
          <w:i/>
          <w:iCs/>
          <w:color w:val="000000" w:themeColor="text1"/>
          <w:szCs w:val="22"/>
          <w:u w:val="single"/>
        </w:rPr>
        <w:t>Post</w:t>
      </w:r>
      <w:r>
        <w:rPr>
          <w:color w:val="000000" w:themeColor="text1"/>
          <w:szCs w:val="22"/>
        </w:rPr>
        <w:t>])</w:t>
      </w:r>
      <w:r w:rsidRPr="004716E8">
        <w:rPr>
          <w:color w:val="000000" w:themeColor="text1"/>
          <w:szCs w:val="22"/>
        </w:rPr>
        <w:t xml:space="preserve">; and </w:t>
      </w:r>
    </w:p>
    <w:p w14:paraId="29A36B98" w14:textId="77777777" w:rsidR="005C0DEA" w:rsidRPr="004716E8" w:rsidRDefault="005C0DEA" w:rsidP="005C0DEA">
      <w:pPr>
        <w:pStyle w:val="ListParagraph"/>
        <w:numPr>
          <w:ilvl w:val="0"/>
          <w:numId w:val="59"/>
        </w:numPr>
        <w:tabs>
          <w:tab w:val="clear" w:pos="374"/>
          <w:tab w:val="clear" w:pos="720"/>
        </w:tabs>
        <w:jc w:val="left"/>
        <w:rPr>
          <w:bCs/>
          <w:color w:val="000000" w:themeColor="text1"/>
          <w:szCs w:val="22"/>
        </w:rPr>
      </w:pPr>
      <w:r w:rsidRPr="004716E8">
        <w:rPr>
          <w:color w:val="000000" w:themeColor="text1"/>
          <w:szCs w:val="22"/>
        </w:rPr>
        <w:t>Proof of improvident bargai</w:t>
      </w:r>
      <w:r>
        <w:rPr>
          <w:color w:val="000000" w:themeColor="text1"/>
          <w:szCs w:val="22"/>
        </w:rPr>
        <w:t>n [</w:t>
      </w:r>
      <w:r w:rsidRPr="004716E8">
        <w:rPr>
          <w:i/>
          <w:iCs/>
          <w:color w:val="000000" w:themeColor="text1"/>
          <w:szCs w:val="22"/>
          <w:u w:val="single"/>
        </w:rPr>
        <w:t>Marshall</w:t>
      </w:r>
      <w:r>
        <w:rPr>
          <w:color w:val="000000" w:themeColor="text1"/>
          <w:szCs w:val="22"/>
        </w:rPr>
        <w:t xml:space="preserve">]– </w:t>
      </w:r>
      <w:r w:rsidRPr="004716E8">
        <w:rPr>
          <w:i/>
          <w:iCs/>
          <w:color w:val="000000" w:themeColor="text1"/>
          <w:szCs w:val="22"/>
        </w:rPr>
        <w:t>lower standard than Harry and Lloyds</w:t>
      </w:r>
    </w:p>
    <w:p w14:paraId="7D637A96" w14:textId="77777777" w:rsidR="005C0DEA" w:rsidRDefault="005C0DEA" w:rsidP="005C0DEA">
      <w:pPr>
        <w:rPr>
          <w:szCs w:val="22"/>
        </w:rPr>
      </w:pPr>
    </w:p>
    <w:p w14:paraId="6C62BA8F" w14:textId="77777777" w:rsidR="005C0DEA" w:rsidRDefault="005C0DEA" w:rsidP="005C0DEA">
      <w:pPr>
        <w:rPr>
          <w:szCs w:val="22"/>
        </w:rPr>
      </w:pPr>
      <w:r>
        <w:rPr>
          <w:szCs w:val="22"/>
        </w:rPr>
        <w:t xml:space="preserve">Rejects alternative test requiring knowingly taking advantage (rejecting </w:t>
      </w:r>
      <w:r w:rsidRPr="004716E8">
        <w:rPr>
          <w:i/>
          <w:iCs/>
          <w:szCs w:val="22"/>
          <w:u w:val="single"/>
        </w:rPr>
        <w:t>Harry</w:t>
      </w:r>
      <w:r>
        <w:rPr>
          <w:szCs w:val="22"/>
        </w:rPr>
        <w:t xml:space="preserve">) and ILA (not essential but probative from Lloyds) </w:t>
      </w:r>
    </w:p>
    <w:p w14:paraId="229BF9B6" w14:textId="77777777" w:rsidR="005C0DEA" w:rsidRDefault="005C0DEA" w:rsidP="005C0DEA">
      <w:pPr>
        <w:pStyle w:val="ListParagraph"/>
        <w:numPr>
          <w:ilvl w:val="0"/>
          <w:numId w:val="58"/>
        </w:numPr>
        <w:tabs>
          <w:tab w:val="clear" w:pos="374"/>
          <w:tab w:val="clear" w:pos="720"/>
        </w:tabs>
        <w:jc w:val="left"/>
        <w:rPr>
          <w:szCs w:val="22"/>
        </w:rPr>
      </w:pPr>
      <w:r>
        <w:rPr>
          <w:szCs w:val="22"/>
        </w:rPr>
        <w:t xml:space="preserve">Also rejects GROSS unfairness, just need unfairness </w:t>
      </w:r>
    </w:p>
    <w:p w14:paraId="54C77509" w14:textId="77777777" w:rsidR="005C0DEA" w:rsidRPr="004716E8" w:rsidRDefault="005C0DEA" w:rsidP="005C0DEA">
      <w:pPr>
        <w:ind w:left="360"/>
        <w:rPr>
          <w:szCs w:val="22"/>
        </w:rPr>
      </w:pPr>
    </w:p>
    <w:p w14:paraId="18A1FAC9" w14:textId="02E1C3C6" w:rsidR="00214795" w:rsidRDefault="005C0DEA" w:rsidP="005C0DEA">
      <w:pPr>
        <w:tabs>
          <w:tab w:val="left" w:pos="1693"/>
        </w:tabs>
        <w:rPr>
          <w:szCs w:val="22"/>
        </w:rPr>
      </w:pPr>
      <w:r w:rsidRPr="004716E8">
        <w:rPr>
          <w:szCs w:val="22"/>
        </w:rPr>
        <w:t xml:space="preserve">Courts use unconscionability to protect weaker parties in contracts with stronger parties. </w:t>
      </w:r>
      <w:r w:rsidRPr="004716E8">
        <w:rPr>
          <w:b/>
          <w:szCs w:val="22"/>
        </w:rPr>
        <w:t>When one party has no choice, or doesn’t understand what they are signing, their bargaining power is weaker. Courts can set aside the agreement if a stronger party gets too much of an advantage (even if it doesn’t mean to)</w:t>
      </w:r>
      <w:r w:rsidRPr="004716E8">
        <w:rPr>
          <w:szCs w:val="22"/>
        </w:rPr>
        <w:t>.</w:t>
      </w:r>
    </w:p>
    <w:p w14:paraId="515718A4" w14:textId="77777777" w:rsidR="008045E2" w:rsidRDefault="008045E2" w:rsidP="005C0DEA">
      <w:pPr>
        <w:tabs>
          <w:tab w:val="left" w:pos="1693"/>
        </w:tabs>
        <w:rPr>
          <w:szCs w:val="22"/>
        </w:rPr>
      </w:pPr>
    </w:p>
    <w:p w14:paraId="5109AF22" w14:textId="77777777" w:rsidR="008045E2" w:rsidRDefault="008045E2" w:rsidP="005C0DEA">
      <w:pPr>
        <w:tabs>
          <w:tab w:val="left" w:pos="1693"/>
        </w:tabs>
        <w:rPr>
          <w:szCs w:val="22"/>
        </w:rPr>
      </w:pPr>
    </w:p>
    <w:p w14:paraId="7201FE17" w14:textId="45AD03CA" w:rsidR="008045E2" w:rsidRPr="008045E2" w:rsidRDefault="008045E2" w:rsidP="005C0DEA">
      <w:pPr>
        <w:tabs>
          <w:tab w:val="left" w:pos="1693"/>
        </w:tabs>
        <w:rPr>
          <w:szCs w:val="22"/>
          <w:u w:val="single"/>
        </w:rPr>
      </w:pPr>
      <w:r w:rsidRPr="008045E2">
        <w:rPr>
          <w:szCs w:val="22"/>
          <w:u w:val="single"/>
        </w:rPr>
        <w:t xml:space="preserve">Exam details </w:t>
      </w:r>
    </w:p>
    <w:p w14:paraId="627F12C4" w14:textId="2CD8BE88" w:rsidR="008045E2" w:rsidRDefault="008045E2" w:rsidP="005C0DEA">
      <w:pPr>
        <w:tabs>
          <w:tab w:val="left" w:pos="1693"/>
        </w:tabs>
        <w:rPr>
          <w:szCs w:val="22"/>
        </w:rPr>
      </w:pPr>
      <w:r>
        <w:rPr>
          <w:szCs w:val="22"/>
        </w:rPr>
        <w:t xml:space="preserve">Q1: 60% of the exam – 1 hour and 10 minutes </w:t>
      </w:r>
      <w:r w:rsidRPr="008045E2">
        <w:rPr>
          <w:szCs w:val="22"/>
        </w:rPr>
        <w:sym w:font="Wingdings" w:char="F0E0"/>
      </w:r>
      <w:r>
        <w:rPr>
          <w:szCs w:val="22"/>
        </w:rPr>
        <w:t xml:space="preserve"> 1 question </w:t>
      </w:r>
    </w:p>
    <w:p w14:paraId="0BA40351" w14:textId="53DA3CB2" w:rsidR="008045E2" w:rsidRDefault="008045E2" w:rsidP="005C0DEA">
      <w:pPr>
        <w:tabs>
          <w:tab w:val="left" w:pos="1693"/>
        </w:tabs>
        <w:rPr>
          <w:szCs w:val="22"/>
        </w:rPr>
      </w:pPr>
      <w:r>
        <w:rPr>
          <w:szCs w:val="22"/>
        </w:rPr>
        <w:t xml:space="preserve">Q2: 40% of the exam – 50 minutes </w:t>
      </w:r>
      <w:r w:rsidRPr="008045E2">
        <w:rPr>
          <w:szCs w:val="22"/>
        </w:rPr>
        <w:sym w:font="Wingdings" w:char="F0E0"/>
      </w:r>
      <w:r>
        <w:rPr>
          <w:szCs w:val="22"/>
        </w:rPr>
        <w:t xml:space="preserve"> 3 sub questions (10-15 marks per question)</w:t>
      </w:r>
    </w:p>
    <w:p w14:paraId="4429A1ED" w14:textId="5687F43B" w:rsidR="008045E2" w:rsidRDefault="008045E2" w:rsidP="008045E2">
      <w:pPr>
        <w:pStyle w:val="ListParagraph"/>
        <w:numPr>
          <w:ilvl w:val="0"/>
          <w:numId w:val="58"/>
        </w:numPr>
        <w:tabs>
          <w:tab w:val="left" w:pos="1693"/>
        </w:tabs>
      </w:pPr>
      <w:r>
        <w:t>Welcome to pull from content from first term (i.e., objective theory) but not a requirement (no point in the rubric about explicit knowledge from the first term)</w:t>
      </w:r>
    </w:p>
    <w:p w14:paraId="1F519482" w14:textId="77777777" w:rsidR="009B29E1" w:rsidRDefault="008045E2" w:rsidP="008045E2">
      <w:pPr>
        <w:pStyle w:val="ListParagraph"/>
        <w:numPr>
          <w:ilvl w:val="0"/>
          <w:numId w:val="58"/>
        </w:numPr>
        <w:tabs>
          <w:tab w:val="left" w:pos="1693"/>
        </w:tabs>
      </w:pPr>
      <w:r>
        <w:t>Consider a percentage (i.e., 10% of 100 or 500 + 500)</w:t>
      </w:r>
      <w:r w:rsidR="009B29E1">
        <w:t xml:space="preserve"> </w:t>
      </w:r>
      <w:r w:rsidR="009B29E1">
        <w:sym w:font="Wingdings" w:char="F0E0"/>
      </w:r>
      <w:r w:rsidR="009B29E1">
        <w:t xml:space="preserve"> might not have the numbers necessary to make an evaluation </w:t>
      </w:r>
    </w:p>
    <w:p w14:paraId="05A595AB" w14:textId="7BE09F55" w:rsidR="008045E2" w:rsidRDefault="009B29E1" w:rsidP="009B29E1">
      <w:pPr>
        <w:pStyle w:val="ListParagraph"/>
        <w:numPr>
          <w:ilvl w:val="1"/>
          <w:numId w:val="58"/>
        </w:numPr>
        <w:tabs>
          <w:tab w:val="left" w:pos="1693"/>
        </w:tabs>
      </w:pPr>
      <w:r>
        <w:t>We do not have the data possible to make x calculation for this head of damage (give reason for how a jury would award damages)</w:t>
      </w:r>
    </w:p>
    <w:p w14:paraId="04850806" w14:textId="77777777" w:rsidR="008045E2" w:rsidRDefault="008045E2" w:rsidP="008045E2">
      <w:pPr>
        <w:tabs>
          <w:tab w:val="left" w:pos="1693"/>
        </w:tabs>
      </w:pPr>
    </w:p>
    <w:p w14:paraId="39FE2CF2" w14:textId="6FAA1F1E" w:rsidR="008045E2" w:rsidRDefault="008045E2" w:rsidP="008045E2">
      <w:pPr>
        <w:tabs>
          <w:tab w:val="left" w:pos="1693"/>
        </w:tabs>
      </w:pPr>
      <w:r>
        <w:t xml:space="preserve">Content: promissory estoppel, remedies, and unconscionability </w:t>
      </w:r>
    </w:p>
    <w:p w14:paraId="6C9C1524" w14:textId="13B69C05" w:rsidR="008045E2" w:rsidRDefault="008045E2" w:rsidP="008045E2">
      <w:pPr>
        <w:pStyle w:val="ListParagraph"/>
        <w:numPr>
          <w:ilvl w:val="0"/>
          <w:numId w:val="58"/>
        </w:numPr>
        <w:tabs>
          <w:tab w:val="left" w:pos="1693"/>
        </w:tabs>
      </w:pPr>
      <w:r>
        <w:t>Taylor swift (victim) and Arianna Grande (not the victim)</w:t>
      </w:r>
    </w:p>
    <w:p w14:paraId="1E7FEB1A" w14:textId="77777777" w:rsidR="009B29E1" w:rsidRDefault="009B29E1" w:rsidP="009B29E1">
      <w:pPr>
        <w:tabs>
          <w:tab w:val="left" w:pos="1693"/>
        </w:tabs>
      </w:pPr>
    </w:p>
    <w:p w14:paraId="4DE2A18C" w14:textId="77777777" w:rsidR="009D1C2B" w:rsidRDefault="009D1C2B" w:rsidP="009B29E1">
      <w:pPr>
        <w:tabs>
          <w:tab w:val="left" w:pos="1693"/>
        </w:tabs>
      </w:pPr>
    </w:p>
    <w:p w14:paraId="135DCA34" w14:textId="3E70A7A0" w:rsidR="009D1C2B" w:rsidRDefault="009D1C2B" w:rsidP="009B29E1">
      <w:pPr>
        <w:tabs>
          <w:tab w:val="left" w:pos="1693"/>
        </w:tabs>
      </w:pPr>
      <w:r>
        <w:t xml:space="preserve">Q and A </w:t>
      </w:r>
    </w:p>
    <w:p w14:paraId="18532ABC" w14:textId="77777777" w:rsidR="009D1C2B" w:rsidRDefault="009D1C2B" w:rsidP="009B29E1">
      <w:pPr>
        <w:tabs>
          <w:tab w:val="left" w:pos="1693"/>
        </w:tabs>
      </w:pPr>
    </w:p>
    <w:p w14:paraId="5E6E85FB" w14:textId="78A683B2" w:rsidR="009D1C2B" w:rsidRDefault="009D1C2B" w:rsidP="009B29E1">
      <w:pPr>
        <w:tabs>
          <w:tab w:val="left" w:pos="1693"/>
        </w:tabs>
      </w:pPr>
      <w:r>
        <w:t>Go from expectation to specific performance when the good is unique or uniqueness in the face of unique market conditions</w:t>
      </w:r>
    </w:p>
    <w:p w14:paraId="5051D5B7" w14:textId="385DE9BC" w:rsidR="009D1C2B" w:rsidRDefault="009D1C2B" w:rsidP="009D1C2B">
      <w:pPr>
        <w:pStyle w:val="ListParagraph"/>
        <w:numPr>
          <w:ilvl w:val="0"/>
          <w:numId w:val="58"/>
        </w:numPr>
        <w:tabs>
          <w:tab w:val="left" w:pos="1693"/>
        </w:tabs>
      </w:pPr>
      <w:r>
        <w:lastRenderedPageBreak/>
        <w:t>Cannot get specific performance for services (not available in the case of a positive covenant)</w:t>
      </w:r>
    </w:p>
    <w:p w14:paraId="7D19F555" w14:textId="42B24B0F" w:rsidR="009D1C2B" w:rsidRDefault="009D1C2B" w:rsidP="009D1C2B">
      <w:pPr>
        <w:pStyle w:val="ListParagraph"/>
        <w:numPr>
          <w:ilvl w:val="0"/>
          <w:numId w:val="58"/>
        </w:numPr>
        <w:tabs>
          <w:tab w:val="left" w:pos="1693"/>
        </w:tabs>
      </w:pPr>
      <w:r>
        <w:t xml:space="preserve">When you cannot get specific performance in the case where the product is unavailable or broken </w:t>
      </w:r>
    </w:p>
    <w:p w14:paraId="234C6D8C" w14:textId="77777777" w:rsidR="009D1C2B" w:rsidRDefault="009D1C2B" w:rsidP="009D1C2B">
      <w:pPr>
        <w:tabs>
          <w:tab w:val="left" w:pos="1693"/>
        </w:tabs>
      </w:pPr>
    </w:p>
    <w:p w14:paraId="2063DA68" w14:textId="6836E645" w:rsidR="009D1C2B" w:rsidRDefault="009D1C2B" w:rsidP="009D1C2B">
      <w:pPr>
        <w:tabs>
          <w:tab w:val="left" w:pos="1693"/>
        </w:tabs>
      </w:pPr>
      <w:r>
        <w:t xml:space="preserve">Did not use high trees in our analysis of promissory estoppel </w:t>
      </w:r>
    </w:p>
    <w:p w14:paraId="5C6790A1" w14:textId="4B573366" w:rsidR="009D1C2B" w:rsidRDefault="009D1C2B" w:rsidP="009D1C2B">
      <w:pPr>
        <w:pStyle w:val="ListParagraph"/>
        <w:numPr>
          <w:ilvl w:val="0"/>
          <w:numId w:val="58"/>
        </w:numPr>
        <w:tabs>
          <w:tab w:val="left" w:pos="1693"/>
        </w:tabs>
      </w:pPr>
      <w:r>
        <w:t>Underlying agreement, not enforce it</w:t>
      </w:r>
    </w:p>
    <w:p w14:paraId="40826B92" w14:textId="31F515EA" w:rsidR="009D1C2B" w:rsidRDefault="009D1C2B" w:rsidP="009D1C2B">
      <w:pPr>
        <w:pStyle w:val="ListParagraph"/>
        <w:numPr>
          <w:ilvl w:val="0"/>
          <w:numId w:val="58"/>
        </w:numPr>
        <w:tabs>
          <w:tab w:val="left" w:pos="1693"/>
        </w:tabs>
      </w:pPr>
      <w:r>
        <w:t>DR reasonable</w:t>
      </w:r>
    </w:p>
    <w:p w14:paraId="6DEC4DBE" w14:textId="2552AA3F" w:rsidR="009D1C2B" w:rsidRDefault="009D1C2B" w:rsidP="009D1C2B">
      <w:pPr>
        <w:pStyle w:val="ListParagraph"/>
        <w:numPr>
          <w:ilvl w:val="0"/>
          <w:numId w:val="58"/>
        </w:numPr>
        <w:tabs>
          <w:tab w:val="left" w:pos="1693"/>
        </w:tabs>
      </w:pPr>
      <w:r>
        <w:t xml:space="preserve">Shield not a sword </w:t>
      </w:r>
    </w:p>
    <w:p w14:paraId="5A066E8B" w14:textId="313A9E9C" w:rsidR="009D1C2B" w:rsidRDefault="009D1C2B" w:rsidP="009D1C2B">
      <w:pPr>
        <w:pStyle w:val="ListParagraph"/>
        <w:numPr>
          <w:ilvl w:val="0"/>
          <w:numId w:val="58"/>
        </w:numPr>
        <w:tabs>
          <w:tab w:val="left" w:pos="1693"/>
        </w:tabs>
      </w:pPr>
      <w:r>
        <w:t xml:space="preserve">Equitable between parties </w:t>
      </w:r>
    </w:p>
    <w:p w14:paraId="376375FD" w14:textId="77777777" w:rsidR="00233EF2" w:rsidRDefault="00233EF2" w:rsidP="00233EF2">
      <w:pPr>
        <w:tabs>
          <w:tab w:val="left" w:pos="1693"/>
        </w:tabs>
      </w:pPr>
    </w:p>
    <w:p w14:paraId="5618BDA7" w14:textId="40A67185" w:rsidR="00233EF2" w:rsidRDefault="00233EF2" w:rsidP="00233EF2">
      <w:pPr>
        <w:tabs>
          <w:tab w:val="left" w:pos="1693"/>
        </w:tabs>
      </w:pPr>
      <w:r>
        <w:t xml:space="preserve">Hawkins – what was promised and what was given </w:t>
      </w:r>
    </w:p>
    <w:p w14:paraId="2791154D" w14:textId="088F33FA" w:rsidR="00233EF2" w:rsidRDefault="00233EF2" w:rsidP="00233EF2">
      <w:pPr>
        <w:tabs>
          <w:tab w:val="left" w:pos="1693"/>
        </w:tabs>
      </w:pPr>
      <w:r>
        <w:t xml:space="preserve">DIV and COP </w:t>
      </w:r>
      <w:r>
        <w:sym w:font="Wingdings" w:char="F0E0"/>
      </w:r>
      <w:r>
        <w:t xml:space="preserve"> main case is Groves </w:t>
      </w:r>
    </w:p>
    <w:p w14:paraId="6D80D852" w14:textId="1AEC7AF2" w:rsidR="00233EF2" w:rsidRDefault="00233EF2" w:rsidP="00233EF2">
      <w:pPr>
        <w:pStyle w:val="ListParagraph"/>
        <w:numPr>
          <w:ilvl w:val="0"/>
          <w:numId w:val="58"/>
        </w:numPr>
        <w:tabs>
          <w:tab w:val="left" w:pos="1693"/>
        </w:tabs>
      </w:pPr>
      <w:r>
        <w:t>Case worth reviewing</w:t>
      </w:r>
    </w:p>
    <w:p w14:paraId="0321B26A" w14:textId="14C58837" w:rsidR="00233EF2" w:rsidRDefault="00233EF2" w:rsidP="00233EF2">
      <w:pPr>
        <w:pStyle w:val="ListParagraph"/>
        <w:numPr>
          <w:ilvl w:val="0"/>
          <w:numId w:val="58"/>
        </w:numPr>
        <w:tabs>
          <w:tab w:val="left" w:pos="1693"/>
        </w:tabs>
      </w:pPr>
      <w:r>
        <w:t xml:space="preserve">What it would cost vs what it would cost to finish the remedy agreed on under K </w:t>
      </w:r>
    </w:p>
    <w:p w14:paraId="2D49E949" w14:textId="77777777" w:rsidR="00233EF2" w:rsidRDefault="00233EF2" w:rsidP="00233EF2">
      <w:pPr>
        <w:tabs>
          <w:tab w:val="left" w:pos="1693"/>
        </w:tabs>
      </w:pPr>
    </w:p>
    <w:p w14:paraId="31A91502" w14:textId="2C6EFAFA" w:rsidR="00233EF2" w:rsidRDefault="00233EF2" w:rsidP="00233EF2">
      <w:pPr>
        <w:tabs>
          <w:tab w:val="left" w:pos="1693"/>
        </w:tabs>
      </w:pPr>
      <w:r>
        <w:t xml:space="preserve">Two tests about restitution </w:t>
      </w:r>
    </w:p>
    <w:p w14:paraId="39E3C724" w14:textId="67259210" w:rsidR="00233EF2" w:rsidRDefault="00233EF2" w:rsidP="00233EF2">
      <w:pPr>
        <w:pStyle w:val="ListParagraph"/>
        <w:numPr>
          <w:ilvl w:val="0"/>
          <w:numId w:val="58"/>
        </w:numPr>
        <w:tabs>
          <w:tab w:val="left" w:pos="1693"/>
        </w:tabs>
      </w:pPr>
      <w:r>
        <w:t xml:space="preserve">Absence of juristic reason or actual unjust act </w:t>
      </w:r>
    </w:p>
    <w:p w14:paraId="5D9217F7" w14:textId="77777777" w:rsidR="00233EF2" w:rsidRDefault="00233EF2" w:rsidP="00233EF2">
      <w:pPr>
        <w:tabs>
          <w:tab w:val="left" w:pos="1693"/>
        </w:tabs>
      </w:pPr>
    </w:p>
    <w:p w14:paraId="0655940E" w14:textId="062BF865" w:rsidR="00233EF2" w:rsidRDefault="00233EF2" w:rsidP="00233EF2">
      <w:pPr>
        <w:tabs>
          <w:tab w:val="left" w:pos="1693"/>
        </w:tabs>
      </w:pPr>
      <w:r>
        <w:t xml:space="preserve">Unfairness in PE – relying on the word of another for their detriment (fuller and Purdue) </w:t>
      </w:r>
      <w:r>
        <w:sym w:font="Wingdings" w:char="F0E0"/>
      </w:r>
      <w:r>
        <w:t xml:space="preserve"> has more to do with a tort remedy (fraud)</w:t>
      </w:r>
    </w:p>
    <w:p w14:paraId="14BCA956" w14:textId="2D7BD443" w:rsidR="00233EF2" w:rsidRDefault="00233EF2" w:rsidP="00233EF2">
      <w:pPr>
        <w:pStyle w:val="ListParagraph"/>
        <w:numPr>
          <w:ilvl w:val="0"/>
          <w:numId w:val="58"/>
        </w:numPr>
        <w:tabs>
          <w:tab w:val="left" w:pos="1693"/>
        </w:tabs>
      </w:pPr>
      <w:r>
        <w:t xml:space="preserve">Unconscionability – unfairness (jones – procedural aspect of the bargaining) </w:t>
      </w:r>
      <w:r w:rsidR="00AE0D99">
        <w:t>(</w:t>
      </w:r>
      <w:r>
        <w:t>addition of substantive aspect</w:t>
      </w:r>
      <w:r w:rsidR="00AE0D99">
        <w:t>)</w:t>
      </w:r>
      <w:r>
        <w:t xml:space="preserve"> (harry – taking advantage of the other’s weakness)</w:t>
      </w:r>
    </w:p>
    <w:p w14:paraId="109AE1B4" w14:textId="72EF251D" w:rsidR="00233EF2" w:rsidRDefault="00233EF2" w:rsidP="00233EF2">
      <w:pPr>
        <w:pStyle w:val="ListParagraph"/>
        <w:numPr>
          <w:ilvl w:val="1"/>
          <w:numId w:val="58"/>
        </w:numPr>
        <w:tabs>
          <w:tab w:val="left" w:pos="1693"/>
        </w:tabs>
      </w:pPr>
      <w:r>
        <w:t xml:space="preserve">Did not need there to be unfairness in other cases  </w:t>
      </w:r>
    </w:p>
    <w:p w14:paraId="2B33B788" w14:textId="1B0B247F" w:rsidR="00233EF2" w:rsidRDefault="00233EF2" w:rsidP="00233EF2">
      <w:pPr>
        <w:pStyle w:val="ListParagraph"/>
        <w:numPr>
          <w:ilvl w:val="1"/>
          <w:numId w:val="58"/>
        </w:numPr>
        <w:tabs>
          <w:tab w:val="left" w:pos="1693"/>
        </w:tabs>
      </w:pPr>
      <w:r>
        <w:t xml:space="preserve">Up for debate depending on the tests we are going to use </w:t>
      </w:r>
    </w:p>
    <w:p w14:paraId="2E07A2DB" w14:textId="77777777" w:rsidR="000F6787" w:rsidRDefault="000F6787" w:rsidP="000F6787">
      <w:pPr>
        <w:tabs>
          <w:tab w:val="left" w:pos="1693"/>
        </w:tabs>
      </w:pPr>
    </w:p>
    <w:p w14:paraId="25401745" w14:textId="7568EAF2" w:rsidR="000F6787" w:rsidRDefault="000F6787" w:rsidP="000F6787">
      <w:pPr>
        <w:tabs>
          <w:tab w:val="left" w:pos="1693"/>
        </w:tabs>
      </w:pPr>
      <w:r>
        <w:t xml:space="preserve">Remoteness is a limit on the damages available </w:t>
      </w:r>
    </w:p>
    <w:p w14:paraId="03A15C23" w14:textId="35648FDC" w:rsidR="000F6787" w:rsidRDefault="000F6787" w:rsidP="000F6787">
      <w:pPr>
        <w:pStyle w:val="ListParagraph"/>
        <w:numPr>
          <w:ilvl w:val="0"/>
          <w:numId w:val="58"/>
        </w:numPr>
        <w:tabs>
          <w:tab w:val="left" w:pos="1693"/>
        </w:tabs>
      </w:pPr>
      <w:r>
        <w:t xml:space="preserve">Mitigation is also a limit on damages </w:t>
      </w:r>
    </w:p>
    <w:p w14:paraId="200C1928" w14:textId="77777777" w:rsidR="000F6787" w:rsidRDefault="000F6787" w:rsidP="000F6787">
      <w:pPr>
        <w:tabs>
          <w:tab w:val="left" w:pos="1693"/>
        </w:tabs>
      </w:pPr>
    </w:p>
    <w:p w14:paraId="67B07B28" w14:textId="1853753C" w:rsidR="000F6787" w:rsidRDefault="000F6787" w:rsidP="000F6787">
      <w:pPr>
        <w:tabs>
          <w:tab w:val="left" w:pos="1693"/>
        </w:tabs>
      </w:pPr>
      <w:r>
        <w:t>Reasonability of DR – serious promise or friendly indulgence (distinguishing the seriousness of the promise) – the reasonability analysis is objective (Owen sound)</w:t>
      </w:r>
    </w:p>
    <w:p w14:paraId="2B3DA394" w14:textId="14964342" w:rsidR="000F6787" w:rsidRDefault="000F6787" w:rsidP="000F6787">
      <w:pPr>
        <w:pStyle w:val="ListParagraph"/>
        <w:numPr>
          <w:ilvl w:val="0"/>
          <w:numId w:val="58"/>
        </w:numPr>
        <w:tabs>
          <w:tab w:val="left" w:pos="1693"/>
        </w:tabs>
      </w:pPr>
      <w:r>
        <w:t xml:space="preserve">Whether DR was reasonable to create an estoppel </w:t>
      </w:r>
    </w:p>
    <w:p w14:paraId="6553B11C" w14:textId="77777777" w:rsidR="000F6787" w:rsidRDefault="000F6787" w:rsidP="000F6787">
      <w:pPr>
        <w:tabs>
          <w:tab w:val="left" w:pos="1693"/>
        </w:tabs>
      </w:pPr>
    </w:p>
    <w:p w14:paraId="730B51FD" w14:textId="79F57523" w:rsidR="000F6787" w:rsidRDefault="000F6787" w:rsidP="000F6787">
      <w:pPr>
        <w:tabs>
          <w:tab w:val="left" w:pos="1693"/>
        </w:tabs>
      </w:pPr>
      <w:r>
        <w:t>Can characterize the facts differently (Morris)</w:t>
      </w:r>
    </w:p>
    <w:p w14:paraId="67136F17" w14:textId="77777777" w:rsidR="000F6787" w:rsidRDefault="000F6787" w:rsidP="000F6787">
      <w:pPr>
        <w:tabs>
          <w:tab w:val="left" w:pos="1693"/>
        </w:tabs>
      </w:pPr>
    </w:p>
    <w:p w14:paraId="740FAC3D" w14:textId="388DDF04" w:rsidR="000F6787" w:rsidRDefault="000F6787" w:rsidP="000F6787">
      <w:pPr>
        <w:tabs>
          <w:tab w:val="left" w:pos="1693"/>
        </w:tabs>
      </w:pPr>
      <w:r>
        <w:t xml:space="preserve">Payment of the cost of the service in anticipation in reliance is reliance damages </w:t>
      </w:r>
    </w:p>
    <w:p w14:paraId="70C11332" w14:textId="77777777" w:rsidR="000F6787" w:rsidRDefault="000F6787" w:rsidP="000F6787">
      <w:pPr>
        <w:tabs>
          <w:tab w:val="left" w:pos="1693"/>
        </w:tabs>
      </w:pPr>
    </w:p>
    <w:p w14:paraId="3AA3671F" w14:textId="4BA1F9A3" w:rsidR="000F6787" w:rsidRDefault="00A1144C" w:rsidP="000F6787">
      <w:pPr>
        <w:tabs>
          <w:tab w:val="left" w:pos="1693"/>
        </w:tabs>
      </w:pPr>
      <w:r>
        <w:t>General</w:t>
      </w:r>
      <w:r w:rsidR="000F6787">
        <w:t xml:space="preserve"> </w:t>
      </w:r>
      <w:r>
        <w:t>measure</w:t>
      </w:r>
      <w:r w:rsidR="000F6787">
        <w:t xml:space="preserve"> is expectation btu sometimes parties want to plead reliance </w:t>
      </w:r>
      <w:r>
        <w:t>because</w:t>
      </w:r>
      <w:r w:rsidR="000F6787">
        <w:t xml:space="preserve"> expectation is too hard to </w:t>
      </w:r>
      <w:r>
        <w:t>calculate</w:t>
      </w:r>
      <w:r w:rsidR="000F6787">
        <w:t xml:space="preserve"> or think they can get more</w:t>
      </w:r>
    </w:p>
    <w:p w14:paraId="50FE2C95" w14:textId="3E4A9514" w:rsidR="000F6787" w:rsidRDefault="000F6787" w:rsidP="000F6787">
      <w:pPr>
        <w:pStyle w:val="ListParagraph"/>
        <w:numPr>
          <w:ilvl w:val="0"/>
          <w:numId w:val="58"/>
        </w:numPr>
        <w:tabs>
          <w:tab w:val="left" w:pos="1693"/>
        </w:tabs>
      </w:pPr>
      <w:r>
        <w:t xml:space="preserve">Things you spent pre k </w:t>
      </w:r>
      <w:r w:rsidR="00A1144C">
        <w:t xml:space="preserve">and after (denning) </w:t>
      </w:r>
      <w:proofErr w:type="spellStart"/>
      <w:r w:rsidR="00A1144C">
        <w:t>ogus</w:t>
      </w:r>
      <w:proofErr w:type="spellEnd"/>
      <w:r w:rsidR="00A1144C">
        <w:t xml:space="preserve"> (only after – worried about people wanting to get more) and Anglia </w:t>
      </w:r>
      <w:r w:rsidR="00A1144C">
        <w:sym w:font="Wingdings" w:char="F0E0"/>
      </w:r>
      <w:r w:rsidR="00A1144C">
        <w:t xml:space="preserve"> expectation is a limit or cap on reliance </w:t>
      </w:r>
    </w:p>
    <w:p w14:paraId="3426557E" w14:textId="094081AA" w:rsidR="00A1144C" w:rsidRDefault="00A1144C" w:rsidP="000F6787">
      <w:pPr>
        <w:pStyle w:val="ListParagraph"/>
        <w:numPr>
          <w:ilvl w:val="0"/>
          <w:numId w:val="58"/>
        </w:numPr>
        <w:tabs>
          <w:tab w:val="left" w:pos="1693"/>
        </w:tabs>
      </w:pPr>
      <w:proofErr w:type="gramStart"/>
      <w:r>
        <w:t>Have to</w:t>
      </w:r>
      <w:proofErr w:type="gramEnd"/>
      <w:r>
        <w:t xml:space="preserve"> show a reason for electing reliance damages </w:t>
      </w:r>
    </w:p>
    <w:p w14:paraId="6B3FEA82" w14:textId="77777777" w:rsidR="00A1144C" w:rsidRDefault="00A1144C" w:rsidP="00A1144C">
      <w:pPr>
        <w:tabs>
          <w:tab w:val="left" w:pos="1693"/>
        </w:tabs>
      </w:pPr>
    </w:p>
    <w:p w14:paraId="1A7D3477" w14:textId="587D5609" w:rsidR="00A1144C" w:rsidRDefault="00A1144C" w:rsidP="00A1144C">
      <w:pPr>
        <w:tabs>
          <w:tab w:val="left" w:pos="1693"/>
        </w:tabs>
      </w:pPr>
      <w:r>
        <w:t xml:space="preserve">Punitive damage – predicate wrong </w:t>
      </w:r>
    </w:p>
    <w:p w14:paraId="389246C2" w14:textId="04F367FE" w:rsidR="00A1144C" w:rsidRDefault="00A1144C" w:rsidP="00A1144C">
      <w:pPr>
        <w:pStyle w:val="ListParagraph"/>
        <w:numPr>
          <w:ilvl w:val="0"/>
          <w:numId w:val="58"/>
        </w:numPr>
        <w:tabs>
          <w:tab w:val="left" w:pos="1693"/>
        </w:tabs>
      </w:pPr>
      <w:r>
        <w:t xml:space="preserve">In addition to the other heads of damages </w:t>
      </w:r>
    </w:p>
    <w:p w14:paraId="1FE44321" w14:textId="75BB6060" w:rsidR="00A1144C" w:rsidRDefault="00A1144C" w:rsidP="00A1144C">
      <w:pPr>
        <w:pStyle w:val="ListParagraph"/>
        <w:numPr>
          <w:ilvl w:val="0"/>
          <w:numId w:val="58"/>
        </w:numPr>
        <w:tabs>
          <w:tab w:val="left" w:pos="1693"/>
        </w:tabs>
      </w:pPr>
      <w:r>
        <w:t xml:space="preserve">Underlying wrong </w:t>
      </w:r>
      <w:proofErr w:type="gramStart"/>
      <w:r>
        <w:t>means</w:t>
      </w:r>
      <w:proofErr w:type="gramEnd"/>
      <w:r>
        <w:t xml:space="preserve"> you breached a K </w:t>
      </w:r>
    </w:p>
    <w:p w14:paraId="737FBB42" w14:textId="77777777" w:rsidR="00A1144C" w:rsidRDefault="00A1144C" w:rsidP="00A1144C">
      <w:pPr>
        <w:tabs>
          <w:tab w:val="left" w:pos="1693"/>
        </w:tabs>
      </w:pPr>
    </w:p>
    <w:p w14:paraId="1AE4A497" w14:textId="65B0303D" w:rsidR="00A1144C" w:rsidRDefault="00A1144C" w:rsidP="00A1144C">
      <w:pPr>
        <w:tabs>
          <w:tab w:val="left" w:pos="1693"/>
        </w:tabs>
      </w:pPr>
      <w:r>
        <w:t>There is monetary damages and specific performance (typically do not get monetary damages)</w:t>
      </w:r>
    </w:p>
    <w:p w14:paraId="718F1BA4" w14:textId="2D3EADFA" w:rsidR="00A1144C" w:rsidRDefault="00A1144C" w:rsidP="00A1144C">
      <w:pPr>
        <w:pStyle w:val="ListParagraph"/>
        <w:numPr>
          <w:ilvl w:val="0"/>
          <w:numId w:val="58"/>
        </w:numPr>
        <w:tabs>
          <w:tab w:val="left" w:pos="1693"/>
        </w:tabs>
      </w:pPr>
      <w:r>
        <w:t xml:space="preserve">Election between expectation and reliance (cannot get both) </w:t>
      </w:r>
    </w:p>
    <w:p w14:paraId="5CBA6FAA" w14:textId="741C7564" w:rsidR="00A1144C" w:rsidRDefault="00A1144C" w:rsidP="00A1144C">
      <w:pPr>
        <w:pStyle w:val="ListParagraph"/>
        <w:numPr>
          <w:ilvl w:val="0"/>
          <w:numId w:val="58"/>
        </w:numPr>
        <w:tabs>
          <w:tab w:val="left" w:pos="1693"/>
        </w:tabs>
      </w:pPr>
      <w:r>
        <w:t xml:space="preserve">Those principles (both heads) are limited by remoteness or mitigation </w:t>
      </w:r>
    </w:p>
    <w:p w14:paraId="25249750" w14:textId="00C7D136" w:rsidR="00A1144C" w:rsidRDefault="00A1144C" w:rsidP="00A1144C">
      <w:pPr>
        <w:pStyle w:val="ListParagraph"/>
        <w:numPr>
          <w:ilvl w:val="0"/>
          <w:numId w:val="58"/>
        </w:numPr>
        <w:tabs>
          <w:tab w:val="left" w:pos="1693"/>
        </w:tabs>
      </w:pPr>
      <w:r>
        <w:t>Learned about expectation damages in the loss of chances</w:t>
      </w:r>
    </w:p>
    <w:p w14:paraId="4818A6BC" w14:textId="15461096" w:rsidR="00A1144C" w:rsidRDefault="00A1144C" w:rsidP="00A1144C">
      <w:pPr>
        <w:pStyle w:val="ListParagraph"/>
        <w:numPr>
          <w:ilvl w:val="0"/>
          <w:numId w:val="58"/>
        </w:numPr>
        <w:tabs>
          <w:tab w:val="left" w:pos="1693"/>
        </w:tabs>
      </w:pPr>
      <w:r>
        <w:t>Other heads of damages in addition intangible injuries and punitive</w:t>
      </w:r>
    </w:p>
    <w:p w14:paraId="4F81B500" w14:textId="0721FDA5" w:rsidR="00A1144C" w:rsidRDefault="00A1144C" w:rsidP="00A1144C">
      <w:pPr>
        <w:pStyle w:val="ListParagraph"/>
        <w:numPr>
          <w:ilvl w:val="0"/>
          <w:numId w:val="58"/>
        </w:numPr>
        <w:tabs>
          <w:tab w:val="left" w:pos="1693"/>
        </w:tabs>
      </w:pPr>
      <w:r>
        <w:t xml:space="preserve">Restitution and disgorgement </w:t>
      </w:r>
    </w:p>
    <w:p w14:paraId="793CA579" w14:textId="77777777" w:rsidR="00A1144C" w:rsidRDefault="00A1144C" w:rsidP="00A1144C">
      <w:pPr>
        <w:tabs>
          <w:tab w:val="left" w:pos="1693"/>
        </w:tabs>
      </w:pPr>
    </w:p>
    <w:p w14:paraId="19B82E6B" w14:textId="3576D2C6" w:rsidR="00A1144C" w:rsidRDefault="00A1144C" w:rsidP="00A1144C">
      <w:pPr>
        <w:tabs>
          <w:tab w:val="left" w:pos="1693"/>
        </w:tabs>
      </w:pPr>
      <w:r>
        <w:t>Are we in K?</w:t>
      </w:r>
    </w:p>
    <w:p w14:paraId="289BC22A" w14:textId="731D22B6" w:rsidR="00A1144C" w:rsidRDefault="00A1144C" w:rsidP="00A1144C">
      <w:pPr>
        <w:pStyle w:val="ListParagraph"/>
        <w:numPr>
          <w:ilvl w:val="0"/>
          <w:numId w:val="58"/>
        </w:numPr>
        <w:tabs>
          <w:tab w:val="left" w:pos="1693"/>
        </w:tabs>
      </w:pPr>
      <w:r>
        <w:t>Remedies available flow from whether we have an underlying K or not (expectation or restitution)</w:t>
      </w:r>
    </w:p>
    <w:p w14:paraId="31F63F8B" w14:textId="77777777" w:rsidR="00A1144C" w:rsidRDefault="00A1144C" w:rsidP="00A1144C">
      <w:pPr>
        <w:tabs>
          <w:tab w:val="left" w:pos="1693"/>
        </w:tabs>
      </w:pPr>
    </w:p>
    <w:p w14:paraId="242B1083" w14:textId="2116884E" w:rsidR="00A1144C" w:rsidRDefault="00A1144C" w:rsidP="00A1144C">
      <w:pPr>
        <w:tabs>
          <w:tab w:val="left" w:pos="1693"/>
        </w:tabs>
      </w:pPr>
      <w:r>
        <w:t xml:space="preserve">Loss of chance and remoteness </w:t>
      </w:r>
      <w:r>
        <w:sym w:font="Wingdings" w:char="F0E0"/>
      </w:r>
      <w:r>
        <w:t xml:space="preserve"> don’t relation</w:t>
      </w:r>
    </w:p>
    <w:p w14:paraId="28064E66" w14:textId="6E57D61A" w:rsidR="00A1144C" w:rsidRDefault="00A1144C" w:rsidP="00A1144C">
      <w:pPr>
        <w:pStyle w:val="ListParagraph"/>
        <w:numPr>
          <w:ilvl w:val="0"/>
          <w:numId w:val="58"/>
        </w:numPr>
        <w:tabs>
          <w:tab w:val="left" w:pos="1693"/>
        </w:tabs>
      </w:pPr>
      <w:r>
        <w:t xml:space="preserve">Loss of chance </w:t>
      </w:r>
      <w:proofErr w:type="gramStart"/>
      <w:r>
        <w:t>have to</w:t>
      </w:r>
      <w:proofErr w:type="gramEnd"/>
      <w:r>
        <w:t xml:space="preserve"> be given a percentage of the chance of a profit happening (assumed the loss of the chance was the purpose of the K)</w:t>
      </w:r>
    </w:p>
    <w:p w14:paraId="17D74D81" w14:textId="0EADFDA4" w:rsidR="00A1144C" w:rsidRDefault="00A1144C" w:rsidP="00A1144C">
      <w:pPr>
        <w:pStyle w:val="ListParagraph"/>
        <w:numPr>
          <w:ilvl w:val="1"/>
          <w:numId w:val="58"/>
        </w:numPr>
        <w:tabs>
          <w:tab w:val="left" w:pos="1693"/>
        </w:tabs>
      </w:pPr>
      <w:r>
        <w:t xml:space="preserve">The percentage likelihood would be 0% if it is too remote </w:t>
      </w:r>
    </w:p>
    <w:p w14:paraId="3E996E79" w14:textId="52634B9C" w:rsidR="00A1144C" w:rsidRDefault="00A1144C" w:rsidP="00A1144C">
      <w:pPr>
        <w:pStyle w:val="ListParagraph"/>
        <w:numPr>
          <w:ilvl w:val="1"/>
          <w:numId w:val="58"/>
        </w:numPr>
        <w:tabs>
          <w:tab w:val="left" w:pos="1693"/>
        </w:tabs>
      </w:pPr>
      <w:r>
        <w:t xml:space="preserve">Might </w:t>
      </w:r>
      <w:r w:rsidR="009771D0">
        <w:t>not</w:t>
      </w:r>
      <w:r>
        <w:t xml:space="preserve"> be reasonably contemplated by the parties </w:t>
      </w:r>
    </w:p>
    <w:p w14:paraId="7E33F5FD" w14:textId="38415B56" w:rsidR="00A1144C" w:rsidRDefault="00A1144C" w:rsidP="00A1144C">
      <w:pPr>
        <w:pStyle w:val="ListParagraph"/>
        <w:numPr>
          <w:ilvl w:val="0"/>
          <w:numId w:val="58"/>
        </w:numPr>
        <w:tabs>
          <w:tab w:val="left" w:pos="1693"/>
        </w:tabs>
      </w:pPr>
      <w:r>
        <w:t xml:space="preserve">Loss of chance goes into the stage of expectation damages </w:t>
      </w:r>
    </w:p>
    <w:p w14:paraId="7331289E" w14:textId="77777777" w:rsidR="00A1144C" w:rsidRDefault="00A1144C" w:rsidP="009771D0">
      <w:pPr>
        <w:tabs>
          <w:tab w:val="left" w:pos="1693"/>
        </w:tabs>
      </w:pPr>
    </w:p>
    <w:p w14:paraId="4AFB5E2D" w14:textId="77777777" w:rsidR="009771D0" w:rsidRDefault="009771D0" w:rsidP="009771D0">
      <w:pPr>
        <w:tabs>
          <w:tab w:val="left" w:pos="1693"/>
        </w:tabs>
      </w:pPr>
    </w:p>
    <w:p w14:paraId="6D856020" w14:textId="521E5FEE" w:rsidR="009771D0" w:rsidRDefault="009771D0" w:rsidP="009771D0">
      <w:pPr>
        <w:tabs>
          <w:tab w:val="left" w:pos="1693"/>
        </w:tabs>
      </w:pPr>
      <w:r>
        <w:t xml:space="preserve">Whitten – punitive damages related to the </w:t>
      </w:r>
      <w:r w:rsidR="00971032">
        <w:t>wrongdoing</w:t>
      </w:r>
      <w:r>
        <w:t xml:space="preserve"> </w:t>
      </w:r>
    </w:p>
    <w:p w14:paraId="23BC2A23" w14:textId="1460243F" w:rsidR="009771D0" w:rsidRDefault="009771D0" w:rsidP="00CC5F6C">
      <w:pPr>
        <w:pStyle w:val="ListParagraph"/>
        <w:numPr>
          <w:ilvl w:val="0"/>
          <w:numId w:val="58"/>
        </w:numPr>
        <w:tabs>
          <w:tab w:val="left" w:pos="1693"/>
        </w:tabs>
      </w:pPr>
      <w:r>
        <w:t>Parties will plead them in situations where they might not get anything under expectation and reliance (not condition at all on the other analyses of damages)</w:t>
      </w:r>
    </w:p>
    <w:p w14:paraId="14C9F437" w14:textId="2BBDC3EE" w:rsidR="00971032" w:rsidRDefault="00971032" w:rsidP="00CC5F6C">
      <w:pPr>
        <w:pStyle w:val="ListParagraph"/>
        <w:numPr>
          <w:ilvl w:val="0"/>
          <w:numId w:val="58"/>
        </w:numPr>
        <w:tabs>
          <w:tab w:val="left" w:pos="1693"/>
        </w:tabs>
      </w:pPr>
      <w:r>
        <w:t xml:space="preserve">Morally reprehensible – court would say it is not the breach is not something we would want them to get away with </w:t>
      </w:r>
    </w:p>
    <w:p w14:paraId="38750D47" w14:textId="77777777" w:rsidR="00971032" w:rsidRDefault="00971032" w:rsidP="009771D0">
      <w:pPr>
        <w:tabs>
          <w:tab w:val="left" w:pos="1693"/>
        </w:tabs>
      </w:pPr>
    </w:p>
    <w:p w14:paraId="7A425710" w14:textId="09AFCDC1" w:rsidR="009771D0" w:rsidRDefault="009771D0" w:rsidP="009771D0">
      <w:pPr>
        <w:tabs>
          <w:tab w:val="left" w:pos="1693"/>
        </w:tabs>
      </w:pPr>
      <w:r>
        <w:t>Carons case – incorporates remoteness</w:t>
      </w:r>
    </w:p>
    <w:p w14:paraId="4FBA7E54" w14:textId="77777777" w:rsidR="00971032" w:rsidRDefault="00971032" w:rsidP="009771D0">
      <w:pPr>
        <w:tabs>
          <w:tab w:val="left" w:pos="1693"/>
        </w:tabs>
      </w:pPr>
    </w:p>
    <w:p w14:paraId="3AB833D1" w14:textId="7612BBC9" w:rsidR="009771D0" w:rsidRDefault="009771D0" w:rsidP="009771D0">
      <w:pPr>
        <w:tabs>
          <w:tab w:val="left" w:pos="1693"/>
        </w:tabs>
      </w:pPr>
      <w:proofErr w:type="spellStart"/>
      <w:r>
        <w:t>Kouftos</w:t>
      </w:r>
      <w:proofErr w:type="spellEnd"/>
      <w:r>
        <w:t xml:space="preserve"> – clear what the purpose of the K was (sugar for sugar merchant)</w:t>
      </w:r>
    </w:p>
    <w:p w14:paraId="0570A6F7" w14:textId="77777777" w:rsidR="00971032" w:rsidRDefault="00971032" w:rsidP="009771D0">
      <w:pPr>
        <w:tabs>
          <w:tab w:val="left" w:pos="1693"/>
        </w:tabs>
      </w:pPr>
    </w:p>
    <w:p w14:paraId="7F919C4D" w14:textId="2BC09C95" w:rsidR="00971032" w:rsidRDefault="00971032" w:rsidP="009771D0">
      <w:pPr>
        <w:tabs>
          <w:tab w:val="left" w:pos="1693"/>
        </w:tabs>
      </w:pPr>
      <w:r>
        <w:t xml:space="preserve">MWB – cannot get less that what you owe (mid contractual modification from </w:t>
      </w:r>
      <w:r w:rsidR="004F0700">
        <w:t>F</w:t>
      </w:r>
      <w:r>
        <w:t>oakes and beer)</w:t>
      </w:r>
    </w:p>
    <w:p w14:paraId="1480E543" w14:textId="77777777" w:rsidR="00B94854" w:rsidRDefault="00B94854" w:rsidP="009771D0">
      <w:pPr>
        <w:tabs>
          <w:tab w:val="left" w:pos="1693"/>
        </w:tabs>
      </w:pPr>
    </w:p>
    <w:p w14:paraId="6F62BDDD" w14:textId="58C689C4" w:rsidR="00B94854" w:rsidRPr="00B94854" w:rsidRDefault="00B94854" w:rsidP="009771D0">
      <w:pPr>
        <w:tabs>
          <w:tab w:val="left" w:pos="1693"/>
        </w:tabs>
        <w:rPr>
          <w:u w:val="single"/>
        </w:rPr>
      </w:pPr>
      <w:r w:rsidRPr="00B94854">
        <w:rPr>
          <w:u w:val="single"/>
        </w:rPr>
        <w:t xml:space="preserve">Three different tests of unconscionability </w:t>
      </w:r>
    </w:p>
    <w:p w14:paraId="06FD1C0F" w14:textId="5D1110EF" w:rsidR="00971032" w:rsidRDefault="00971032" w:rsidP="009771D0">
      <w:pPr>
        <w:tabs>
          <w:tab w:val="left" w:pos="1693"/>
        </w:tabs>
      </w:pPr>
      <w:r>
        <w:t>Post (procedural approach)</w:t>
      </w:r>
    </w:p>
    <w:p w14:paraId="7687A6C2" w14:textId="6E44C379" w:rsidR="00971032" w:rsidRDefault="00971032" w:rsidP="009771D0">
      <w:pPr>
        <w:tabs>
          <w:tab w:val="left" w:pos="1693"/>
        </w:tabs>
      </w:pPr>
      <w:r>
        <w:t xml:space="preserve">Harry </w:t>
      </w:r>
    </w:p>
    <w:p w14:paraId="2221EEBE" w14:textId="04F72245" w:rsidR="00971032" w:rsidRDefault="00971032" w:rsidP="009771D0">
      <w:pPr>
        <w:tabs>
          <w:tab w:val="left" w:pos="1693"/>
        </w:tabs>
      </w:pPr>
      <w:r>
        <w:t>Uber standard (defect in the bargain – Marshall, Lloyds, uber)</w:t>
      </w:r>
    </w:p>
    <w:p w14:paraId="7BEB68C1" w14:textId="33BC3EDD" w:rsidR="00971032" w:rsidRDefault="00971032" w:rsidP="009771D0">
      <w:pPr>
        <w:tabs>
          <w:tab w:val="left" w:pos="1693"/>
        </w:tabs>
      </w:pPr>
      <w:r>
        <w:t xml:space="preserve">Lloyds (higher standard??) </w:t>
      </w:r>
      <w:r>
        <w:softHyphen/>
        <w:t xml:space="preserve">– access to independent advice (umbrella doctrine for all unfairness </w:t>
      </w:r>
      <w:r>
        <w:sym w:font="Wingdings" w:char="F0E0"/>
      </w:r>
      <w:r>
        <w:t xml:space="preserve"> uber is </w:t>
      </w:r>
      <w:r w:rsidR="00B94854">
        <w:t>tailored</w:t>
      </w:r>
      <w:r>
        <w:t xml:space="preserve"> specifically to unconscionability)</w:t>
      </w:r>
    </w:p>
    <w:p w14:paraId="55C0C681" w14:textId="77777777" w:rsidR="00B94854" w:rsidRDefault="00B94854" w:rsidP="009771D0">
      <w:pPr>
        <w:tabs>
          <w:tab w:val="left" w:pos="1693"/>
        </w:tabs>
      </w:pPr>
    </w:p>
    <w:p w14:paraId="216EC670" w14:textId="77777777" w:rsidR="00B94854" w:rsidRDefault="00B94854" w:rsidP="009771D0">
      <w:pPr>
        <w:tabs>
          <w:tab w:val="left" w:pos="1693"/>
        </w:tabs>
      </w:pPr>
    </w:p>
    <w:p w14:paraId="1AC8375C" w14:textId="4CD20803" w:rsidR="00B94854" w:rsidRDefault="00B94854" w:rsidP="009771D0">
      <w:pPr>
        <w:tabs>
          <w:tab w:val="left" w:pos="1693"/>
        </w:tabs>
      </w:pPr>
      <w:r>
        <w:t>What are intangible injuries (head of damage)</w:t>
      </w:r>
    </w:p>
    <w:p w14:paraId="7B9816EE" w14:textId="240B52A2" w:rsidR="00B94854" w:rsidRDefault="00B94854" w:rsidP="00B94854">
      <w:pPr>
        <w:pStyle w:val="ListParagraph"/>
        <w:numPr>
          <w:ilvl w:val="0"/>
          <w:numId w:val="58"/>
        </w:numPr>
        <w:tabs>
          <w:tab w:val="left" w:pos="1693"/>
        </w:tabs>
      </w:pPr>
      <w:r>
        <w:t>Specific promise for relaxation which is objectively denied (not getting what was due to you under the K)</w:t>
      </w:r>
    </w:p>
    <w:p w14:paraId="2617F22C" w14:textId="541983F8" w:rsidR="00B94854" w:rsidRDefault="00B94854" w:rsidP="00B94854">
      <w:pPr>
        <w:pStyle w:val="ListParagraph"/>
        <w:numPr>
          <w:ilvl w:val="0"/>
          <w:numId w:val="58"/>
        </w:numPr>
        <w:tabs>
          <w:tab w:val="left" w:pos="1693"/>
        </w:tabs>
      </w:pPr>
      <w:r>
        <w:t xml:space="preserve">No way to compensate him from a profit </w:t>
      </w:r>
    </w:p>
    <w:p w14:paraId="062D363D" w14:textId="1F6CB494" w:rsidR="00B94854" w:rsidRDefault="00B94854" w:rsidP="00B94854">
      <w:pPr>
        <w:pStyle w:val="ListParagraph"/>
        <w:numPr>
          <w:ilvl w:val="0"/>
          <w:numId w:val="58"/>
        </w:numPr>
        <w:tabs>
          <w:tab w:val="left" w:pos="1693"/>
        </w:tabs>
      </w:pPr>
      <w:r>
        <w:t xml:space="preserve">Care about whether the party was entering into the K for the purpose of relaxation and enjoyment </w:t>
      </w:r>
    </w:p>
    <w:p w14:paraId="6A22AEBA" w14:textId="0CA91495" w:rsidR="00B94854" w:rsidRDefault="00B94854" w:rsidP="00B94854">
      <w:pPr>
        <w:tabs>
          <w:tab w:val="left" w:pos="1693"/>
        </w:tabs>
      </w:pPr>
      <w:r>
        <w:t xml:space="preserve">Tie to mitigation – would we care if they tried to enjoy the agreement </w:t>
      </w:r>
    </w:p>
    <w:p w14:paraId="198835B6" w14:textId="77777777" w:rsidR="00971032" w:rsidRDefault="00971032" w:rsidP="009771D0">
      <w:pPr>
        <w:tabs>
          <w:tab w:val="left" w:pos="1693"/>
        </w:tabs>
      </w:pPr>
    </w:p>
    <w:p w14:paraId="120FD896" w14:textId="77777777" w:rsidR="00971032" w:rsidRPr="00F26A0C" w:rsidRDefault="00971032" w:rsidP="009771D0">
      <w:pPr>
        <w:tabs>
          <w:tab w:val="left" w:pos="1693"/>
        </w:tabs>
      </w:pPr>
    </w:p>
    <w:sectPr w:rsidR="00971032" w:rsidRPr="00F26A0C" w:rsidSect="00D74522">
      <w:footerReference w:type="even"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2618" w14:textId="77777777" w:rsidR="00D46F29" w:rsidRDefault="00D46F29" w:rsidP="008C1D09">
      <w:r>
        <w:separator/>
      </w:r>
    </w:p>
  </w:endnote>
  <w:endnote w:type="continuationSeparator" w:id="0">
    <w:p w14:paraId="6C6B0C9C" w14:textId="77777777" w:rsidR="00D46F29" w:rsidRDefault="00D46F29" w:rsidP="008C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altName w:val="Sylfae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7666357"/>
      <w:docPartObj>
        <w:docPartGallery w:val="Page Numbers (Bottom of Page)"/>
        <w:docPartUnique/>
      </w:docPartObj>
    </w:sdtPr>
    <w:sdtContent>
      <w:p w14:paraId="30BAE1AF" w14:textId="5D93D437" w:rsidR="00D75FAE" w:rsidRDefault="00D75FAE" w:rsidP="00AA23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5DBB7" w14:textId="77777777" w:rsidR="00D75FAE" w:rsidRDefault="00D75FAE" w:rsidP="008C1D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1298972"/>
      <w:docPartObj>
        <w:docPartGallery w:val="Page Numbers (Bottom of Page)"/>
        <w:docPartUnique/>
      </w:docPartObj>
    </w:sdtPr>
    <w:sdtContent>
      <w:p w14:paraId="2D326F72" w14:textId="48D85F44" w:rsidR="00D75FAE" w:rsidRDefault="00D75FAE" w:rsidP="00AA23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5E56BD" w14:textId="77777777" w:rsidR="00D75FAE" w:rsidRDefault="00D75FAE" w:rsidP="008C1D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D3518" w14:textId="77777777" w:rsidR="00D46F29" w:rsidRDefault="00D46F29" w:rsidP="008C1D09">
      <w:r>
        <w:separator/>
      </w:r>
    </w:p>
  </w:footnote>
  <w:footnote w:type="continuationSeparator" w:id="0">
    <w:p w14:paraId="7992FC03" w14:textId="77777777" w:rsidR="00D46F29" w:rsidRDefault="00D46F29" w:rsidP="008C1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307"/>
    <w:multiLevelType w:val="hybridMultilevel"/>
    <w:tmpl w:val="6206DA9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4200A"/>
    <w:multiLevelType w:val="hybridMultilevel"/>
    <w:tmpl w:val="CF3A6BEC"/>
    <w:lvl w:ilvl="0" w:tplc="780CE9B4">
      <w:start w:val="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20B16"/>
    <w:multiLevelType w:val="hybridMultilevel"/>
    <w:tmpl w:val="F06E30E6"/>
    <w:styleLink w:val="ImportedStyle79"/>
    <w:lvl w:ilvl="0" w:tplc="617C33C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C05F36">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57C6D1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7CC1948">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82A11C6">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CCE1E0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97495FA">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3E8ECAA">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38A159E">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771358"/>
    <w:multiLevelType w:val="hybridMultilevel"/>
    <w:tmpl w:val="FD80D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857D3"/>
    <w:multiLevelType w:val="hybridMultilevel"/>
    <w:tmpl w:val="F1DC0DDE"/>
    <w:styleLink w:val="ImportedStyle136"/>
    <w:lvl w:ilvl="0" w:tplc="3CDAEC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02C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20BA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0011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9490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10A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DC5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1802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FA6C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5C1538"/>
    <w:multiLevelType w:val="multilevel"/>
    <w:tmpl w:val="8C52BD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47C0359"/>
    <w:multiLevelType w:val="hybridMultilevel"/>
    <w:tmpl w:val="2F646CCC"/>
    <w:styleLink w:val="ImportedStyle130"/>
    <w:lvl w:ilvl="0" w:tplc="438CB0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DA856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2D4E5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DCC624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3B8EF6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610DA0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FFA581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09C6C5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EDA709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4897A48"/>
    <w:multiLevelType w:val="hybridMultilevel"/>
    <w:tmpl w:val="7C4270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824259"/>
    <w:multiLevelType w:val="hybridMultilevel"/>
    <w:tmpl w:val="D8FCB9D8"/>
    <w:lvl w:ilvl="0" w:tplc="780CE9B4">
      <w:start w:val="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059D6"/>
    <w:multiLevelType w:val="hybridMultilevel"/>
    <w:tmpl w:val="D00ABE16"/>
    <w:lvl w:ilvl="0" w:tplc="58008168">
      <w:start w:val="11"/>
      <w:numFmt w:val="bullet"/>
      <w:lvlText w:val="-"/>
      <w:lvlJc w:val="left"/>
      <w:pPr>
        <w:ind w:left="720" w:hanging="360"/>
      </w:pPr>
      <w:rPr>
        <w:rFonts w:ascii="Calibri" w:eastAsiaTheme="minorEastAsia"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23022E"/>
    <w:multiLevelType w:val="hybridMultilevel"/>
    <w:tmpl w:val="943E7D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5686E"/>
    <w:multiLevelType w:val="hybridMultilevel"/>
    <w:tmpl w:val="00146E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C92769"/>
    <w:multiLevelType w:val="hybridMultilevel"/>
    <w:tmpl w:val="2488EAEA"/>
    <w:styleLink w:val="ImportedStyle111"/>
    <w:lvl w:ilvl="0" w:tplc="9AF086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AE1A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8A7A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DC3C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B0DA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24E4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AC54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E47E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D419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7F2BB3"/>
    <w:multiLevelType w:val="multilevel"/>
    <w:tmpl w:val="A7B2D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BA1804"/>
    <w:multiLevelType w:val="hybridMultilevel"/>
    <w:tmpl w:val="ECBA639C"/>
    <w:styleLink w:val="ImportedStyle140"/>
    <w:lvl w:ilvl="0" w:tplc="D8F612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16FC6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6AE265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15E39A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4C6339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63C0D4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48E68C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CD820D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8ECB5F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8AF772A"/>
    <w:multiLevelType w:val="hybridMultilevel"/>
    <w:tmpl w:val="404E4C80"/>
    <w:lvl w:ilvl="0" w:tplc="853A611C">
      <w:start w:val="1"/>
      <w:numFmt w:val="bullet"/>
      <w:lvlText w:val="-"/>
      <w:lvlJc w:val="left"/>
      <w:pPr>
        <w:ind w:left="360" w:hanging="360"/>
      </w:pPr>
      <w:rPr>
        <w:rFonts w:ascii="Calibri" w:eastAsiaTheme="minorHAnsi" w:hAnsi="Calibri" w:cs="Calibri" w:hint="default"/>
      </w:rPr>
    </w:lvl>
    <w:lvl w:ilvl="1" w:tplc="CC6CE468">
      <w:start w:val="2"/>
      <w:numFmt w:val="bullet"/>
      <w:lvlText w:val="-"/>
      <w:lvlJc w:val="left"/>
      <w:pPr>
        <w:ind w:left="1080" w:hanging="360"/>
      </w:pPr>
      <w:rPr>
        <w:rFonts w:ascii="Arial" w:eastAsiaTheme="minorHAnsi" w:hAnsi="Arial"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A977F3"/>
    <w:multiLevelType w:val="hybridMultilevel"/>
    <w:tmpl w:val="965E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40289"/>
    <w:multiLevelType w:val="hybridMultilevel"/>
    <w:tmpl w:val="FFEA45BE"/>
    <w:styleLink w:val="ImportedStyle153"/>
    <w:lvl w:ilvl="0" w:tplc="E474E4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D8B7A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25255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D4D1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6684E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22DC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ECDE9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4646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E014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AF064F2"/>
    <w:multiLevelType w:val="hybridMultilevel"/>
    <w:tmpl w:val="D1A068A6"/>
    <w:styleLink w:val="ImportedStyle135"/>
    <w:lvl w:ilvl="0" w:tplc="308CD1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9AFD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1037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B8D0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828A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9408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328F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F435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DA78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2CD205F"/>
    <w:multiLevelType w:val="hybridMultilevel"/>
    <w:tmpl w:val="E74A878A"/>
    <w:lvl w:ilvl="0" w:tplc="04090011">
      <w:start w:val="1"/>
      <w:numFmt w:val="decimal"/>
      <w:lvlText w:val="%1)"/>
      <w:lvlJc w:val="left"/>
      <w:pPr>
        <w:ind w:left="720" w:hanging="360"/>
      </w:pPr>
      <w:rPr>
        <w:rFonts w:hint="default"/>
      </w:rPr>
    </w:lvl>
    <w:lvl w:ilvl="1" w:tplc="5634645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7B7780"/>
    <w:multiLevelType w:val="hybridMultilevel"/>
    <w:tmpl w:val="5172F1F6"/>
    <w:styleLink w:val="ImportedStyle150"/>
    <w:lvl w:ilvl="0" w:tplc="FEC8FA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006E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40E1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10A0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0242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14A9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0076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6AFE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64BA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86F48F4"/>
    <w:multiLevelType w:val="hybridMultilevel"/>
    <w:tmpl w:val="5C6051E4"/>
    <w:lvl w:ilvl="0" w:tplc="780CE9B4">
      <w:start w:val="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EEEA2286">
      <w:start w:val="6"/>
      <w:numFmt w:val="bullet"/>
      <w:lvlText w:val=""/>
      <w:lvlJc w:val="left"/>
      <w:pPr>
        <w:ind w:left="2160" w:hanging="360"/>
      </w:pPr>
      <w:rPr>
        <w:rFonts w:ascii="Wingdings" w:eastAsiaTheme="minorHAnsi" w:hAnsi="Wingdings"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B5B55"/>
    <w:multiLevelType w:val="hybridMultilevel"/>
    <w:tmpl w:val="CFA45E88"/>
    <w:lvl w:ilvl="0" w:tplc="C316CC5A">
      <w:start w:val="1"/>
      <w:numFmt w:val="bullet"/>
      <w:lvlText w:val="-"/>
      <w:lvlJc w:val="left"/>
      <w:pPr>
        <w:ind w:left="360" w:hanging="360"/>
      </w:pPr>
      <w:rPr>
        <w:rFonts w:ascii="Calibri" w:hAnsi="Calibri" w:hint="default"/>
      </w:rPr>
    </w:lvl>
    <w:lvl w:ilvl="1" w:tplc="3E12B900">
      <w:start w:val="1"/>
      <w:numFmt w:val="bullet"/>
      <w:pStyle w:val="ListParagraph"/>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3CFB3851"/>
    <w:multiLevelType w:val="hybridMultilevel"/>
    <w:tmpl w:val="48CE9F14"/>
    <w:lvl w:ilvl="0" w:tplc="CC6CE468">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326E8C"/>
    <w:multiLevelType w:val="hybridMultilevel"/>
    <w:tmpl w:val="E0A6F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9F087B"/>
    <w:multiLevelType w:val="multilevel"/>
    <w:tmpl w:val="02D609BA"/>
    <w:lvl w:ilvl="0">
      <w:start w:val="1"/>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26" w15:restartNumberingAfterBreak="0">
    <w:nsid w:val="3FF01B96"/>
    <w:multiLevelType w:val="hybridMultilevel"/>
    <w:tmpl w:val="C4627C8C"/>
    <w:lvl w:ilvl="0" w:tplc="DC58C0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250115"/>
    <w:multiLevelType w:val="multilevel"/>
    <w:tmpl w:val="3EC47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B50B71"/>
    <w:multiLevelType w:val="hybridMultilevel"/>
    <w:tmpl w:val="497A3148"/>
    <w:lvl w:ilvl="0" w:tplc="AF3899DA">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120D1"/>
    <w:multiLevelType w:val="hybridMultilevel"/>
    <w:tmpl w:val="5B788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DB192D"/>
    <w:multiLevelType w:val="hybridMultilevel"/>
    <w:tmpl w:val="228825AC"/>
    <w:styleLink w:val="ImportedStyle114"/>
    <w:lvl w:ilvl="0" w:tplc="86EA34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5212D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47EE8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8A93B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F4824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06F8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3A65C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82C7F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5496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E2C2849"/>
    <w:multiLevelType w:val="hybridMultilevel"/>
    <w:tmpl w:val="8B443448"/>
    <w:styleLink w:val="ImportedStyle100"/>
    <w:lvl w:ilvl="0" w:tplc="F6C6D57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74AE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A4B2BA">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06E4B6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D46F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5404E2">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B3C888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3A7E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E8A8BE">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F373B3E"/>
    <w:multiLevelType w:val="hybridMultilevel"/>
    <w:tmpl w:val="04EC3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937952"/>
    <w:multiLevelType w:val="hybridMultilevel"/>
    <w:tmpl w:val="2B9A153E"/>
    <w:styleLink w:val="ImportedStyle86"/>
    <w:lvl w:ilvl="0" w:tplc="6BB2E7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B221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1A1C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7A26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BE62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68A1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2023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BCEFC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CA5E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028584A"/>
    <w:multiLevelType w:val="hybridMultilevel"/>
    <w:tmpl w:val="C85E7BBC"/>
    <w:styleLink w:val="ImportedStyle147"/>
    <w:lvl w:ilvl="0" w:tplc="431A9B8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C7CD9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BE7D2A">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30CC737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B818F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3A8AF2">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C9BA8B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70EB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0819F0">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0CE2861"/>
    <w:multiLevelType w:val="hybridMultilevel"/>
    <w:tmpl w:val="364A07DC"/>
    <w:lvl w:ilvl="0" w:tplc="996C61E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537440F1"/>
    <w:multiLevelType w:val="hybridMultilevel"/>
    <w:tmpl w:val="5B8ED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9A1572"/>
    <w:multiLevelType w:val="hybridMultilevel"/>
    <w:tmpl w:val="C5E8098A"/>
    <w:styleLink w:val="ImportedStyle146"/>
    <w:lvl w:ilvl="0" w:tplc="58B694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24258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412BBD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76AB3A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B6EF29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00E44E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BA41F9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34203F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AA85E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A791A32"/>
    <w:multiLevelType w:val="hybridMultilevel"/>
    <w:tmpl w:val="31D40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273650"/>
    <w:multiLevelType w:val="hybridMultilevel"/>
    <w:tmpl w:val="8398F0BE"/>
    <w:styleLink w:val="ImportedStyle21"/>
    <w:lvl w:ilvl="0" w:tplc="8398F0B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538A74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6D208B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6446E1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F4E537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0E8D9D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10AC2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8989C2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EBC07A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E5B083F"/>
    <w:multiLevelType w:val="hybridMultilevel"/>
    <w:tmpl w:val="7FDEEB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4C1E9D"/>
    <w:multiLevelType w:val="hybridMultilevel"/>
    <w:tmpl w:val="511A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0802C3"/>
    <w:multiLevelType w:val="hybridMultilevel"/>
    <w:tmpl w:val="330A8124"/>
    <w:lvl w:ilvl="0" w:tplc="ED6E1E4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8155CF"/>
    <w:multiLevelType w:val="hybridMultilevel"/>
    <w:tmpl w:val="371441D2"/>
    <w:styleLink w:val="ImportedStyle142"/>
    <w:lvl w:ilvl="0" w:tplc="69D237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4EAB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A1A3C52">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E620FA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D1A7BB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7A8359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0A8B11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356C7B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C02814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68960BB"/>
    <w:multiLevelType w:val="hybridMultilevel"/>
    <w:tmpl w:val="64940956"/>
    <w:styleLink w:val="ImportedStyle144"/>
    <w:lvl w:ilvl="0" w:tplc="A2CAAD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406D1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258D72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214B50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D22EBE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D369AE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22C7A4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E461EB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9B6FAF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6A2130B"/>
    <w:multiLevelType w:val="hybridMultilevel"/>
    <w:tmpl w:val="CFE66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B61477"/>
    <w:multiLevelType w:val="hybridMultilevel"/>
    <w:tmpl w:val="17DCB536"/>
    <w:lvl w:ilvl="0" w:tplc="5D90C22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404478"/>
    <w:multiLevelType w:val="hybridMultilevel"/>
    <w:tmpl w:val="129C5F38"/>
    <w:lvl w:ilvl="0" w:tplc="D936B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947219"/>
    <w:multiLevelType w:val="hybridMultilevel"/>
    <w:tmpl w:val="F474CD1E"/>
    <w:lvl w:ilvl="0" w:tplc="079E9C56">
      <w:start w:val="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305ADE"/>
    <w:multiLevelType w:val="hybridMultilevel"/>
    <w:tmpl w:val="90160782"/>
    <w:lvl w:ilvl="0" w:tplc="780CE9B4">
      <w:start w:val="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77106E"/>
    <w:multiLevelType w:val="hybridMultilevel"/>
    <w:tmpl w:val="36B40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854D5D"/>
    <w:multiLevelType w:val="hybridMultilevel"/>
    <w:tmpl w:val="491E8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135510E"/>
    <w:multiLevelType w:val="hybridMultilevel"/>
    <w:tmpl w:val="AC86FBE6"/>
    <w:styleLink w:val="ImportedStyle139"/>
    <w:lvl w:ilvl="0" w:tplc="6D0017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A05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A8B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7CE5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E3D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286F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4A73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A4A2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DC15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4342EF0"/>
    <w:multiLevelType w:val="hybridMultilevel"/>
    <w:tmpl w:val="E7AEC428"/>
    <w:styleLink w:val="ImportedStyle117"/>
    <w:lvl w:ilvl="0" w:tplc="A754B5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19AB98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06876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1C1E4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E4601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3A5B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52F88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B9A94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5895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52D0131"/>
    <w:multiLevelType w:val="hybridMultilevel"/>
    <w:tmpl w:val="A2C8805C"/>
    <w:lvl w:ilvl="0" w:tplc="780CE9B4">
      <w:start w:val="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0E1F14"/>
    <w:multiLevelType w:val="hybridMultilevel"/>
    <w:tmpl w:val="E65C1D9E"/>
    <w:lvl w:ilvl="0" w:tplc="631E0646">
      <w:start w:val="2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8D2DE9"/>
    <w:multiLevelType w:val="hybridMultilevel"/>
    <w:tmpl w:val="6D26CBD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8290C94"/>
    <w:multiLevelType w:val="hybridMultilevel"/>
    <w:tmpl w:val="64184654"/>
    <w:lvl w:ilvl="0" w:tplc="BC0C978E">
      <w:numFmt w:val="bullet"/>
      <w:lvlText w:val="-"/>
      <w:lvlJc w:val="left"/>
      <w:pPr>
        <w:ind w:left="720" w:hanging="360"/>
      </w:pPr>
      <w:rPr>
        <w:rFonts w:ascii="Times" w:eastAsiaTheme="minorHAnsi" w:hAnsi="Times" w:cstheme="minorBidi" w:hint="default"/>
      </w:rPr>
    </w:lvl>
    <w:lvl w:ilvl="1" w:tplc="04090003">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B5764A"/>
    <w:multiLevelType w:val="hybridMultilevel"/>
    <w:tmpl w:val="A15849F2"/>
    <w:styleLink w:val="ImportedStyle151"/>
    <w:lvl w:ilvl="0" w:tplc="1C0EA5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C612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3CFB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D211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1EC5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B27F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2C20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4C0C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B0B9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B0C444D"/>
    <w:multiLevelType w:val="hybridMultilevel"/>
    <w:tmpl w:val="FCB40D46"/>
    <w:lvl w:ilvl="0" w:tplc="079E9C56">
      <w:start w:val="7"/>
      <w:numFmt w:val="bullet"/>
      <w:lvlText w:val="-"/>
      <w:lvlJc w:val="left"/>
      <w:pPr>
        <w:ind w:left="777" w:hanging="360"/>
      </w:pPr>
      <w:rPr>
        <w:rFonts w:ascii="Times New Roman" w:eastAsiaTheme="minorHAnsi"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2074618591">
    <w:abstractNumId w:val="22"/>
  </w:num>
  <w:num w:numId="2" w16cid:durableId="1847330382">
    <w:abstractNumId w:val="33"/>
  </w:num>
  <w:num w:numId="3" w16cid:durableId="1167867545">
    <w:abstractNumId w:val="31"/>
  </w:num>
  <w:num w:numId="4" w16cid:durableId="397360890">
    <w:abstractNumId w:val="30"/>
  </w:num>
  <w:num w:numId="5" w16cid:durableId="577136714">
    <w:abstractNumId w:val="53"/>
  </w:num>
  <w:num w:numId="6" w16cid:durableId="737021771">
    <w:abstractNumId w:val="2"/>
  </w:num>
  <w:num w:numId="7" w16cid:durableId="2093701011">
    <w:abstractNumId w:val="18"/>
  </w:num>
  <w:num w:numId="8" w16cid:durableId="653994031">
    <w:abstractNumId w:val="52"/>
  </w:num>
  <w:num w:numId="9" w16cid:durableId="1345324933">
    <w:abstractNumId w:val="43"/>
  </w:num>
  <w:num w:numId="10" w16cid:durableId="1825857299">
    <w:abstractNumId w:val="14"/>
  </w:num>
  <w:num w:numId="11" w16cid:durableId="37121844">
    <w:abstractNumId w:val="37"/>
  </w:num>
  <w:num w:numId="12" w16cid:durableId="1766656035">
    <w:abstractNumId w:val="12"/>
  </w:num>
  <w:num w:numId="13" w16cid:durableId="678580484">
    <w:abstractNumId w:val="39"/>
  </w:num>
  <w:num w:numId="14" w16cid:durableId="1590041056">
    <w:abstractNumId w:val="6"/>
  </w:num>
  <w:num w:numId="15" w16cid:durableId="1834760907">
    <w:abstractNumId w:val="34"/>
  </w:num>
  <w:num w:numId="16" w16cid:durableId="356585055">
    <w:abstractNumId w:val="20"/>
  </w:num>
  <w:num w:numId="17" w16cid:durableId="1071347706">
    <w:abstractNumId w:val="58"/>
  </w:num>
  <w:num w:numId="18" w16cid:durableId="1599018019">
    <w:abstractNumId w:val="17"/>
  </w:num>
  <w:num w:numId="19" w16cid:durableId="1220559474">
    <w:abstractNumId w:val="44"/>
  </w:num>
  <w:num w:numId="20" w16cid:durableId="799230881">
    <w:abstractNumId w:val="4"/>
  </w:num>
  <w:num w:numId="21" w16cid:durableId="728268147">
    <w:abstractNumId w:val="48"/>
  </w:num>
  <w:num w:numId="22" w16cid:durableId="81068760">
    <w:abstractNumId w:val="59"/>
  </w:num>
  <w:num w:numId="23" w16cid:durableId="131405772">
    <w:abstractNumId w:val="55"/>
  </w:num>
  <w:num w:numId="24" w16cid:durableId="86386424">
    <w:abstractNumId w:val="51"/>
  </w:num>
  <w:num w:numId="25" w16cid:durableId="1570339648">
    <w:abstractNumId w:val="27"/>
  </w:num>
  <w:num w:numId="26" w16cid:durableId="443891073">
    <w:abstractNumId w:val="10"/>
  </w:num>
  <w:num w:numId="27" w16cid:durableId="1831284680">
    <w:abstractNumId w:val="28"/>
  </w:num>
  <w:num w:numId="28" w16cid:durableId="1819762240">
    <w:abstractNumId w:val="35"/>
  </w:num>
  <w:num w:numId="29" w16cid:durableId="38164613">
    <w:abstractNumId w:val="8"/>
  </w:num>
  <w:num w:numId="30" w16cid:durableId="1381518685">
    <w:abstractNumId w:val="1"/>
  </w:num>
  <w:num w:numId="31" w16cid:durableId="1051883602">
    <w:abstractNumId w:val="50"/>
  </w:num>
  <w:num w:numId="32" w16cid:durableId="2095545865">
    <w:abstractNumId w:val="21"/>
  </w:num>
  <w:num w:numId="33" w16cid:durableId="707533035">
    <w:abstractNumId w:val="56"/>
  </w:num>
  <w:num w:numId="34" w16cid:durableId="2081368562">
    <w:abstractNumId w:val="54"/>
  </w:num>
  <w:num w:numId="35" w16cid:durableId="1837571391">
    <w:abstractNumId w:val="49"/>
  </w:num>
  <w:num w:numId="36" w16cid:durableId="1013726305">
    <w:abstractNumId w:val="46"/>
  </w:num>
  <w:num w:numId="37" w16cid:durableId="1052508606">
    <w:abstractNumId w:val="7"/>
  </w:num>
  <w:num w:numId="38" w16cid:durableId="1788781">
    <w:abstractNumId w:val="38"/>
  </w:num>
  <w:num w:numId="39" w16cid:durableId="687415943">
    <w:abstractNumId w:val="41"/>
  </w:num>
  <w:num w:numId="40" w16cid:durableId="1829520827">
    <w:abstractNumId w:val="9"/>
  </w:num>
  <w:num w:numId="41" w16cid:durableId="1859002074">
    <w:abstractNumId w:val="16"/>
  </w:num>
  <w:num w:numId="42" w16cid:durableId="596133600">
    <w:abstractNumId w:val="13"/>
  </w:num>
  <w:num w:numId="43" w16cid:durableId="481508453">
    <w:abstractNumId w:val="36"/>
  </w:num>
  <w:num w:numId="44" w16cid:durableId="822816345">
    <w:abstractNumId w:val="26"/>
  </w:num>
  <w:num w:numId="45" w16cid:durableId="1064834012">
    <w:abstractNumId w:val="23"/>
  </w:num>
  <w:num w:numId="46" w16cid:durableId="1426802377">
    <w:abstractNumId w:val="29"/>
  </w:num>
  <w:num w:numId="47" w16cid:durableId="373388510">
    <w:abstractNumId w:val="40"/>
  </w:num>
  <w:num w:numId="48" w16cid:durableId="1369529512">
    <w:abstractNumId w:val="45"/>
  </w:num>
  <w:num w:numId="49" w16cid:durableId="118305483">
    <w:abstractNumId w:val="57"/>
  </w:num>
  <w:num w:numId="50" w16cid:durableId="1954048794">
    <w:abstractNumId w:val="11"/>
  </w:num>
  <w:num w:numId="51" w16cid:durableId="1333532157">
    <w:abstractNumId w:val="0"/>
  </w:num>
  <w:num w:numId="52" w16cid:durableId="711804278">
    <w:abstractNumId w:val="25"/>
  </w:num>
  <w:num w:numId="53" w16cid:durableId="354889222">
    <w:abstractNumId w:val="19"/>
  </w:num>
  <w:num w:numId="54" w16cid:durableId="119039315">
    <w:abstractNumId w:val="3"/>
  </w:num>
  <w:num w:numId="55" w16cid:durableId="1717702098">
    <w:abstractNumId w:val="24"/>
  </w:num>
  <w:num w:numId="56" w16cid:durableId="1421179670">
    <w:abstractNumId w:val="32"/>
  </w:num>
  <w:num w:numId="57" w16cid:durableId="502160793">
    <w:abstractNumId w:val="15"/>
  </w:num>
  <w:num w:numId="58" w16cid:durableId="1227109566">
    <w:abstractNumId w:val="42"/>
  </w:num>
  <w:num w:numId="59" w16cid:durableId="1569459956">
    <w:abstractNumId w:val="5"/>
  </w:num>
  <w:num w:numId="60" w16cid:durableId="1358116342">
    <w:abstractNumId w:val="4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09"/>
    <w:rsid w:val="00003DDE"/>
    <w:rsid w:val="00011C9A"/>
    <w:rsid w:val="000158F2"/>
    <w:rsid w:val="000259F3"/>
    <w:rsid w:val="000278D9"/>
    <w:rsid w:val="00027B9B"/>
    <w:rsid w:val="0003494E"/>
    <w:rsid w:val="00040935"/>
    <w:rsid w:val="00054AD9"/>
    <w:rsid w:val="00071D80"/>
    <w:rsid w:val="00072105"/>
    <w:rsid w:val="00080753"/>
    <w:rsid w:val="00082FD2"/>
    <w:rsid w:val="00086329"/>
    <w:rsid w:val="00093AF6"/>
    <w:rsid w:val="000A5591"/>
    <w:rsid w:val="000B303E"/>
    <w:rsid w:val="000B69E8"/>
    <w:rsid w:val="000B6E2F"/>
    <w:rsid w:val="000C2E4D"/>
    <w:rsid w:val="000C74D6"/>
    <w:rsid w:val="000D2CD9"/>
    <w:rsid w:val="000D370B"/>
    <w:rsid w:val="000E212D"/>
    <w:rsid w:val="000E2D88"/>
    <w:rsid w:val="000E4867"/>
    <w:rsid w:val="000E5AE1"/>
    <w:rsid w:val="000F4841"/>
    <w:rsid w:val="000F6787"/>
    <w:rsid w:val="00100A50"/>
    <w:rsid w:val="001034AC"/>
    <w:rsid w:val="0010399A"/>
    <w:rsid w:val="00103E4E"/>
    <w:rsid w:val="00103FE1"/>
    <w:rsid w:val="00112D02"/>
    <w:rsid w:val="00116124"/>
    <w:rsid w:val="00135328"/>
    <w:rsid w:val="00145585"/>
    <w:rsid w:val="00150307"/>
    <w:rsid w:val="001611A4"/>
    <w:rsid w:val="0017056C"/>
    <w:rsid w:val="001760AC"/>
    <w:rsid w:val="00192EF7"/>
    <w:rsid w:val="00194B38"/>
    <w:rsid w:val="00197071"/>
    <w:rsid w:val="001A1F13"/>
    <w:rsid w:val="001B6611"/>
    <w:rsid w:val="001C06BF"/>
    <w:rsid w:val="001C2661"/>
    <w:rsid w:val="001D254B"/>
    <w:rsid w:val="001D3EA3"/>
    <w:rsid w:val="001D7DA0"/>
    <w:rsid w:val="001E55A4"/>
    <w:rsid w:val="001F53A2"/>
    <w:rsid w:val="001F6724"/>
    <w:rsid w:val="001F6773"/>
    <w:rsid w:val="00206F98"/>
    <w:rsid w:val="00214795"/>
    <w:rsid w:val="00222B58"/>
    <w:rsid w:val="0022558C"/>
    <w:rsid w:val="00233EF2"/>
    <w:rsid w:val="0023496F"/>
    <w:rsid w:val="0024071F"/>
    <w:rsid w:val="00240F01"/>
    <w:rsid w:val="002631AD"/>
    <w:rsid w:val="00270A8E"/>
    <w:rsid w:val="00270E12"/>
    <w:rsid w:val="00277087"/>
    <w:rsid w:val="002909BE"/>
    <w:rsid w:val="00292539"/>
    <w:rsid w:val="002A448D"/>
    <w:rsid w:val="002B667C"/>
    <w:rsid w:val="002C3288"/>
    <w:rsid w:val="002E1DC6"/>
    <w:rsid w:val="002E3535"/>
    <w:rsid w:val="002E6AF3"/>
    <w:rsid w:val="002E728C"/>
    <w:rsid w:val="002F1ED1"/>
    <w:rsid w:val="00305672"/>
    <w:rsid w:val="00307D27"/>
    <w:rsid w:val="0031666B"/>
    <w:rsid w:val="00320B51"/>
    <w:rsid w:val="00327238"/>
    <w:rsid w:val="003304FE"/>
    <w:rsid w:val="0033125E"/>
    <w:rsid w:val="00336464"/>
    <w:rsid w:val="00350929"/>
    <w:rsid w:val="00350F35"/>
    <w:rsid w:val="0035151B"/>
    <w:rsid w:val="0035374E"/>
    <w:rsid w:val="00355A69"/>
    <w:rsid w:val="003611D1"/>
    <w:rsid w:val="0036693B"/>
    <w:rsid w:val="003713C5"/>
    <w:rsid w:val="003831ED"/>
    <w:rsid w:val="00395F41"/>
    <w:rsid w:val="003A0F87"/>
    <w:rsid w:val="003A58D7"/>
    <w:rsid w:val="003A5C1D"/>
    <w:rsid w:val="003A7D00"/>
    <w:rsid w:val="003D29C5"/>
    <w:rsid w:val="003D5D83"/>
    <w:rsid w:val="003F0C95"/>
    <w:rsid w:val="003F1C44"/>
    <w:rsid w:val="003F247F"/>
    <w:rsid w:val="003F59CF"/>
    <w:rsid w:val="00400D72"/>
    <w:rsid w:val="00402A8F"/>
    <w:rsid w:val="00407922"/>
    <w:rsid w:val="00410DFD"/>
    <w:rsid w:val="0041589B"/>
    <w:rsid w:val="004167CD"/>
    <w:rsid w:val="004178CC"/>
    <w:rsid w:val="004222BA"/>
    <w:rsid w:val="00422A7F"/>
    <w:rsid w:val="00422BD4"/>
    <w:rsid w:val="00431431"/>
    <w:rsid w:val="004413CA"/>
    <w:rsid w:val="00441EC6"/>
    <w:rsid w:val="00486095"/>
    <w:rsid w:val="0049089F"/>
    <w:rsid w:val="004A539D"/>
    <w:rsid w:val="004C6B19"/>
    <w:rsid w:val="004D2AD5"/>
    <w:rsid w:val="004D67D7"/>
    <w:rsid w:val="004E24FF"/>
    <w:rsid w:val="004E4FB6"/>
    <w:rsid w:val="004F0700"/>
    <w:rsid w:val="004F0826"/>
    <w:rsid w:val="004F28D4"/>
    <w:rsid w:val="00501263"/>
    <w:rsid w:val="005015A2"/>
    <w:rsid w:val="0050398A"/>
    <w:rsid w:val="00517D6F"/>
    <w:rsid w:val="00521622"/>
    <w:rsid w:val="00523222"/>
    <w:rsid w:val="0052798B"/>
    <w:rsid w:val="005300B2"/>
    <w:rsid w:val="00531599"/>
    <w:rsid w:val="005319CA"/>
    <w:rsid w:val="0053212A"/>
    <w:rsid w:val="00533FFD"/>
    <w:rsid w:val="00540198"/>
    <w:rsid w:val="00540E67"/>
    <w:rsid w:val="00550C6A"/>
    <w:rsid w:val="00553707"/>
    <w:rsid w:val="00556AA7"/>
    <w:rsid w:val="005617DE"/>
    <w:rsid w:val="00563EEE"/>
    <w:rsid w:val="00572D7D"/>
    <w:rsid w:val="00583382"/>
    <w:rsid w:val="0059237E"/>
    <w:rsid w:val="00596A1B"/>
    <w:rsid w:val="005A4A80"/>
    <w:rsid w:val="005A6173"/>
    <w:rsid w:val="005B0892"/>
    <w:rsid w:val="005C0DEA"/>
    <w:rsid w:val="005C146A"/>
    <w:rsid w:val="005C7991"/>
    <w:rsid w:val="005F67CC"/>
    <w:rsid w:val="00607FB3"/>
    <w:rsid w:val="006116BA"/>
    <w:rsid w:val="00613B75"/>
    <w:rsid w:val="00615CDB"/>
    <w:rsid w:val="00616DEA"/>
    <w:rsid w:val="006302EF"/>
    <w:rsid w:val="00630B94"/>
    <w:rsid w:val="00630F74"/>
    <w:rsid w:val="00641304"/>
    <w:rsid w:val="006427DA"/>
    <w:rsid w:val="00646E36"/>
    <w:rsid w:val="006506E2"/>
    <w:rsid w:val="00651F78"/>
    <w:rsid w:val="0065273A"/>
    <w:rsid w:val="00664243"/>
    <w:rsid w:val="00666C56"/>
    <w:rsid w:val="006706A5"/>
    <w:rsid w:val="00671BD8"/>
    <w:rsid w:val="00673735"/>
    <w:rsid w:val="0068379D"/>
    <w:rsid w:val="0068599B"/>
    <w:rsid w:val="00685B94"/>
    <w:rsid w:val="006867E1"/>
    <w:rsid w:val="006926B9"/>
    <w:rsid w:val="00697B97"/>
    <w:rsid w:val="006A691B"/>
    <w:rsid w:val="006B0173"/>
    <w:rsid w:val="006C24ED"/>
    <w:rsid w:val="006C3A42"/>
    <w:rsid w:val="006D6FC1"/>
    <w:rsid w:val="006F6EA8"/>
    <w:rsid w:val="00702464"/>
    <w:rsid w:val="00721F03"/>
    <w:rsid w:val="007262B0"/>
    <w:rsid w:val="00732E8E"/>
    <w:rsid w:val="007417EC"/>
    <w:rsid w:val="00745F9B"/>
    <w:rsid w:val="00751A03"/>
    <w:rsid w:val="00757940"/>
    <w:rsid w:val="00761B00"/>
    <w:rsid w:val="0076317F"/>
    <w:rsid w:val="007636E0"/>
    <w:rsid w:val="007A0785"/>
    <w:rsid w:val="007B2DA1"/>
    <w:rsid w:val="007B3B7D"/>
    <w:rsid w:val="007B3D15"/>
    <w:rsid w:val="007C0195"/>
    <w:rsid w:val="007C5905"/>
    <w:rsid w:val="007E306A"/>
    <w:rsid w:val="007E37FD"/>
    <w:rsid w:val="007E392E"/>
    <w:rsid w:val="007E6381"/>
    <w:rsid w:val="007E7B49"/>
    <w:rsid w:val="007F54EF"/>
    <w:rsid w:val="008010AF"/>
    <w:rsid w:val="008045E2"/>
    <w:rsid w:val="008053FD"/>
    <w:rsid w:val="008142F0"/>
    <w:rsid w:val="0082140E"/>
    <w:rsid w:val="00823D22"/>
    <w:rsid w:val="008245F7"/>
    <w:rsid w:val="00825EAE"/>
    <w:rsid w:val="00830E7F"/>
    <w:rsid w:val="008340E5"/>
    <w:rsid w:val="008359B4"/>
    <w:rsid w:val="008448A7"/>
    <w:rsid w:val="008452E4"/>
    <w:rsid w:val="008468B6"/>
    <w:rsid w:val="00850301"/>
    <w:rsid w:val="00851242"/>
    <w:rsid w:val="00851945"/>
    <w:rsid w:val="00852998"/>
    <w:rsid w:val="008708E9"/>
    <w:rsid w:val="00871A29"/>
    <w:rsid w:val="00873AF7"/>
    <w:rsid w:val="008764B1"/>
    <w:rsid w:val="00880B9A"/>
    <w:rsid w:val="0089029C"/>
    <w:rsid w:val="008904C4"/>
    <w:rsid w:val="008A046A"/>
    <w:rsid w:val="008C02BF"/>
    <w:rsid w:val="008C15A5"/>
    <w:rsid w:val="008C1D09"/>
    <w:rsid w:val="008C5BFB"/>
    <w:rsid w:val="008C60BA"/>
    <w:rsid w:val="008C6F17"/>
    <w:rsid w:val="008E10CF"/>
    <w:rsid w:val="008E39A5"/>
    <w:rsid w:val="008F0C3A"/>
    <w:rsid w:val="009056CD"/>
    <w:rsid w:val="0090642D"/>
    <w:rsid w:val="00911E52"/>
    <w:rsid w:val="00912C86"/>
    <w:rsid w:val="0091494F"/>
    <w:rsid w:val="00917DB2"/>
    <w:rsid w:val="00936284"/>
    <w:rsid w:val="00940816"/>
    <w:rsid w:val="009510ED"/>
    <w:rsid w:val="00952AEE"/>
    <w:rsid w:val="0095751B"/>
    <w:rsid w:val="00960AED"/>
    <w:rsid w:val="00961E58"/>
    <w:rsid w:val="00971032"/>
    <w:rsid w:val="0097346B"/>
    <w:rsid w:val="009771D0"/>
    <w:rsid w:val="00977C1B"/>
    <w:rsid w:val="009A1910"/>
    <w:rsid w:val="009A465B"/>
    <w:rsid w:val="009A46BE"/>
    <w:rsid w:val="009A5D34"/>
    <w:rsid w:val="009B155E"/>
    <w:rsid w:val="009B29E1"/>
    <w:rsid w:val="009B523F"/>
    <w:rsid w:val="009C1BB1"/>
    <w:rsid w:val="009D1C2B"/>
    <w:rsid w:val="009D24AA"/>
    <w:rsid w:val="009D4585"/>
    <w:rsid w:val="009F7558"/>
    <w:rsid w:val="00A04E3F"/>
    <w:rsid w:val="00A1144C"/>
    <w:rsid w:val="00A15B4A"/>
    <w:rsid w:val="00A22932"/>
    <w:rsid w:val="00A326A8"/>
    <w:rsid w:val="00A37902"/>
    <w:rsid w:val="00A67D7B"/>
    <w:rsid w:val="00A7687A"/>
    <w:rsid w:val="00A80A3E"/>
    <w:rsid w:val="00A83ABF"/>
    <w:rsid w:val="00A84648"/>
    <w:rsid w:val="00A90A17"/>
    <w:rsid w:val="00A9616D"/>
    <w:rsid w:val="00A96500"/>
    <w:rsid w:val="00AA0212"/>
    <w:rsid w:val="00AA17D6"/>
    <w:rsid w:val="00AA2318"/>
    <w:rsid w:val="00AB2B08"/>
    <w:rsid w:val="00AC0428"/>
    <w:rsid w:val="00AC050D"/>
    <w:rsid w:val="00AC0F76"/>
    <w:rsid w:val="00AE0D99"/>
    <w:rsid w:val="00AE26EE"/>
    <w:rsid w:val="00AE60D0"/>
    <w:rsid w:val="00AE62F8"/>
    <w:rsid w:val="00B11D42"/>
    <w:rsid w:val="00B1389D"/>
    <w:rsid w:val="00B163EC"/>
    <w:rsid w:val="00B244A0"/>
    <w:rsid w:val="00B26B8B"/>
    <w:rsid w:val="00B4045E"/>
    <w:rsid w:val="00B436A6"/>
    <w:rsid w:val="00B62C63"/>
    <w:rsid w:val="00B65690"/>
    <w:rsid w:val="00B6591C"/>
    <w:rsid w:val="00B75717"/>
    <w:rsid w:val="00B83362"/>
    <w:rsid w:val="00B840B7"/>
    <w:rsid w:val="00B85BDD"/>
    <w:rsid w:val="00B86C49"/>
    <w:rsid w:val="00B92E4E"/>
    <w:rsid w:val="00B94854"/>
    <w:rsid w:val="00BA1153"/>
    <w:rsid w:val="00BA4B24"/>
    <w:rsid w:val="00BB017A"/>
    <w:rsid w:val="00BB61B6"/>
    <w:rsid w:val="00BB6988"/>
    <w:rsid w:val="00BC11A7"/>
    <w:rsid w:val="00BC596B"/>
    <w:rsid w:val="00BD4E0D"/>
    <w:rsid w:val="00BD6843"/>
    <w:rsid w:val="00BE1293"/>
    <w:rsid w:val="00BF0CF5"/>
    <w:rsid w:val="00BF184A"/>
    <w:rsid w:val="00C03473"/>
    <w:rsid w:val="00C054D9"/>
    <w:rsid w:val="00C0769E"/>
    <w:rsid w:val="00C102BB"/>
    <w:rsid w:val="00C171BB"/>
    <w:rsid w:val="00C2002B"/>
    <w:rsid w:val="00C20C6E"/>
    <w:rsid w:val="00C25B92"/>
    <w:rsid w:val="00C376DE"/>
    <w:rsid w:val="00C5039A"/>
    <w:rsid w:val="00C65EA8"/>
    <w:rsid w:val="00C76885"/>
    <w:rsid w:val="00C80ED7"/>
    <w:rsid w:val="00C82AFA"/>
    <w:rsid w:val="00C84417"/>
    <w:rsid w:val="00C84894"/>
    <w:rsid w:val="00C86C75"/>
    <w:rsid w:val="00C936D9"/>
    <w:rsid w:val="00CC3520"/>
    <w:rsid w:val="00CC3C2E"/>
    <w:rsid w:val="00CC51F0"/>
    <w:rsid w:val="00CD000B"/>
    <w:rsid w:val="00CD1100"/>
    <w:rsid w:val="00CE0914"/>
    <w:rsid w:val="00CE2EF6"/>
    <w:rsid w:val="00CE68A3"/>
    <w:rsid w:val="00CF26A2"/>
    <w:rsid w:val="00D14033"/>
    <w:rsid w:val="00D14734"/>
    <w:rsid w:val="00D1614A"/>
    <w:rsid w:val="00D203E3"/>
    <w:rsid w:val="00D27339"/>
    <w:rsid w:val="00D302AC"/>
    <w:rsid w:val="00D304E3"/>
    <w:rsid w:val="00D350A9"/>
    <w:rsid w:val="00D3669E"/>
    <w:rsid w:val="00D37612"/>
    <w:rsid w:val="00D46F29"/>
    <w:rsid w:val="00D51998"/>
    <w:rsid w:val="00D5333B"/>
    <w:rsid w:val="00D57EA9"/>
    <w:rsid w:val="00D603C3"/>
    <w:rsid w:val="00D670DB"/>
    <w:rsid w:val="00D74522"/>
    <w:rsid w:val="00D75FAE"/>
    <w:rsid w:val="00D9038E"/>
    <w:rsid w:val="00D92D40"/>
    <w:rsid w:val="00DB697B"/>
    <w:rsid w:val="00DC198D"/>
    <w:rsid w:val="00DC6A8C"/>
    <w:rsid w:val="00DC778C"/>
    <w:rsid w:val="00DD076D"/>
    <w:rsid w:val="00DE1DD1"/>
    <w:rsid w:val="00DE7C7B"/>
    <w:rsid w:val="00DF133F"/>
    <w:rsid w:val="00DF3319"/>
    <w:rsid w:val="00E06C8E"/>
    <w:rsid w:val="00E142E0"/>
    <w:rsid w:val="00E3235F"/>
    <w:rsid w:val="00E36D3A"/>
    <w:rsid w:val="00E45D19"/>
    <w:rsid w:val="00E52737"/>
    <w:rsid w:val="00E56DC8"/>
    <w:rsid w:val="00E56E5E"/>
    <w:rsid w:val="00E6120E"/>
    <w:rsid w:val="00E6185F"/>
    <w:rsid w:val="00E64F17"/>
    <w:rsid w:val="00E66BE7"/>
    <w:rsid w:val="00E80AF9"/>
    <w:rsid w:val="00E80D86"/>
    <w:rsid w:val="00E86557"/>
    <w:rsid w:val="00E94FFB"/>
    <w:rsid w:val="00EA1A27"/>
    <w:rsid w:val="00EB087B"/>
    <w:rsid w:val="00EB6B71"/>
    <w:rsid w:val="00EC2CA9"/>
    <w:rsid w:val="00ED3342"/>
    <w:rsid w:val="00ED3AD6"/>
    <w:rsid w:val="00ED41CC"/>
    <w:rsid w:val="00EE37B4"/>
    <w:rsid w:val="00EF116E"/>
    <w:rsid w:val="00F00584"/>
    <w:rsid w:val="00F13ABA"/>
    <w:rsid w:val="00F26A0C"/>
    <w:rsid w:val="00F4204E"/>
    <w:rsid w:val="00F42BB1"/>
    <w:rsid w:val="00F45F2F"/>
    <w:rsid w:val="00F61984"/>
    <w:rsid w:val="00F61FD4"/>
    <w:rsid w:val="00F64087"/>
    <w:rsid w:val="00F7255F"/>
    <w:rsid w:val="00F74C30"/>
    <w:rsid w:val="00F75F5C"/>
    <w:rsid w:val="00F760CC"/>
    <w:rsid w:val="00F760DD"/>
    <w:rsid w:val="00F87B9E"/>
    <w:rsid w:val="00F910E8"/>
    <w:rsid w:val="00FB11FC"/>
    <w:rsid w:val="00FB3A1F"/>
    <w:rsid w:val="00FC05FF"/>
    <w:rsid w:val="00FC5097"/>
    <w:rsid w:val="00FE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C77D"/>
  <w15:chartTrackingRefBased/>
  <w15:docId w15:val="{3E3B3603-B61A-DD44-954E-A1E10895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E2D88"/>
    <w:pPr>
      <w:jc w:val="both"/>
    </w:pPr>
    <w:rPr>
      <w:szCs w:val="21"/>
    </w:rPr>
  </w:style>
  <w:style w:type="paragraph" w:styleId="Heading1">
    <w:name w:val="heading 1"/>
    <w:basedOn w:val="Normal"/>
    <w:next w:val="Normal"/>
    <w:link w:val="Heading1Char"/>
    <w:autoRedefine/>
    <w:uiPriority w:val="9"/>
    <w:qFormat/>
    <w:rsid w:val="00C65EA8"/>
    <w:pPr>
      <w:keepNext/>
      <w:keepLines/>
      <w:pBdr>
        <w:top w:val="single" w:sz="2" w:space="1" w:color="auto"/>
        <w:left w:val="single" w:sz="2" w:space="4" w:color="auto"/>
        <w:bottom w:val="single" w:sz="2" w:space="1" w:color="auto"/>
        <w:right w:val="single" w:sz="2" w:space="4" w:color="auto"/>
      </w:pBdr>
      <w:shd w:val="clear" w:color="auto" w:fill="BDD6EE" w:themeFill="accent5" w:themeFillTint="66"/>
      <w:spacing w:before="240"/>
      <w:jc w:val="center"/>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F26A0C"/>
    <w:pPr>
      <w:keepNext/>
      <w:keepLines/>
      <w:pBdr>
        <w:top w:val="single" w:sz="2" w:space="1" w:color="auto"/>
        <w:left w:val="single" w:sz="2" w:space="4" w:color="auto"/>
        <w:bottom w:val="single" w:sz="2" w:space="1" w:color="auto"/>
        <w:right w:val="single" w:sz="2" w:space="4" w:color="auto"/>
      </w:pBdr>
      <w:shd w:val="clear" w:color="auto" w:fill="BDD6EE" w:themeFill="accent5" w:themeFillTint="66"/>
      <w:spacing w:before="40"/>
      <w:outlineLvl w:val="1"/>
    </w:pPr>
    <w:rPr>
      <w:rFonts w:asciiTheme="majorHAnsi" w:eastAsiaTheme="majorEastAsia" w:hAnsiTheme="majorHAnsi" w:cstheme="majorBidi"/>
      <w:i/>
      <w:color w:val="000000" w:themeColor="text1"/>
      <w:sz w:val="26"/>
      <w:lang w:val="en-CA"/>
    </w:rPr>
  </w:style>
  <w:style w:type="paragraph" w:styleId="Heading3">
    <w:name w:val="heading 3"/>
    <w:basedOn w:val="Normal"/>
    <w:next w:val="Normal"/>
    <w:link w:val="Heading3Char"/>
    <w:autoRedefine/>
    <w:uiPriority w:val="9"/>
    <w:unhideWhenUsed/>
    <w:qFormat/>
    <w:rsid w:val="00E52737"/>
    <w:pPr>
      <w:keepNext/>
      <w:keepLines/>
      <w:pBdr>
        <w:top w:val="single" w:sz="2" w:space="1" w:color="auto"/>
        <w:left w:val="single" w:sz="2" w:space="4" w:color="auto"/>
        <w:bottom w:val="single" w:sz="2" w:space="1" w:color="auto"/>
        <w:right w:val="single" w:sz="2" w:space="4" w:color="auto"/>
      </w:pBdr>
      <w:shd w:val="clear" w:color="auto" w:fill="FFC000" w:themeFill="accent4"/>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unhideWhenUsed/>
    <w:qFormat/>
    <w:rsid w:val="00B7571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EA8"/>
    <w:rPr>
      <w:rFonts w:asciiTheme="majorHAnsi" w:eastAsiaTheme="majorEastAsia" w:hAnsiTheme="majorHAnsi" w:cstheme="majorBidi"/>
      <w:b/>
      <w:color w:val="000000" w:themeColor="text1"/>
      <w:sz w:val="32"/>
      <w:szCs w:val="32"/>
      <w:shd w:val="clear" w:color="auto" w:fill="BDD6EE" w:themeFill="accent5" w:themeFillTint="66"/>
    </w:rPr>
  </w:style>
  <w:style w:type="character" w:customStyle="1" w:styleId="Heading2Char">
    <w:name w:val="Heading 2 Char"/>
    <w:basedOn w:val="DefaultParagraphFont"/>
    <w:link w:val="Heading2"/>
    <w:uiPriority w:val="9"/>
    <w:rsid w:val="00F26A0C"/>
    <w:rPr>
      <w:rFonts w:asciiTheme="majorHAnsi" w:eastAsiaTheme="majorEastAsia" w:hAnsiTheme="majorHAnsi" w:cstheme="majorBidi"/>
      <w:i/>
      <w:color w:val="000000" w:themeColor="text1"/>
      <w:sz w:val="26"/>
      <w:szCs w:val="21"/>
      <w:shd w:val="clear" w:color="auto" w:fill="BDD6EE" w:themeFill="accent5" w:themeFillTint="66"/>
      <w:lang w:val="en-CA"/>
    </w:rPr>
  </w:style>
  <w:style w:type="character" w:customStyle="1" w:styleId="Heading3Char">
    <w:name w:val="Heading 3 Char"/>
    <w:basedOn w:val="DefaultParagraphFont"/>
    <w:link w:val="Heading3"/>
    <w:uiPriority w:val="9"/>
    <w:rsid w:val="00E52737"/>
    <w:rPr>
      <w:rFonts w:asciiTheme="majorHAnsi" w:eastAsiaTheme="majorEastAsia" w:hAnsiTheme="majorHAnsi" w:cstheme="majorBidi"/>
      <w:color w:val="000000" w:themeColor="text1"/>
      <w:szCs w:val="21"/>
      <w:shd w:val="clear" w:color="auto" w:fill="FFC000" w:themeFill="accent4"/>
    </w:rPr>
  </w:style>
  <w:style w:type="paragraph" w:styleId="ListParagraph">
    <w:name w:val="List Paragraph"/>
    <w:basedOn w:val="List"/>
    <w:link w:val="ListParagraphChar"/>
    <w:uiPriority w:val="34"/>
    <w:qFormat/>
    <w:rsid w:val="000E2D88"/>
    <w:pPr>
      <w:numPr>
        <w:ilvl w:val="1"/>
        <w:numId w:val="1"/>
      </w:numPr>
      <w:tabs>
        <w:tab w:val="left" w:pos="374"/>
        <w:tab w:val="left" w:pos="720"/>
      </w:tabs>
    </w:pPr>
    <w:rPr>
      <w:szCs w:val="18"/>
    </w:rPr>
  </w:style>
  <w:style w:type="paragraph" w:styleId="List">
    <w:name w:val="List"/>
    <w:basedOn w:val="Normal"/>
    <w:uiPriority w:val="99"/>
    <w:semiHidden/>
    <w:unhideWhenUsed/>
    <w:rsid w:val="000E2D88"/>
    <w:pPr>
      <w:ind w:left="283" w:hanging="283"/>
      <w:contextualSpacing/>
    </w:pPr>
  </w:style>
  <w:style w:type="table" w:styleId="TableGrid">
    <w:name w:val="Table Grid"/>
    <w:basedOn w:val="TableNormal"/>
    <w:uiPriority w:val="39"/>
    <w:rsid w:val="000E2D88"/>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C1D09"/>
    <w:pPr>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bCs/>
      <w:color w:val="2F5496" w:themeColor="accent1" w:themeShade="BF"/>
      <w:sz w:val="28"/>
      <w:szCs w:val="28"/>
    </w:rPr>
  </w:style>
  <w:style w:type="paragraph" w:styleId="TOC1">
    <w:name w:val="toc 1"/>
    <w:basedOn w:val="Normal"/>
    <w:next w:val="Normal"/>
    <w:autoRedefine/>
    <w:uiPriority w:val="39"/>
    <w:unhideWhenUsed/>
    <w:rsid w:val="008C1D09"/>
    <w:pPr>
      <w:spacing w:before="360" w:after="360"/>
      <w:jc w:val="left"/>
    </w:pPr>
    <w:rPr>
      <w:rFonts w:asciiTheme="minorHAnsi" w:hAnsiTheme="minorHAnsi" w:cstheme="minorHAnsi"/>
      <w:b/>
      <w:bCs/>
      <w:caps/>
      <w:szCs w:val="22"/>
      <w:u w:val="single"/>
    </w:rPr>
  </w:style>
  <w:style w:type="paragraph" w:styleId="TOC2">
    <w:name w:val="toc 2"/>
    <w:basedOn w:val="Normal"/>
    <w:next w:val="Normal"/>
    <w:autoRedefine/>
    <w:uiPriority w:val="39"/>
    <w:unhideWhenUsed/>
    <w:rsid w:val="008C1D09"/>
    <w:pPr>
      <w:jc w:val="left"/>
    </w:pPr>
    <w:rPr>
      <w:rFonts w:asciiTheme="minorHAnsi" w:hAnsiTheme="minorHAnsi" w:cstheme="minorHAnsi"/>
      <w:b/>
      <w:bCs/>
      <w:smallCaps/>
      <w:szCs w:val="22"/>
    </w:rPr>
  </w:style>
  <w:style w:type="paragraph" w:styleId="TOC3">
    <w:name w:val="toc 3"/>
    <w:basedOn w:val="Normal"/>
    <w:next w:val="Normal"/>
    <w:autoRedefine/>
    <w:uiPriority w:val="39"/>
    <w:unhideWhenUsed/>
    <w:rsid w:val="008C1D09"/>
    <w:pPr>
      <w:jc w:val="left"/>
    </w:pPr>
    <w:rPr>
      <w:rFonts w:asciiTheme="minorHAnsi" w:hAnsiTheme="minorHAnsi" w:cstheme="minorHAnsi"/>
      <w:smallCaps/>
      <w:szCs w:val="22"/>
    </w:rPr>
  </w:style>
  <w:style w:type="paragraph" w:styleId="TOC4">
    <w:name w:val="toc 4"/>
    <w:basedOn w:val="Normal"/>
    <w:next w:val="Normal"/>
    <w:autoRedefine/>
    <w:uiPriority w:val="39"/>
    <w:semiHidden/>
    <w:unhideWhenUsed/>
    <w:rsid w:val="008C1D09"/>
    <w:pPr>
      <w:jc w:val="left"/>
    </w:pPr>
    <w:rPr>
      <w:rFonts w:asciiTheme="minorHAnsi" w:hAnsiTheme="minorHAnsi" w:cstheme="minorHAnsi"/>
      <w:szCs w:val="22"/>
    </w:rPr>
  </w:style>
  <w:style w:type="paragraph" w:styleId="TOC5">
    <w:name w:val="toc 5"/>
    <w:basedOn w:val="Normal"/>
    <w:next w:val="Normal"/>
    <w:autoRedefine/>
    <w:uiPriority w:val="39"/>
    <w:semiHidden/>
    <w:unhideWhenUsed/>
    <w:rsid w:val="008C1D09"/>
    <w:pPr>
      <w:jc w:val="left"/>
    </w:pPr>
    <w:rPr>
      <w:rFonts w:asciiTheme="minorHAnsi" w:hAnsiTheme="minorHAnsi" w:cstheme="minorHAnsi"/>
      <w:szCs w:val="22"/>
    </w:rPr>
  </w:style>
  <w:style w:type="paragraph" w:styleId="TOC6">
    <w:name w:val="toc 6"/>
    <w:basedOn w:val="Normal"/>
    <w:next w:val="Normal"/>
    <w:autoRedefine/>
    <w:uiPriority w:val="39"/>
    <w:semiHidden/>
    <w:unhideWhenUsed/>
    <w:rsid w:val="008C1D09"/>
    <w:pPr>
      <w:jc w:val="left"/>
    </w:pPr>
    <w:rPr>
      <w:rFonts w:asciiTheme="minorHAnsi" w:hAnsiTheme="minorHAnsi" w:cstheme="minorHAnsi"/>
      <w:szCs w:val="22"/>
    </w:rPr>
  </w:style>
  <w:style w:type="paragraph" w:styleId="TOC7">
    <w:name w:val="toc 7"/>
    <w:basedOn w:val="Normal"/>
    <w:next w:val="Normal"/>
    <w:autoRedefine/>
    <w:uiPriority w:val="39"/>
    <w:semiHidden/>
    <w:unhideWhenUsed/>
    <w:rsid w:val="008C1D09"/>
    <w:pPr>
      <w:jc w:val="left"/>
    </w:pPr>
    <w:rPr>
      <w:rFonts w:asciiTheme="minorHAnsi" w:hAnsiTheme="minorHAnsi" w:cstheme="minorHAnsi"/>
      <w:szCs w:val="22"/>
    </w:rPr>
  </w:style>
  <w:style w:type="paragraph" w:styleId="TOC8">
    <w:name w:val="toc 8"/>
    <w:basedOn w:val="Normal"/>
    <w:next w:val="Normal"/>
    <w:autoRedefine/>
    <w:uiPriority w:val="39"/>
    <w:semiHidden/>
    <w:unhideWhenUsed/>
    <w:rsid w:val="008C1D09"/>
    <w:pPr>
      <w:jc w:val="left"/>
    </w:pPr>
    <w:rPr>
      <w:rFonts w:asciiTheme="minorHAnsi" w:hAnsiTheme="minorHAnsi" w:cstheme="minorHAnsi"/>
      <w:szCs w:val="22"/>
    </w:rPr>
  </w:style>
  <w:style w:type="paragraph" w:styleId="TOC9">
    <w:name w:val="toc 9"/>
    <w:basedOn w:val="Normal"/>
    <w:next w:val="Normal"/>
    <w:autoRedefine/>
    <w:uiPriority w:val="39"/>
    <w:semiHidden/>
    <w:unhideWhenUsed/>
    <w:rsid w:val="008C1D09"/>
    <w:pPr>
      <w:jc w:val="left"/>
    </w:pPr>
    <w:rPr>
      <w:rFonts w:asciiTheme="minorHAnsi" w:hAnsiTheme="minorHAnsi" w:cstheme="minorHAnsi"/>
      <w:szCs w:val="22"/>
    </w:rPr>
  </w:style>
  <w:style w:type="paragraph" w:styleId="Footer">
    <w:name w:val="footer"/>
    <w:basedOn w:val="Normal"/>
    <w:link w:val="FooterChar"/>
    <w:uiPriority w:val="99"/>
    <w:unhideWhenUsed/>
    <w:rsid w:val="008C1D09"/>
    <w:pPr>
      <w:tabs>
        <w:tab w:val="center" w:pos="4680"/>
        <w:tab w:val="right" w:pos="9360"/>
      </w:tabs>
    </w:pPr>
  </w:style>
  <w:style w:type="character" w:customStyle="1" w:styleId="FooterChar">
    <w:name w:val="Footer Char"/>
    <w:basedOn w:val="DefaultParagraphFont"/>
    <w:link w:val="Footer"/>
    <w:uiPriority w:val="99"/>
    <w:rsid w:val="008C1D09"/>
    <w:rPr>
      <w:szCs w:val="21"/>
    </w:rPr>
  </w:style>
  <w:style w:type="character" w:styleId="PageNumber">
    <w:name w:val="page number"/>
    <w:basedOn w:val="DefaultParagraphFont"/>
    <w:unhideWhenUsed/>
    <w:rsid w:val="008C1D09"/>
  </w:style>
  <w:style w:type="character" w:styleId="Hyperlink">
    <w:name w:val="Hyperlink"/>
    <w:basedOn w:val="DefaultParagraphFont"/>
    <w:uiPriority w:val="99"/>
    <w:unhideWhenUsed/>
    <w:rsid w:val="008C1D09"/>
    <w:rPr>
      <w:color w:val="0563C1" w:themeColor="hyperlink"/>
      <w:u w:val="single"/>
    </w:rPr>
  </w:style>
  <w:style w:type="character" w:customStyle="1" w:styleId="ListParagraphChar">
    <w:name w:val="List Paragraph Char"/>
    <w:basedOn w:val="DefaultParagraphFont"/>
    <w:link w:val="ListParagraph"/>
    <w:uiPriority w:val="34"/>
    <w:rsid w:val="00080753"/>
    <w:rPr>
      <w:szCs w:val="18"/>
    </w:rPr>
  </w:style>
  <w:style w:type="character" w:styleId="IntenseEmphasis">
    <w:name w:val="Intense Emphasis"/>
    <w:basedOn w:val="DefaultParagraphFont"/>
    <w:uiPriority w:val="21"/>
    <w:qFormat/>
    <w:rsid w:val="00B75717"/>
    <w:rPr>
      <w:rFonts w:ascii="Times New Roman" w:hAnsi="Times New Roman"/>
      <w:i/>
      <w:iCs/>
      <w:color w:val="FF0000"/>
      <w:sz w:val="24"/>
    </w:rPr>
  </w:style>
  <w:style w:type="character" w:customStyle="1" w:styleId="Heading4Char">
    <w:name w:val="Heading 4 Char"/>
    <w:basedOn w:val="DefaultParagraphFont"/>
    <w:link w:val="Heading4"/>
    <w:uiPriority w:val="9"/>
    <w:rsid w:val="00B75717"/>
    <w:rPr>
      <w:rFonts w:asciiTheme="majorHAnsi" w:eastAsiaTheme="majorEastAsia" w:hAnsiTheme="majorHAnsi" w:cstheme="majorBidi"/>
      <w:i/>
      <w:iCs/>
      <w:color w:val="2F5496" w:themeColor="accent1" w:themeShade="BF"/>
      <w:szCs w:val="21"/>
    </w:rPr>
  </w:style>
  <w:style w:type="paragraph" w:customStyle="1" w:styleId="Body">
    <w:name w:val="Body"/>
    <w:rsid w:val="008764B1"/>
    <w:pPr>
      <w:pBdr>
        <w:top w:val="nil"/>
        <w:left w:val="nil"/>
        <w:bottom w:val="nil"/>
        <w:right w:val="nil"/>
        <w:between w:val="nil"/>
        <w:bar w:val="nil"/>
      </w:pBdr>
      <w:spacing w:before="100" w:after="200" w:line="276" w:lineRule="auto"/>
    </w:pPr>
    <w:rPr>
      <w:rFonts w:ascii="Cambria" w:eastAsia="Cambria" w:hAnsi="Cambria" w:cs="Cambria"/>
      <w:color w:val="000000"/>
      <w:sz w:val="20"/>
      <w:szCs w:val="20"/>
      <w:u w:color="000000"/>
      <w:bdr w:val="nil"/>
      <w:lang w:val="en-CA" w:eastAsia="en-CA"/>
    </w:rPr>
  </w:style>
  <w:style w:type="numbering" w:customStyle="1" w:styleId="ImportedStyle86">
    <w:name w:val="Imported Style 86"/>
    <w:rsid w:val="008764B1"/>
    <w:pPr>
      <w:numPr>
        <w:numId w:val="2"/>
      </w:numPr>
    </w:pPr>
  </w:style>
  <w:style w:type="numbering" w:customStyle="1" w:styleId="ImportedStyle100">
    <w:name w:val="Imported Style 100"/>
    <w:rsid w:val="00556AA7"/>
    <w:pPr>
      <w:numPr>
        <w:numId w:val="3"/>
      </w:numPr>
    </w:pPr>
  </w:style>
  <w:style w:type="character" w:styleId="CommentReference">
    <w:name w:val="annotation reference"/>
    <w:basedOn w:val="DefaultParagraphFont"/>
    <w:uiPriority w:val="99"/>
    <w:semiHidden/>
    <w:unhideWhenUsed/>
    <w:rsid w:val="0068379D"/>
    <w:rPr>
      <w:sz w:val="16"/>
      <w:szCs w:val="16"/>
    </w:rPr>
  </w:style>
  <w:style w:type="paragraph" w:styleId="CommentText">
    <w:name w:val="annotation text"/>
    <w:basedOn w:val="Normal"/>
    <w:link w:val="CommentTextChar"/>
    <w:uiPriority w:val="99"/>
    <w:unhideWhenUsed/>
    <w:rsid w:val="0068379D"/>
    <w:rPr>
      <w:sz w:val="20"/>
      <w:szCs w:val="20"/>
    </w:rPr>
  </w:style>
  <w:style w:type="character" w:customStyle="1" w:styleId="CommentTextChar">
    <w:name w:val="Comment Text Char"/>
    <w:basedOn w:val="DefaultParagraphFont"/>
    <w:link w:val="CommentText"/>
    <w:uiPriority w:val="99"/>
    <w:rsid w:val="0068379D"/>
    <w:rPr>
      <w:sz w:val="20"/>
      <w:szCs w:val="20"/>
    </w:rPr>
  </w:style>
  <w:style w:type="paragraph" w:styleId="CommentSubject">
    <w:name w:val="annotation subject"/>
    <w:basedOn w:val="CommentText"/>
    <w:next w:val="CommentText"/>
    <w:link w:val="CommentSubjectChar"/>
    <w:uiPriority w:val="99"/>
    <w:semiHidden/>
    <w:unhideWhenUsed/>
    <w:rsid w:val="0068379D"/>
    <w:rPr>
      <w:b/>
      <w:bCs/>
    </w:rPr>
  </w:style>
  <w:style w:type="character" w:customStyle="1" w:styleId="CommentSubjectChar">
    <w:name w:val="Comment Subject Char"/>
    <w:basedOn w:val="CommentTextChar"/>
    <w:link w:val="CommentSubject"/>
    <w:uiPriority w:val="99"/>
    <w:semiHidden/>
    <w:rsid w:val="0068379D"/>
    <w:rPr>
      <w:b/>
      <w:bCs/>
      <w:sz w:val="20"/>
      <w:szCs w:val="20"/>
    </w:rPr>
  </w:style>
  <w:style w:type="paragraph" w:styleId="BalloonText">
    <w:name w:val="Balloon Text"/>
    <w:basedOn w:val="Normal"/>
    <w:link w:val="BalloonTextChar"/>
    <w:uiPriority w:val="99"/>
    <w:semiHidden/>
    <w:unhideWhenUsed/>
    <w:rsid w:val="0068379D"/>
    <w:rPr>
      <w:sz w:val="18"/>
      <w:szCs w:val="18"/>
    </w:rPr>
  </w:style>
  <w:style w:type="character" w:customStyle="1" w:styleId="BalloonTextChar">
    <w:name w:val="Balloon Text Char"/>
    <w:basedOn w:val="DefaultParagraphFont"/>
    <w:link w:val="BalloonText"/>
    <w:uiPriority w:val="99"/>
    <w:semiHidden/>
    <w:rsid w:val="0068379D"/>
    <w:rPr>
      <w:sz w:val="18"/>
      <w:szCs w:val="18"/>
    </w:rPr>
  </w:style>
  <w:style w:type="numbering" w:customStyle="1" w:styleId="ImportedStyle114">
    <w:name w:val="Imported Style 114"/>
    <w:rsid w:val="004413CA"/>
    <w:pPr>
      <w:numPr>
        <w:numId w:val="4"/>
      </w:numPr>
    </w:pPr>
  </w:style>
  <w:style w:type="numbering" w:customStyle="1" w:styleId="ImportedStyle117">
    <w:name w:val="Imported Style 117"/>
    <w:rsid w:val="00D51998"/>
    <w:pPr>
      <w:numPr>
        <w:numId w:val="5"/>
      </w:numPr>
    </w:pPr>
  </w:style>
  <w:style w:type="numbering" w:customStyle="1" w:styleId="ImportedStyle79">
    <w:name w:val="Imported Style 79"/>
    <w:rsid w:val="00685B94"/>
    <w:pPr>
      <w:numPr>
        <w:numId w:val="6"/>
      </w:numPr>
    </w:pPr>
  </w:style>
  <w:style w:type="numbering" w:customStyle="1" w:styleId="ImportedStyle135">
    <w:name w:val="Imported Style 135"/>
    <w:rsid w:val="00DF3319"/>
    <w:pPr>
      <w:numPr>
        <w:numId w:val="7"/>
      </w:numPr>
    </w:pPr>
  </w:style>
  <w:style w:type="numbering" w:customStyle="1" w:styleId="ImportedStyle139">
    <w:name w:val="Imported Style 139"/>
    <w:rsid w:val="00850301"/>
    <w:pPr>
      <w:numPr>
        <w:numId w:val="8"/>
      </w:numPr>
    </w:pPr>
  </w:style>
  <w:style w:type="numbering" w:customStyle="1" w:styleId="ImportedStyle142">
    <w:name w:val="Imported Style 142"/>
    <w:rsid w:val="00850301"/>
    <w:pPr>
      <w:numPr>
        <w:numId w:val="9"/>
      </w:numPr>
    </w:pPr>
  </w:style>
  <w:style w:type="numbering" w:customStyle="1" w:styleId="ImportedStyle140">
    <w:name w:val="Imported Style 140"/>
    <w:rsid w:val="00850301"/>
    <w:pPr>
      <w:numPr>
        <w:numId w:val="10"/>
      </w:numPr>
    </w:pPr>
  </w:style>
  <w:style w:type="numbering" w:customStyle="1" w:styleId="ImportedStyle146">
    <w:name w:val="Imported Style 146"/>
    <w:rsid w:val="00135328"/>
    <w:pPr>
      <w:numPr>
        <w:numId w:val="11"/>
      </w:numPr>
    </w:pPr>
  </w:style>
  <w:style w:type="numbering" w:customStyle="1" w:styleId="ImportedStyle111">
    <w:name w:val="Imported Style 111"/>
    <w:rsid w:val="00FC5097"/>
    <w:pPr>
      <w:numPr>
        <w:numId w:val="12"/>
      </w:numPr>
    </w:pPr>
  </w:style>
  <w:style w:type="numbering" w:customStyle="1" w:styleId="ImportedStyle21">
    <w:name w:val="Imported Style 21"/>
    <w:rsid w:val="00E56E5E"/>
    <w:pPr>
      <w:numPr>
        <w:numId w:val="13"/>
      </w:numPr>
    </w:pPr>
  </w:style>
  <w:style w:type="numbering" w:customStyle="1" w:styleId="ImportedStyle130">
    <w:name w:val="Imported Style 130"/>
    <w:rsid w:val="00651F78"/>
    <w:pPr>
      <w:numPr>
        <w:numId w:val="14"/>
      </w:numPr>
    </w:pPr>
  </w:style>
  <w:style w:type="numbering" w:customStyle="1" w:styleId="ImportedStyle147">
    <w:name w:val="Imported Style 147"/>
    <w:rsid w:val="00721F03"/>
    <w:pPr>
      <w:numPr>
        <w:numId w:val="15"/>
      </w:numPr>
    </w:pPr>
  </w:style>
  <w:style w:type="numbering" w:customStyle="1" w:styleId="ImportedStyle150">
    <w:name w:val="Imported Style 150"/>
    <w:rsid w:val="00721F03"/>
    <w:pPr>
      <w:numPr>
        <w:numId w:val="16"/>
      </w:numPr>
    </w:pPr>
  </w:style>
  <w:style w:type="numbering" w:customStyle="1" w:styleId="ImportedStyle151">
    <w:name w:val="Imported Style 151"/>
    <w:rsid w:val="00721F03"/>
    <w:pPr>
      <w:numPr>
        <w:numId w:val="17"/>
      </w:numPr>
    </w:pPr>
  </w:style>
  <w:style w:type="numbering" w:customStyle="1" w:styleId="ImportedStyle153">
    <w:name w:val="Imported Style 153"/>
    <w:rsid w:val="00D3669E"/>
    <w:pPr>
      <w:numPr>
        <w:numId w:val="18"/>
      </w:numPr>
    </w:pPr>
  </w:style>
  <w:style w:type="numbering" w:customStyle="1" w:styleId="ImportedStyle144">
    <w:name w:val="Imported Style 144"/>
    <w:rsid w:val="00DD076D"/>
    <w:pPr>
      <w:numPr>
        <w:numId w:val="19"/>
      </w:numPr>
    </w:pPr>
  </w:style>
  <w:style w:type="numbering" w:customStyle="1" w:styleId="ImportedStyle136">
    <w:name w:val="Imported Style 136"/>
    <w:rsid w:val="00DD076D"/>
    <w:pPr>
      <w:numPr>
        <w:numId w:val="20"/>
      </w:numPr>
    </w:pPr>
  </w:style>
  <w:style w:type="paragraph" w:styleId="NoSpacing">
    <w:name w:val="No Spacing"/>
    <w:uiPriority w:val="1"/>
    <w:qFormat/>
    <w:rsid w:val="007E392E"/>
    <w:rPr>
      <w:rFonts w:eastAsia="Times New Roman"/>
      <w:sz w:val="24"/>
      <w:szCs w:val="24"/>
      <w:lang w:val="en-CA"/>
    </w:rPr>
  </w:style>
  <w:style w:type="table" w:styleId="PlainTable3">
    <w:name w:val="Plain Table 3"/>
    <w:basedOn w:val="TableNormal"/>
    <w:uiPriority w:val="43"/>
    <w:rsid w:val="007C0195"/>
    <w:rPr>
      <w:rFonts w:ascii="Cambria" w:hAnsi="Cambria" w:cstheme="minorBidi"/>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702464"/>
    <w:pPr>
      <w:spacing w:before="100" w:beforeAutospacing="1" w:after="100" w:afterAutospacing="1"/>
      <w:jc w:val="left"/>
    </w:pPr>
    <w:rPr>
      <w:rFonts w:eastAsia="Times New Roman"/>
      <w:sz w:val="24"/>
      <w:szCs w:val="24"/>
      <w:lang w:val="en-CA"/>
    </w:rPr>
  </w:style>
  <w:style w:type="paragraph" w:styleId="Header">
    <w:name w:val="header"/>
    <w:basedOn w:val="Normal"/>
    <w:link w:val="HeaderChar"/>
    <w:uiPriority w:val="99"/>
    <w:unhideWhenUsed/>
    <w:rsid w:val="00630B94"/>
    <w:pPr>
      <w:tabs>
        <w:tab w:val="center" w:pos="4680"/>
        <w:tab w:val="right" w:pos="9360"/>
      </w:tabs>
    </w:pPr>
  </w:style>
  <w:style w:type="character" w:customStyle="1" w:styleId="HeaderChar">
    <w:name w:val="Header Char"/>
    <w:basedOn w:val="DefaultParagraphFont"/>
    <w:link w:val="Header"/>
    <w:uiPriority w:val="99"/>
    <w:rsid w:val="00630B94"/>
    <w:rPr>
      <w:szCs w:val="21"/>
    </w:rPr>
  </w:style>
  <w:style w:type="character" w:customStyle="1" w:styleId="eop">
    <w:name w:val="eop"/>
    <w:basedOn w:val="DefaultParagraphFont"/>
    <w:rsid w:val="005C0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1697">
      <w:bodyDiv w:val="1"/>
      <w:marLeft w:val="0"/>
      <w:marRight w:val="0"/>
      <w:marTop w:val="0"/>
      <w:marBottom w:val="0"/>
      <w:divBdr>
        <w:top w:val="none" w:sz="0" w:space="0" w:color="auto"/>
        <w:left w:val="none" w:sz="0" w:space="0" w:color="auto"/>
        <w:bottom w:val="none" w:sz="0" w:space="0" w:color="auto"/>
        <w:right w:val="none" w:sz="0" w:space="0" w:color="auto"/>
      </w:divBdr>
      <w:divsChild>
        <w:div w:id="1786535913">
          <w:marLeft w:val="1195"/>
          <w:marRight w:val="0"/>
          <w:marTop w:val="96"/>
          <w:marBottom w:val="0"/>
          <w:divBdr>
            <w:top w:val="none" w:sz="0" w:space="0" w:color="auto"/>
            <w:left w:val="none" w:sz="0" w:space="0" w:color="auto"/>
            <w:bottom w:val="none" w:sz="0" w:space="0" w:color="auto"/>
            <w:right w:val="none" w:sz="0" w:space="0" w:color="auto"/>
          </w:divBdr>
        </w:div>
        <w:div w:id="1840845168">
          <w:marLeft w:val="1627"/>
          <w:marRight w:val="0"/>
          <w:marTop w:val="91"/>
          <w:marBottom w:val="0"/>
          <w:divBdr>
            <w:top w:val="none" w:sz="0" w:space="0" w:color="auto"/>
            <w:left w:val="none" w:sz="0" w:space="0" w:color="auto"/>
            <w:bottom w:val="none" w:sz="0" w:space="0" w:color="auto"/>
            <w:right w:val="none" w:sz="0" w:space="0" w:color="auto"/>
          </w:divBdr>
        </w:div>
        <w:div w:id="1804929928">
          <w:marLeft w:val="1627"/>
          <w:marRight w:val="0"/>
          <w:marTop w:val="91"/>
          <w:marBottom w:val="0"/>
          <w:divBdr>
            <w:top w:val="none" w:sz="0" w:space="0" w:color="auto"/>
            <w:left w:val="none" w:sz="0" w:space="0" w:color="auto"/>
            <w:bottom w:val="none" w:sz="0" w:space="0" w:color="auto"/>
            <w:right w:val="none" w:sz="0" w:space="0" w:color="auto"/>
          </w:divBdr>
        </w:div>
        <w:div w:id="552733824">
          <w:marLeft w:val="2203"/>
          <w:marRight w:val="0"/>
          <w:marTop w:val="82"/>
          <w:marBottom w:val="0"/>
          <w:divBdr>
            <w:top w:val="none" w:sz="0" w:space="0" w:color="auto"/>
            <w:left w:val="none" w:sz="0" w:space="0" w:color="auto"/>
            <w:bottom w:val="none" w:sz="0" w:space="0" w:color="auto"/>
            <w:right w:val="none" w:sz="0" w:space="0" w:color="auto"/>
          </w:divBdr>
        </w:div>
        <w:div w:id="935789719">
          <w:marLeft w:val="1627"/>
          <w:marRight w:val="0"/>
          <w:marTop w:val="91"/>
          <w:marBottom w:val="0"/>
          <w:divBdr>
            <w:top w:val="none" w:sz="0" w:space="0" w:color="auto"/>
            <w:left w:val="none" w:sz="0" w:space="0" w:color="auto"/>
            <w:bottom w:val="none" w:sz="0" w:space="0" w:color="auto"/>
            <w:right w:val="none" w:sz="0" w:space="0" w:color="auto"/>
          </w:divBdr>
        </w:div>
        <w:div w:id="1736201385">
          <w:marLeft w:val="2203"/>
          <w:marRight w:val="0"/>
          <w:marTop w:val="82"/>
          <w:marBottom w:val="0"/>
          <w:divBdr>
            <w:top w:val="none" w:sz="0" w:space="0" w:color="auto"/>
            <w:left w:val="none" w:sz="0" w:space="0" w:color="auto"/>
            <w:bottom w:val="none" w:sz="0" w:space="0" w:color="auto"/>
            <w:right w:val="none" w:sz="0" w:space="0" w:color="auto"/>
          </w:divBdr>
        </w:div>
      </w:divsChild>
    </w:div>
    <w:div w:id="213591098">
      <w:bodyDiv w:val="1"/>
      <w:marLeft w:val="0"/>
      <w:marRight w:val="0"/>
      <w:marTop w:val="0"/>
      <w:marBottom w:val="0"/>
      <w:divBdr>
        <w:top w:val="none" w:sz="0" w:space="0" w:color="auto"/>
        <w:left w:val="none" w:sz="0" w:space="0" w:color="auto"/>
        <w:bottom w:val="none" w:sz="0" w:space="0" w:color="auto"/>
        <w:right w:val="none" w:sz="0" w:space="0" w:color="auto"/>
      </w:divBdr>
    </w:div>
    <w:div w:id="1474829446">
      <w:bodyDiv w:val="1"/>
      <w:marLeft w:val="0"/>
      <w:marRight w:val="0"/>
      <w:marTop w:val="0"/>
      <w:marBottom w:val="0"/>
      <w:divBdr>
        <w:top w:val="none" w:sz="0" w:space="0" w:color="auto"/>
        <w:left w:val="none" w:sz="0" w:space="0" w:color="auto"/>
        <w:bottom w:val="none" w:sz="0" w:space="0" w:color="auto"/>
        <w:right w:val="none" w:sz="0" w:space="0" w:color="auto"/>
      </w:divBdr>
    </w:div>
    <w:div w:id="1667199994">
      <w:bodyDiv w:val="1"/>
      <w:marLeft w:val="0"/>
      <w:marRight w:val="0"/>
      <w:marTop w:val="0"/>
      <w:marBottom w:val="0"/>
      <w:divBdr>
        <w:top w:val="none" w:sz="0" w:space="0" w:color="auto"/>
        <w:left w:val="none" w:sz="0" w:space="0" w:color="auto"/>
        <w:bottom w:val="none" w:sz="0" w:space="0" w:color="auto"/>
        <w:right w:val="none" w:sz="0" w:space="0" w:color="auto"/>
      </w:divBdr>
    </w:div>
    <w:div w:id="1712684429">
      <w:bodyDiv w:val="1"/>
      <w:marLeft w:val="0"/>
      <w:marRight w:val="0"/>
      <w:marTop w:val="0"/>
      <w:marBottom w:val="0"/>
      <w:divBdr>
        <w:top w:val="none" w:sz="0" w:space="0" w:color="auto"/>
        <w:left w:val="none" w:sz="0" w:space="0" w:color="auto"/>
        <w:bottom w:val="none" w:sz="0" w:space="0" w:color="auto"/>
        <w:right w:val="none" w:sz="0" w:space="0" w:color="auto"/>
      </w:divBdr>
    </w:div>
    <w:div w:id="17669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5837F4E-FCC1-2A4F-B930-08F74D05F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11</Pages>
  <Words>3933</Words>
  <Characters>22424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Cherniak</dc:creator>
  <cp:keywords/>
  <dc:description/>
  <cp:lastModifiedBy>Abigail Liznick</cp:lastModifiedBy>
  <cp:revision>17</cp:revision>
  <cp:lastPrinted>2022-04-21T01:18:00Z</cp:lastPrinted>
  <dcterms:created xsi:type="dcterms:W3CDTF">2024-04-09T02:16:00Z</dcterms:created>
  <dcterms:modified xsi:type="dcterms:W3CDTF">2025-09-16T19:24:00Z</dcterms:modified>
</cp:coreProperties>
</file>