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7EA4" w14:textId="5A4D2D48" w:rsidR="00D221C8" w:rsidRPr="00230BF8" w:rsidRDefault="00D221C8" w:rsidP="00D221C8">
      <w:pPr>
        <w:jc w:val="center"/>
        <w:rPr>
          <w:rFonts w:ascii="Arial" w:hAnsi="Arial" w:cs="Arial"/>
          <w:b/>
          <w:sz w:val="32"/>
          <w:szCs w:val="32"/>
          <w:u w:val="single"/>
        </w:rPr>
      </w:pPr>
      <w:r w:rsidRPr="00230BF8">
        <w:rPr>
          <w:rFonts w:ascii="Arial" w:hAnsi="Arial" w:cs="Arial"/>
          <w:b/>
          <w:sz w:val="32"/>
          <w:szCs w:val="32"/>
          <w:u w:val="single"/>
        </w:rPr>
        <w:t>Table of Contents</w:t>
      </w:r>
    </w:p>
    <w:p w14:paraId="2BA8868B" w14:textId="5547C14C" w:rsidR="00D221C8" w:rsidRPr="00230BF8" w:rsidRDefault="00D221C8" w:rsidP="005F31D9">
      <w:pPr>
        <w:spacing w:after="40"/>
        <w:rPr>
          <w:rFonts w:ascii="Arial" w:hAnsi="Arial" w:cs="Arial"/>
          <w:sz w:val="19"/>
          <w:szCs w:val="19"/>
        </w:rPr>
      </w:pPr>
      <w:r w:rsidRPr="00230BF8">
        <w:rPr>
          <w:rFonts w:ascii="Arial" w:hAnsi="Arial" w:cs="Arial"/>
          <w:b/>
          <w:sz w:val="19"/>
          <w:szCs w:val="19"/>
        </w:rPr>
        <w:t>Appellate procedure</w:t>
      </w:r>
      <w:r w:rsidR="00BF29C0" w:rsidRPr="00230BF8">
        <w:rPr>
          <w:rFonts w:ascii="Arial" w:hAnsi="Arial" w:cs="Arial"/>
          <w:sz w:val="19"/>
          <w:szCs w:val="19"/>
        </w:rPr>
        <w:t xml:space="preserve"> 3</w:t>
      </w:r>
    </w:p>
    <w:p w14:paraId="22CADC85" w14:textId="0FE7DD53" w:rsidR="00D221C8" w:rsidRPr="00230BF8" w:rsidRDefault="00D221C8" w:rsidP="005F31D9">
      <w:pPr>
        <w:spacing w:after="40"/>
        <w:rPr>
          <w:rFonts w:ascii="Arial" w:hAnsi="Arial" w:cs="Arial"/>
          <w:sz w:val="19"/>
          <w:szCs w:val="19"/>
        </w:rPr>
      </w:pPr>
      <w:r w:rsidRPr="00230BF8">
        <w:rPr>
          <w:rFonts w:ascii="Arial" w:hAnsi="Arial" w:cs="Arial"/>
          <w:b/>
          <w:sz w:val="19"/>
          <w:szCs w:val="19"/>
        </w:rPr>
        <w:t>Constitution</w:t>
      </w:r>
      <w:r w:rsidR="00BF29C0" w:rsidRPr="00230BF8">
        <w:rPr>
          <w:rFonts w:ascii="Arial" w:hAnsi="Arial" w:cs="Arial"/>
          <w:sz w:val="19"/>
          <w:szCs w:val="19"/>
        </w:rPr>
        <w:t xml:space="preserve"> 3</w:t>
      </w:r>
    </w:p>
    <w:p w14:paraId="098CE02D" w14:textId="17744FEF" w:rsidR="00D221C8" w:rsidRPr="00230BF8" w:rsidRDefault="00B90352" w:rsidP="005F31D9">
      <w:pPr>
        <w:spacing w:after="40"/>
        <w:ind w:left="720"/>
        <w:rPr>
          <w:rFonts w:ascii="Arial" w:hAnsi="Arial" w:cs="Arial"/>
          <w:sz w:val="19"/>
          <w:szCs w:val="19"/>
        </w:rPr>
      </w:pPr>
      <w:r w:rsidRPr="00230BF8">
        <w:rPr>
          <w:rFonts w:ascii="Arial" w:hAnsi="Arial" w:cs="Arial"/>
          <w:sz w:val="19"/>
          <w:szCs w:val="19"/>
        </w:rPr>
        <w:tab/>
      </w:r>
      <w:r w:rsidRPr="00230BF8">
        <w:rPr>
          <w:rFonts w:ascii="Arial" w:hAnsi="Arial" w:cs="Arial"/>
          <w:i/>
          <w:sz w:val="19"/>
          <w:szCs w:val="19"/>
        </w:rPr>
        <w:t>Margarine</w:t>
      </w:r>
      <w:r w:rsidRPr="00230BF8">
        <w:rPr>
          <w:rFonts w:ascii="Arial" w:hAnsi="Arial" w:cs="Arial"/>
          <w:sz w:val="19"/>
          <w:szCs w:val="19"/>
        </w:rPr>
        <w:t>……criminal law requires criminal public purpose…injurious to the public…</w:t>
      </w:r>
      <w:r w:rsidR="00B65E2E" w:rsidRPr="00230BF8">
        <w:rPr>
          <w:rFonts w:ascii="Arial" w:hAnsi="Arial" w:cs="Arial"/>
          <w:sz w:val="19"/>
          <w:szCs w:val="19"/>
        </w:rPr>
        <w:t>……………………….</w:t>
      </w:r>
      <w:r w:rsidRPr="00230BF8">
        <w:rPr>
          <w:rFonts w:ascii="Arial" w:hAnsi="Arial" w:cs="Arial"/>
          <w:sz w:val="19"/>
          <w:szCs w:val="19"/>
        </w:rPr>
        <w:t>…</w:t>
      </w:r>
      <w:r w:rsidR="00BF29C0" w:rsidRPr="00230BF8">
        <w:rPr>
          <w:rFonts w:ascii="Arial" w:hAnsi="Arial" w:cs="Arial"/>
          <w:sz w:val="19"/>
          <w:szCs w:val="19"/>
        </w:rPr>
        <w:t>3</w:t>
      </w:r>
    </w:p>
    <w:p w14:paraId="01E9EEE6" w14:textId="243A641B" w:rsidR="00D221C8" w:rsidRPr="00230BF8" w:rsidRDefault="00B90352" w:rsidP="005F31D9">
      <w:pPr>
        <w:spacing w:after="40"/>
        <w:ind w:left="720"/>
        <w:rPr>
          <w:rFonts w:ascii="Arial" w:hAnsi="Arial" w:cs="Arial"/>
          <w:sz w:val="19"/>
          <w:szCs w:val="19"/>
        </w:rPr>
      </w:pPr>
      <w:r w:rsidRPr="00230BF8">
        <w:rPr>
          <w:rFonts w:ascii="Arial" w:hAnsi="Arial" w:cs="Arial"/>
          <w:sz w:val="19"/>
          <w:szCs w:val="19"/>
        </w:rPr>
        <w:tab/>
      </w:r>
      <w:r w:rsidRPr="00230BF8">
        <w:rPr>
          <w:rFonts w:ascii="Arial" w:hAnsi="Arial" w:cs="Arial"/>
          <w:i/>
          <w:sz w:val="19"/>
          <w:szCs w:val="19"/>
        </w:rPr>
        <w:t>Firearms</w:t>
      </w:r>
      <w:r w:rsidRPr="00230BF8">
        <w:rPr>
          <w:rFonts w:ascii="Arial" w:hAnsi="Arial" w:cs="Arial"/>
          <w:sz w:val="19"/>
          <w:szCs w:val="19"/>
        </w:rPr>
        <w:t>……public safety falls within federal government’s criminal law jurisdiction…</w:t>
      </w:r>
      <w:r w:rsidR="00B65E2E" w:rsidRPr="00230BF8">
        <w:rPr>
          <w:rFonts w:ascii="Arial" w:hAnsi="Arial" w:cs="Arial"/>
          <w:sz w:val="19"/>
          <w:szCs w:val="19"/>
        </w:rPr>
        <w:t>……………………….</w:t>
      </w:r>
      <w:r w:rsidRPr="00230BF8">
        <w:rPr>
          <w:rFonts w:ascii="Arial" w:hAnsi="Arial" w:cs="Arial"/>
          <w:sz w:val="19"/>
          <w:szCs w:val="19"/>
        </w:rPr>
        <w:t>…</w:t>
      </w:r>
      <w:r w:rsidR="00BF29C0" w:rsidRPr="00230BF8">
        <w:rPr>
          <w:rFonts w:ascii="Arial" w:hAnsi="Arial" w:cs="Arial"/>
          <w:sz w:val="19"/>
          <w:szCs w:val="19"/>
        </w:rPr>
        <w:t>3</w:t>
      </w:r>
    </w:p>
    <w:p w14:paraId="03141583" w14:textId="133C175E" w:rsidR="00D221C8" w:rsidRPr="00230BF8" w:rsidRDefault="00B90352" w:rsidP="005F31D9">
      <w:pPr>
        <w:spacing w:after="40"/>
        <w:ind w:left="720"/>
        <w:rPr>
          <w:rFonts w:ascii="Arial" w:hAnsi="Arial" w:cs="Arial"/>
          <w:sz w:val="19"/>
          <w:szCs w:val="19"/>
        </w:rPr>
      </w:pPr>
      <w:r w:rsidRPr="00230BF8">
        <w:rPr>
          <w:rFonts w:ascii="Arial" w:hAnsi="Arial" w:cs="Arial"/>
          <w:sz w:val="19"/>
          <w:szCs w:val="19"/>
        </w:rPr>
        <w:tab/>
      </w:r>
      <w:r w:rsidRPr="00230BF8">
        <w:rPr>
          <w:rFonts w:ascii="Arial" w:hAnsi="Arial" w:cs="Arial"/>
          <w:i/>
          <w:sz w:val="19"/>
          <w:szCs w:val="19"/>
        </w:rPr>
        <w:t>Switzman</w:t>
      </w:r>
      <w:r w:rsidRPr="00230BF8">
        <w:rPr>
          <w:rFonts w:ascii="Arial" w:hAnsi="Arial" w:cs="Arial"/>
          <w:sz w:val="19"/>
          <w:szCs w:val="19"/>
        </w:rPr>
        <w:t>…… prohibiting communication viewed as dangerous within federal gov’t jurisdiction…</w:t>
      </w:r>
      <w:r w:rsidR="00B65E2E" w:rsidRPr="00230BF8">
        <w:rPr>
          <w:rFonts w:ascii="Arial" w:hAnsi="Arial" w:cs="Arial"/>
          <w:sz w:val="19"/>
          <w:szCs w:val="19"/>
        </w:rPr>
        <w:t>………….</w:t>
      </w:r>
      <w:r w:rsidRPr="00230BF8">
        <w:rPr>
          <w:rFonts w:ascii="Arial" w:hAnsi="Arial" w:cs="Arial"/>
          <w:sz w:val="19"/>
          <w:szCs w:val="19"/>
        </w:rPr>
        <w:t>…</w:t>
      </w:r>
      <w:r w:rsidR="00BF29C0" w:rsidRPr="00230BF8">
        <w:rPr>
          <w:rFonts w:ascii="Arial" w:hAnsi="Arial" w:cs="Arial"/>
          <w:sz w:val="19"/>
          <w:szCs w:val="19"/>
        </w:rPr>
        <w:t>3</w:t>
      </w:r>
    </w:p>
    <w:p w14:paraId="455C5056" w14:textId="2A7F4623" w:rsidR="00D221C8" w:rsidRPr="00230BF8" w:rsidRDefault="00BF29C0" w:rsidP="005F31D9">
      <w:pPr>
        <w:spacing w:after="40"/>
        <w:ind w:left="720"/>
        <w:rPr>
          <w:rFonts w:ascii="Arial" w:hAnsi="Arial" w:cs="Arial"/>
          <w:sz w:val="19"/>
          <w:szCs w:val="19"/>
        </w:rPr>
      </w:pPr>
      <w:r w:rsidRPr="00230BF8">
        <w:rPr>
          <w:rFonts w:ascii="Arial" w:hAnsi="Arial" w:cs="Arial"/>
          <w:sz w:val="19"/>
          <w:szCs w:val="19"/>
        </w:rPr>
        <w:tab/>
      </w:r>
      <w:r w:rsidRPr="00230BF8">
        <w:rPr>
          <w:rFonts w:ascii="Arial" w:hAnsi="Arial" w:cs="Arial"/>
          <w:i/>
          <w:sz w:val="19"/>
          <w:szCs w:val="19"/>
        </w:rPr>
        <w:t>Morgentaler</w:t>
      </w:r>
      <w:r w:rsidR="00B90352" w:rsidRPr="00230BF8">
        <w:rPr>
          <w:rFonts w:ascii="Arial" w:hAnsi="Arial" w:cs="Arial"/>
          <w:sz w:val="19"/>
          <w:szCs w:val="19"/>
        </w:rPr>
        <w:t>……provincial law which had a criminal public purpose struck down…</w:t>
      </w:r>
      <w:r w:rsidR="00B65E2E" w:rsidRPr="00230BF8">
        <w:rPr>
          <w:rFonts w:ascii="Arial" w:hAnsi="Arial" w:cs="Arial"/>
          <w:sz w:val="19"/>
          <w:szCs w:val="19"/>
        </w:rPr>
        <w:t>…………………………..</w:t>
      </w:r>
      <w:r w:rsidR="00B90352" w:rsidRPr="00230BF8">
        <w:rPr>
          <w:rFonts w:ascii="Arial" w:hAnsi="Arial" w:cs="Arial"/>
          <w:sz w:val="19"/>
          <w:szCs w:val="19"/>
        </w:rPr>
        <w:t>…</w:t>
      </w:r>
      <w:r w:rsidRPr="00230BF8">
        <w:rPr>
          <w:rFonts w:ascii="Arial" w:hAnsi="Arial" w:cs="Arial"/>
          <w:sz w:val="19"/>
          <w:szCs w:val="19"/>
        </w:rPr>
        <w:t>4</w:t>
      </w:r>
    </w:p>
    <w:p w14:paraId="6647AC31" w14:textId="7542E578"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b/>
          <w:sz w:val="19"/>
          <w:szCs w:val="19"/>
        </w:rPr>
        <w:t>Codification of criminal law</w:t>
      </w:r>
      <w:r w:rsidR="00BF29C0" w:rsidRPr="00230BF8">
        <w:rPr>
          <w:rFonts w:ascii="Arial" w:hAnsi="Arial" w:cs="Arial"/>
          <w:sz w:val="19"/>
          <w:szCs w:val="19"/>
        </w:rPr>
        <w:t xml:space="preserve"> 4</w:t>
      </w:r>
    </w:p>
    <w:p w14:paraId="16AA7F97" w14:textId="0D85043C"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i/>
          <w:sz w:val="19"/>
          <w:szCs w:val="19"/>
        </w:rPr>
        <w:t>Frey</w:t>
      </w:r>
      <w:r w:rsidR="00B90352" w:rsidRPr="00230BF8">
        <w:rPr>
          <w:rFonts w:ascii="Arial" w:hAnsi="Arial" w:cs="Arial"/>
          <w:sz w:val="19"/>
          <w:szCs w:val="19"/>
        </w:rPr>
        <w:t>……Peeping tom…Courts reluctant to create offences retroactively…</w:t>
      </w:r>
      <w:r w:rsidR="00B65E2E" w:rsidRPr="00230BF8">
        <w:rPr>
          <w:rFonts w:ascii="Arial" w:hAnsi="Arial" w:cs="Arial"/>
          <w:sz w:val="19"/>
          <w:szCs w:val="19"/>
        </w:rPr>
        <w:t>…………………………………….</w:t>
      </w:r>
      <w:r w:rsidR="00B90352" w:rsidRPr="00230BF8">
        <w:rPr>
          <w:rFonts w:ascii="Arial" w:hAnsi="Arial" w:cs="Arial"/>
          <w:sz w:val="19"/>
          <w:szCs w:val="19"/>
        </w:rPr>
        <w:t>…</w:t>
      </w:r>
      <w:r w:rsidR="00BF29C0" w:rsidRPr="00230BF8">
        <w:rPr>
          <w:rFonts w:ascii="Arial" w:hAnsi="Arial" w:cs="Arial"/>
          <w:sz w:val="19"/>
          <w:szCs w:val="19"/>
        </w:rPr>
        <w:t>4</w:t>
      </w:r>
    </w:p>
    <w:p w14:paraId="6A10646F" w14:textId="41539AC6"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i/>
          <w:sz w:val="19"/>
          <w:szCs w:val="19"/>
        </w:rPr>
        <w:t>United nurses of Alberta</w:t>
      </w:r>
      <w:r w:rsidR="00B90352" w:rsidRPr="00230BF8">
        <w:rPr>
          <w:rFonts w:ascii="Arial" w:hAnsi="Arial" w:cs="Arial"/>
          <w:sz w:val="19"/>
          <w:szCs w:val="19"/>
        </w:rPr>
        <w:t>……contempt of court is constitutional…</w:t>
      </w:r>
      <w:r w:rsidR="00B65E2E" w:rsidRPr="00230BF8">
        <w:rPr>
          <w:rFonts w:ascii="Arial" w:hAnsi="Arial" w:cs="Arial"/>
          <w:sz w:val="19"/>
          <w:szCs w:val="19"/>
        </w:rPr>
        <w:t>……………………………………………….</w:t>
      </w:r>
      <w:r w:rsidR="00B90352" w:rsidRPr="00230BF8">
        <w:rPr>
          <w:rFonts w:ascii="Arial" w:hAnsi="Arial" w:cs="Arial"/>
          <w:sz w:val="19"/>
          <w:szCs w:val="19"/>
        </w:rPr>
        <w:t>…</w:t>
      </w:r>
      <w:r w:rsidR="00BF29C0" w:rsidRPr="00230BF8">
        <w:rPr>
          <w:rFonts w:ascii="Arial" w:hAnsi="Arial" w:cs="Arial"/>
          <w:sz w:val="19"/>
          <w:szCs w:val="19"/>
        </w:rPr>
        <w:t>4</w:t>
      </w:r>
    </w:p>
    <w:p w14:paraId="438E07D2" w14:textId="3B12806C"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i/>
          <w:sz w:val="19"/>
          <w:szCs w:val="19"/>
        </w:rPr>
        <w:t>Amato</w:t>
      </w:r>
      <w:r w:rsidR="00B90352" w:rsidRPr="00230BF8">
        <w:rPr>
          <w:rFonts w:ascii="Arial" w:hAnsi="Arial" w:cs="Arial"/>
          <w:sz w:val="19"/>
          <w:szCs w:val="19"/>
        </w:rPr>
        <w:t>……common law defences can be prospective……………………………………………………</w:t>
      </w:r>
      <w:r w:rsidR="00B65E2E" w:rsidRPr="00230BF8">
        <w:rPr>
          <w:rFonts w:ascii="Arial" w:hAnsi="Arial" w:cs="Arial"/>
          <w:sz w:val="19"/>
          <w:szCs w:val="19"/>
        </w:rPr>
        <w:t>………...</w:t>
      </w:r>
      <w:r w:rsidR="00B90352" w:rsidRPr="00230BF8">
        <w:rPr>
          <w:rFonts w:ascii="Arial" w:hAnsi="Arial" w:cs="Arial"/>
          <w:sz w:val="19"/>
          <w:szCs w:val="19"/>
        </w:rPr>
        <w:t>..</w:t>
      </w:r>
      <w:r w:rsidR="00BF29C0" w:rsidRPr="00230BF8">
        <w:rPr>
          <w:rFonts w:ascii="Arial" w:hAnsi="Arial" w:cs="Arial"/>
          <w:sz w:val="19"/>
          <w:szCs w:val="19"/>
        </w:rPr>
        <w:t>4</w:t>
      </w:r>
    </w:p>
    <w:p w14:paraId="2AB895BA" w14:textId="23B6FF77"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i/>
          <w:sz w:val="19"/>
          <w:szCs w:val="19"/>
        </w:rPr>
        <w:t>Jobidon</w:t>
      </w:r>
      <w:r w:rsidR="00B90352" w:rsidRPr="00230BF8">
        <w:rPr>
          <w:rFonts w:ascii="Arial" w:hAnsi="Arial" w:cs="Arial"/>
          <w:sz w:val="19"/>
          <w:szCs w:val="19"/>
        </w:rPr>
        <w:t>……certain elements of a crime may be added or removed by the courts……………….…</w:t>
      </w:r>
      <w:r w:rsidR="00B65E2E" w:rsidRPr="00230BF8">
        <w:rPr>
          <w:rFonts w:ascii="Arial" w:hAnsi="Arial" w:cs="Arial"/>
          <w:sz w:val="19"/>
          <w:szCs w:val="19"/>
        </w:rPr>
        <w:t>………..</w:t>
      </w:r>
      <w:r w:rsidR="00B90352" w:rsidRPr="00230BF8">
        <w:rPr>
          <w:rFonts w:ascii="Arial" w:hAnsi="Arial" w:cs="Arial"/>
          <w:sz w:val="19"/>
          <w:szCs w:val="19"/>
        </w:rPr>
        <w:t>…</w:t>
      </w:r>
      <w:r w:rsidR="00B65E2E" w:rsidRPr="00230BF8">
        <w:rPr>
          <w:rFonts w:ascii="Arial" w:hAnsi="Arial" w:cs="Arial"/>
          <w:sz w:val="19"/>
          <w:szCs w:val="19"/>
        </w:rPr>
        <w:t>.</w:t>
      </w:r>
      <w:r w:rsidR="00B90352" w:rsidRPr="00230BF8">
        <w:rPr>
          <w:rFonts w:ascii="Arial" w:hAnsi="Arial" w:cs="Arial"/>
          <w:sz w:val="19"/>
          <w:szCs w:val="19"/>
        </w:rPr>
        <w:t>.</w:t>
      </w:r>
      <w:r w:rsidR="00BF29C0" w:rsidRPr="00230BF8">
        <w:rPr>
          <w:rFonts w:ascii="Arial" w:hAnsi="Arial" w:cs="Arial"/>
          <w:sz w:val="19"/>
          <w:szCs w:val="19"/>
        </w:rPr>
        <w:t>4</w:t>
      </w:r>
    </w:p>
    <w:p w14:paraId="77EF7B70" w14:textId="3876B2E4"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S 7 framework</w:t>
      </w:r>
      <w:r w:rsidR="00B90352" w:rsidRPr="00230BF8">
        <w:rPr>
          <w:rFonts w:ascii="Arial" w:hAnsi="Arial" w:cs="Arial"/>
          <w:sz w:val="19"/>
          <w:szCs w:val="19"/>
        </w:rPr>
        <w:t>…………………………………………………………………………………………………</w:t>
      </w:r>
      <w:r w:rsidR="00B65E2E" w:rsidRPr="00230BF8">
        <w:rPr>
          <w:rFonts w:ascii="Arial" w:hAnsi="Arial" w:cs="Arial"/>
          <w:sz w:val="19"/>
          <w:szCs w:val="19"/>
        </w:rPr>
        <w:t>…………</w:t>
      </w:r>
      <w:r w:rsidR="00B90352" w:rsidRPr="00230BF8">
        <w:rPr>
          <w:rFonts w:ascii="Arial" w:hAnsi="Arial" w:cs="Arial"/>
          <w:sz w:val="19"/>
          <w:szCs w:val="19"/>
        </w:rPr>
        <w:t>.</w:t>
      </w:r>
      <w:r w:rsidR="00B65E2E" w:rsidRPr="00230BF8">
        <w:rPr>
          <w:rFonts w:ascii="Arial" w:hAnsi="Arial" w:cs="Arial"/>
          <w:sz w:val="19"/>
          <w:szCs w:val="19"/>
        </w:rPr>
        <w:t>.</w:t>
      </w:r>
      <w:r w:rsidR="00BF29C0" w:rsidRPr="00230BF8">
        <w:rPr>
          <w:rFonts w:ascii="Arial" w:hAnsi="Arial" w:cs="Arial"/>
          <w:sz w:val="19"/>
          <w:szCs w:val="19"/>
        </w:rPr>
        <w:t>4</w:t>
      </w:r>
    </w:p>
    <w:p w14:paraId="54968520" w14:textId="3E33D041"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i/>
          <w:sz w:val="19"/>
          <w:szCs w:val="19"/>
        </w:rPr>
        <w:t>Heywood</w:t>
      </w:r>
      <w:r w:rsidR="00362023" w:rsidRPr="00230BF8">
        <w:rPr>
          <w:rFonts w:ascii="Arial" w:hAnsi="Arial" w:cs="Arial"/>
          <w:sz w:val="19"/>
          <w:szCs w:val="19"/>
        </w:rPr>
        <w:t>……overbroad laws may violate s 7…</w:t>
      </w:r>
      <w:r w:rsidR="00071459" w:rsidRPr="00230BF8">
        <w:rPr>
          <w:rFonts w:ascii="Arial" w:hAnsi="Arial" w:cs="Arial"/>
          <w:sz w:val="19"/>
          <w:szCs w:val="19"/>
        </w:rPr>
        <w:t>……………………………………………………………………</w:t>
      </w:r>
      <w:r w:rsidR="00362023" w:rsidRPr="00230BF8">
        <w:rPr>
          <w:rFonts w:ascii="Arial" w:hAnsi="Arial" w:cs="Arial"/>
          <w:sz w:val="19"/>
          <w:szCs w:val="19"/>
        </w:rPr>
        <w:t>…</w:t>
      </w:r>
      <w:r w:rsidR="00BF29C0" w:rsidRPr="00230BF8">
        <w:rPr>
          <w:rFonts w:ascii="Arial" w:hAnsi="Arial" w:cs="Arial"/>
          <w:sz w:val="19"/>
          <w:szCs w:val="19"/>
        </w:rPr>
        <w:t>5</w:t>
      </w:r>
    </w:p>
    <w:p w14:paraId="00240E04" w14:textId="4EB68704"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i/>
          <w:sz w:val="19"/>
          <w:szCs w:val="19"/>
        </w:rPr>
        <w:t>Budreo</w:t>
      </w:r>
      <w:r w:rsidR="00362023" w:rsidRPr="00230BF8">
        <w:rPr>
          <w:rFonts w:ascii="Arial" w:hAnsi="Arial" w:cs="Arial"/>
          <w:sz w:val="19"/>
          <w:szCs w:val="19"/>
        </w:rPr>
        <w:t>……another overbroad law……</w:t>
      </w:r>
      <w:r w:rsidR="00071459" w:rsidRPr="00230BF8">
        <w:rPr>
          <w:rFonts w:ascii="Arial" w:hAnsi="Arial" w:cs="Arial"/>
          <w:sz w:val="19"/>
          <w:szCs w:val="19"/>
        </w:rPr>
        <w:t>………………………………………………………………………………..</w:t>
      </w:r>
      <w:r w:rsidR="00BF29C0" w:rsidRPr="00230BF8">
        <w:rPr>
          <w:rFonts w:ascii="Arial" w:hAnsi="Arial" w:cs="Arial"/>
          <w:sz w:val="19"/>
          <w:szCs w:val="19"/>
        </w:rPr>
        <w:t>5</w:t>
      </w:r>
    </w:p>
    <w:p w14:paraId="6AB59F20" w14:textId="4F4C2D67" w:rsidR="00D221C8" w:rsidRPr="00230BF8" w:rsidRDefault="00D221C8"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i/>
          <w:sz w:val="19"/>
          <w:szCs w:val="19"/>
        </w:rPr>
        <w:t>Canadian Foundation for Children</w:t>
      </w:r>
      <w:r w:rsidR="00362023" w:rsidRPr="00230BF8">
        <w:rPr>
          <w:rFonts w:ascii="Arial" w:hAnsi="Arial" w:cs="Arial"/>
          <w:sz w:val="19"/>
          <w:szCs w:val="19"/>
        </w:rPr>
        <w:t xml:space="preserve">……Law </w:t>
      </w:r>
      <w:r w:rsidR="00B65E2E" w:rsidRPr="00230BF8">
        <w:rPr>
          <w:rFonts w:ascii="Arial" w:hAnsi="Arial" w:cs="Arial"/>
          <w:sz w:val="19"/>
          <w:szCs w:val="19"/>
        </w:rPr>
        <w:t>only needs to</w:t>
      </w:r>
      <w:r w:rsidR="00362023" w:rsidRPr="00230BF8">
        <w:rPr>
          <w:rFonts w:ascii="Arial" w:hAnsi="Arial" w:cs="Arial"/>
          <w:sz w:val="19"/>
          <w:szCs w:val="19"/>
        </w:rPr>
        <w:t xml:space="preserve"> sufficiently delineate an area of risk</w:t>
      </w:r>
      <w:r w:rsidR="00B65E2E" w:rsidRPr="00230BF8">
        <w:rPr>
          <w:rFonts w:ascii="Arial" w:hAnsi="Arial" w:cs="Arial"/>
          <w:sz w:val="19"/>
          <w:szCs w:val="19"/>
        </w:rPr>
        <w:t xml:space="preserve"> (vague laws)..</w:t>
      </w:r>
      <w:r w:rsidR="00362023" w:rsidRPr="00230BF8">
        <w:rPr>
          <w:rFonts w:ascii="Arial" w:hAnsi="Arial" w:cs="Arial"/>
          <w:sz w:val="19"/>
          <w:szCs w:val="19"/>
        </w:rPr>
        <w:t>..</w:t>
      </w:r>
      <w:r w:rsidR="00BF29C0" w:rsidRPr="00230BF8">
        <w:rPr>
          <w:rFonts w:ascii="Arial" w:hAnsi="Arial" w:cs="Arial"/>
          <w:sz w:val="19"/>
          <w:szCs w:val="19"/>
        </w:rPr>
        <w:t>5</w:t>
      </w:r>
    </w:p>
    <w:p w14:paraId="0CBD28A2" w14:textId="0BC87DB7" w:rsidR="005F31D9" w:rsidRPr="00230BF8" w:rsidRDefault="005F31D9" w:rsidP="005F31D9">
      <w:pPr>
        <w:spacing w:after="40"/>
        <w:ind w:firstLine="720"/>
        <w:rPr>
          <w:rFonts w:ascii="Arial" w:hAnsi="Arial" w:cs="Arial"/>
          <w:b/>
          <w:sz w:val="19"/>
          <w:szCs w:val="19"/>
        </w:rPr>
      </w:pPr>
      <w:r w:rsidRPr="00230BF8">
        <w:rPr>
          <w:rFonts w:ascii="Arial" w:hAnsi="Arial" w:cs="Arial"/>
          <w:b/>
          <w:sz w:val="19"/>
          <w:szCs w:val="19"/>
        </w:rPr>
        <w:t>Statutory Interpretation</w:t>
      </w:r>
      <w:r w:rsidR="00BF29C0" w:rsidRPr="00230BF8">
        <w:rPr>
          <w:rFonts w:ascii="Arial" w:hAnsi="Arial" w:cs="Arial"/>
          <w:sz w:val="19"/>
          <w:szCs w:val="19"/>
        </w:rPr>
        <w:t xml:space="preserve"> 5</w:t>
      </w:r>
    </w:p>
    <w:p w14:paraId="45DA1E13" w14:textId="3913F657" w:rsidR="005F31D9" w:rsidRPr="00230BF8" w:rsidRDefault="005F31D9"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Pare</w:t>
      </w:r>
      <w:r w:rsidR="00B65E2E" w:rsidRPr="00230BF8">
        <w:rPr>
          <w:rFonts w:ascii="Arial" w:hAnsi="Arial" w:cs="Arial"/>
          <w:sz w:val="19"/>
          <w:szCs w:val="19"/>
        </w:rPr>
        <w:t>……purposive interpretation, then strict is any ambiguity……………………………………………………….</w:t>
      </w:r>
      <w:r w:rsidR="00BF29C0" w:rsidRPr="00230BF8">
        <w:rPr>
          <w:rFonts w:ascii="Arial" w:hAnsi="Arial" w:cs="Arial"/>
          <w:sz w:val="19"/>
          <w:szCs w:val="19"/>
        </w:rPr>
        <w:t>5</w:t>
      </w:r>
    </w:p>
    <w:p w14:paraId="059564BE" w14:textId="7F17C483" w:rsidR="005F31D9" w:rsidRPr="00230BF8" w:rsidRDefault="005F31D9" w:rsidP="005F31D9">
      <w:pPr>
        <w:spacing w:after="40"/>
        <w:ind w:left="720" w:firstLine="720"/>
        <w:rPr>
          <w:rFonts w:ascii="Arial" w:hAnsi="Arial" w:cs="Arial"/>
          <w:sz w:val="19"/>
          <w:szCs w:val="19"/>
        </w:rPr>
      </w:pPr>
      <w:r w:rsidRPr="00230BF8">
        <w:rPr>
          <w:rFonts w:ascii="Arial" w:hAnsi="Arial" w:cs="Arial"/>
          <w:sz w:val="19"/>
          <w:szCs w:val="19"/>
        </w:rPr>
        <w:t>Bell Expressvu</w:t>
      </w:r>
      <w:r w:rsidR="00B65E2E" w:rsidRPr="00230BF8">
        <w:rPr>
          <w:rFonts w:ascii="Arial" w:hAnsi="Arial" w:cs="Arial"/>
          <w:sz w:val="19"/>
          <w:szCs w:val="19"/>
        </w:rPr>
        <w:t xml:space="preserve">……reaffirmed </w:t>
      </w:r>
      <w:r w:rsidR="00B65E2E" w:rsidRPr="00230BF8">
        <w:rPr>
          <w:rFonts w:ascii="Arial" w:hAnsi="Arial" w:cs="Arial"/>
          <w:i/>
          <w:sz w:val="19"/>
          <w:szCs w:val="19"/>
        </w:rPr>
        <w:t>Pare</w:t>
      </w:r>
      <w:r w:rsidR="00B65E2E" w:rsidRPr="00230BF8">
        <w:rPr>
          <w:rFonts w:ascii="Arial" w:hAnsi="Arial" w:cs="Arial"/>
          <w:sz w:val="19"/>
          <w:szCs w:val="19"/>
        </w:rPr>
        <w:t>…offences interpreted within its context and with intention of Parliament…</w:t>
      </w:r>
      <w:r w:rsidR="00BF29C0" w:rsidRPr="00230BF8">
        <w:rPr>
          <w:rFonts w:ascii="Arial" w:hAnsi="Arial" w:cs="Arial"/>
          <w:sz w:val="19"/>
          <w:szCs w:val="19"/>
        </w:rPr>
        <w:t>5</w:t>
      </w:r>
    </w:p>
    <w:p w14:paraId="4A318318" w14:textId="6FDB2340" w:rsidR="005F31D9" w:rsidRPr="00230BF8" w:rsidRDefault="005F31D9" w:rsidP="005F31D9">
      <w:pPr>
        <w:spacing w:after="40"/>
        <w:ind w:firstLine="720"/>
        <w:rPr>
          <w:rFonts w:ascii="Arial" w:hAnsi="Arial" w:cs="Arial"/>
          <w:b/>
          <w:sz w:val="19"/>
          <w:szCs w:val="19"/>
        </w:rPr>
      </w:pPr>
      <w:r w:rsidRPr="00230BF8">
        <w:rPr>
          <w:rFonts w:ascii="Arial" w:hAnsi="Arial" w:cs="Arial"/>
          <w:b/>
          <w:sz w:val="19"/>
          <w:szCs w:val="19"/>
        </w:rPr>
        <w:t>Harm Principle</w:t>
      </w:r>
    </w:p>
    <w:p w14:paraId="33BA5001" w14:textId="2A3E3D3E" w:rsidR="005F31D9" w:rsidRPr="00230BF8" w:rsidRDefault="005F31D9" w:rsidP="005F31D9">
      <w:pPr>
        <w:spacing w:after="40"/>
        <w:ind w:left="720" w:firstLine="720"/>
        <w:rPr>
          <w:rFonts w:ascii="Arial" w:hAnsi="Arial" w:cs="Arial"/>
          <w:sz w:val="19"/>
          <w:szCs w:val="19"/>
        </w:rPr>
      </w:pPr>
      <w:r w:rsidRPr="00230BF8">
        <w:rPr>
          <w:rFonts w:ascii="Arial" w:hAnsi="Arial" w:cs="Arial"/>
          <w:sz w:val="19"/>
          <w:szCs w:val="19"/>
        </w:rPr>
        <w:t>Malmo-Levine</w:t>
      </w:r>
      <w:r w:rsidR="00B65E2E" w:rsidRPr="00230BF8">
        <w:rPr>
          <w:rFonts w:ascii="Arial" w:hAnsi="Arial" w:cs="Arial"/>
          <w:sz w:val="19"/>
          <w:szCs w:val="19"/>
        </w:rPr>
        <w:t>……test for new principles of fundamental justice…</w:t>
      </w:r>
      <w:r w:rsidR="00071459" w:rsidRPr="00230BF8">
        <w:rPr>
          <w:rFonts w:ascii="Arial" w:hAnsi="Arial" w:cs="Arial"/>
          <w:sz w:val="19"/>
          <w:szCs w:val="19"/>
        </w:rPr>
        <w:t>harm principle not PFJ…………………….</w:t>
      </w:r>
      <w:r w:rsidR="00B65E2E" w:rsidRPr="00230BF8">
        <w:rPr>
          <w:rFonts w:ascii="Arial" w:hAnsi="Arial" w:cs="Arial"/>
          <w:sz w:val="19"/>
          <w:szCs w:val="19"/>
        </w:rPr>
        <w:t>…</w:t>
      </w:r>
      <w:r w:rsidR="00274899" w:rsidRPr="00230BF8">
        <w:rPr>
          <w:rFonts w:ascii="Arial" w:hAnsi="Arial" w:cs="Arial"/>
          <w:sz w:val="19"/>
          <w:szCs w:val="19"/>
        </w:rPr>
        <w:t>7</w:t>
      </w:r>
    </w:p>
    <w:p w14:paraId="29B15754" w14:textId="59FEF430" w:rsidR="005F31D9" w:rsidRPr="00230BF8" w:rsidRDefault="005F31D9" w:rsidP="005F31D9">
      <w:pPr>
        <w:spacing w:after="40"/>
        <w:ind w:left="720" w:firstLine="720"/>
        <w:rPr>
          <w:rFonts w:ascii="Arial" w:hAnsi="Arial" w:cs="Arial"/>
          <w:sz w:val="19"/>
          <w:szCs w:val="19"/>
        </w:rPr>
      </w:pPr>
      <w:r w:rsidRPr="00230BF8">
        <w:rPr>
          <w:rFonts w:ascii="Arial" w:hAnsi="Arial" w:cs="Arial"/>
          <w:sz w:val="19"/>
          <w:szCs w:val="19"/>
        </w:rPr>
        <w:t>Labaye</w:t>
      </w:r>
      <w:r w:rsidR="00B65E2E" w:rsidRPr="00230BF8">
        <w:rPr>
          <w:rFonts w:ascii="Arial" w:hAnsi="Arial" w:cs="Arial"/>
          <w:sz w:val="19"/>
          <w:szCs w:val="19"/>
        </w:rPr>
        <w:t>...…test for indecency…uses harm principle……</w:t>
      </w:r>
      <w:r w:rsidR="00071459" w:rsidRPr="00230BF8">
        <w:rPr>
          <w:rFonts w:ascii="Arial" w:hAnsi="Arial" w:cs="Arial"/>
          <w:sz w:val="19"/>
          <w:szCs w:val="19"/>
        </w:rPr>
        <w:t>……………………………………………………………..</w:t>
      </w:r>
      <w:r w:rsidR="00274899" w:rsidRPr="00230BF8">
        <w:rPr>
          <w:rFonts w:ascii="Arial" w:hAnsi="Arial" w:cs="Arial"/>
          <w:sz w:val="19"/>
          <w:szCs w:val="19"/>
        </w:rPr>
        <w:t>7</w:t>
      </w:r>
    </w:p>
    <w:p w14:paraId="4388F914" w14:textId="29BFD285" w:rsidR="005F31D9" w:rsidRPr="00230BF8" w:rsidRDefault="005F31D9" w:rsidP="005F31D9">
      <w:pPr>
        <w:spacing w:after="40"/>
        <w:ind w:left="720" w:firstLine="720"/>
        <w:rPr>
          <w:rFonts w:ascii="Arial" w:hAnsi="Arial" w:cs="Arial"/>
          <w:sz w:val="19"/>
          <w:szCs w:val="19"/>
        </w:rPr>
      </w:pPr>
      <w:r w:rsidRPr="00230BF8">
        <w:rPr>
          <w:rFonts w:ascii="Arial" w:hAnsi="Arial" w:cs="Arial"/>
          <w:sz w:val="19"/>
          <w:szCs w:val="19"/>
        </w:rPr>
        <w:t>Bedford</w:t>
      </w:r>
      <w:r w:rsidR="00B65E2E" w:rsidRPr="00230BF8">
        <w:rPr>
          <w:rFonts w:ascii="Arial" w:hAnsi="Arial" w:cs="Arial"/>
          <w:sz w:val="19"/>
          <w:szCs w:val="19"/>
        </w:rPr>
        <w:t>……prostitution laws struck down……</w:t>
      </w:r>
      <w:r w:rsidR="00071459" w:rsidRPr="00230BF8">
        <w:rPr>
          <w:rFonts w:ascii="Arial" w:hAnsi="Arial" w:cs="Arial"/>
          <w:sz w:val="19"/>
          <w:szCs w:val="19"/>
        </w:rPr>
        <w:t>…………………………………………………………………………</w:t>
      </w:r>
      <w:r w:rsidR="00274899" w:rsidRPr="00230BF8">
        <w:rPr>
          <w:rFonts w:ascii="Arial" w:hAnsi="Arial" w:cs="Arial"/>
          <w:sz w:val="19"/>
          <w:szCs w:val="19"/>
        </w:rPr>
        <w:t>7</w:t>
      </w:r>
    </w:p>
    <w:p w14:paraId="1DA141EC" w14:textId="5B99724F" w:rsidR="00D221C8" w:rsidRPr="00230BF8" w:rsidRDefault="005F31D9"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b/>
          <w:sz w:val="19"/>
          <w:szCs w:val="19"/>
        </w:rPr>
        <w:t>Burden of proof</w:t>
      </w:r>
      <w:r w:rsidR="00274899" w:rsidRPr="00230BF8">
        <w:rPr>
          <w:rFonts w:ascii="Arial" w:hAnsi="Arial" w:cs="Arial"/>
          <w:sz w:val="19"/>
          <w:szCs w:val="19"/>
        </w:rPr>
        <w:t xml:space="preserve"> 8</w:t>
      </w:r>
    </w:p>
    <w:p w14:paraId="341D7EBC" w14:textId="0A2BEB3E" w:rsidR="005F31D9" w:rsidRPr="00230BF8" w:rsidRDefault="005F31D9"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Woolmingto</w:t>
      </w:r>
      <w:r w:rsidR="00071459" w:rsidRPr="00230BF8">
        <w:rPr>
          <w:rFonts w:ascii="Arial" w:hAnsi="Arial" w:cs="Arial"/>
          <w:sz w:val="19"/>
          <w:szCs w:val="19"/>
        </w:rPr>
        <w:t>n……presumption of innocence is a  fundamental element of criminal law……..……………………</w:t>
      </w:r>
      <w:r w:rsidR="00274899" w:rsidRPr="00230BF8">
        <w:rPr>
          <w:rFonts w:ascii="Arial" w:hAnsi="Arial" w:cs="Arial"/>
          <w:sz w:val="19"/>
          <w:szCs w:val="19"/>
        </w:rPr>
        <w:t>8</w:t>
      </w:r>
    </w:p>
    <w:p w14:paraId="6BFC04F9" w14:textId="6E8B5DE8" w:rsidR="005F31D9" w:rsidRPr="00230BF8" w:rsidRDefault="005F31D9"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Oakes</w:t>
      </w:r>
      <w:r w:rsidR="00071459" w:rsidRPr="00230BF8">
        <w:rPr>
          <w:rFonts w:ascii="Arial" w:hAnsi="Arial" w:cs="Arial"/>
          <w:sz w:val="19"/>
          <w:szCs w:val="19"/>
        </w:rPr>
        <w:t xml:space="preserve">……s 1 analysis for </w:t>
      </w:r>
      <w:r w:rsidR="00071459" w:rsidRPr="00230BF8">
        <w:rPr>
          <w:rFonts w:ascii="Arial" w:hAnsi="Arial" w:cs="Arial"/>
          <w:i/>
          <w:sz w:val="19"/>
          <w:szCs w:val="19"/>
        </w:rPr>
        <w:t>Charter</w:t>
      </w:r>
      <w:r w:rsidR="00071459" w:rsidRPr="00230BF8">
        <w:rPr>
          <w:rFonts w:ascii="Arial" w:hAnsi="Arial" w:cs="Arial"/>
          <w:sz w:val="19"/>
          <w:szCs w:val="19"/>
        </w:rPr>
        <w:t>………………………………………………………………………………………</w:t>
      </w:r>
      <w:r w:rsidR="00274899" w:rsidRPr="00230BF8">
        <w:rPr>
          <w:rFonts w:ascii="Arial" w:hAnsi="Arial" w:cs="Arial"/>
          <w:sz w:val="19"/>
          <w:szCs w:val="19"/>
        </w:rPr>
        <w:t>8</w:t>
      </w:r>
    </w:p>
    <w:p w14:paraId="00D64E35" w14:textId="561C0B4D" w:rsidR="005F31D9" w:rsidRPr="00230BF8" w:rsidRDefault="005F31D9" w:rsidP="005F31D9">
      <w:pPr>
        <w:spacing w:after="40"/>
        <w:ind w:left="720" w:firstLine="720"/>
        <w:rPr>
          <w:rFonts w:ascii="Arial" w:hAnsi="Arial" w:cs="Arial"/>
          <w:sz w:val="19"/>
          <w:szCs w:val="19"/>
        </w:rPr>
      </w:pPr>
      <w:r w:rsidRPr="00230BF8">
        <w:rPr>
          <w:rFonts w:ascii="Arial" w:hAnsi="Arial" w:cs="Arial"/>
          <w:sz w:val="19"/>
          <w:szCs w:val="19"/>
        </w:rPr>
        <w:t>Laba</w:t>
      </w:r>
      <w:r w:rsidR="00071459" w:rsidRPr="00230BF8">
        <w:rPr>
          <w:rFonts w:ascii="Arial" w:hAnsi="Arial" w:cs="Arial"/>
          <w:sz w:val="19"/>
          <w:szCs w:val="19"/>
        </w:rPr>
        <w:t>……internal rationality no longer necessary for law to be upheld under s 1………………………………….</w:t>
      </w:r>
      <w:r w:rsidR="00274899" w:rsidRPr="00230BF8">
        <w:rPr>
          <w:rFonts w:ascii="Arial" w:hAnsi="Arial" w:cs="Arial"/>
          <w:sz w:val="19"/>
          <w:szCs w:val="19"/>
        </w:rPr>
        <w:t>8</w:t>
      </w:r>
    </w:p>
    <w:p w14:paraId="204B4CC6" w14:textId="5A3F8154" w:rsidR="005F31D9" w:rsidRPr="00230BF8" w:rsidRDefault="005F31D9"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Keegstr</w:t>
      </w:r>
      <w:r w:rsidR="00071459" w:rsidRPr="00230BF8">
        <w:rPr>
          <w:rFonts w:ascii="Arial" w:hAnsi="Arial" w:cs="Arial"/>
          <w:sz w:val="19"/>
          <w:szCs w:val="19"/>
        </w:rPr>
        <w:t>a……courts may interpret a defence as an element of the crime (Crown must prove it)………………..</w:t>
      </w:r>
      <w:r w:rsidR="00274899" w:rsidRPr="00230BF8">
        <w:rPr>
          <w:rFonts w:ascii="Arial" w:hAnsi="Arial" w:cs="Arial"/>
          <w:sz w:val="19"/>
          <w:szCs w:val="19"/>
        </w:rPr>
        <w:t>8</w:t>
      </w:r>
    </w:p>
    <w:p w14:paraId="72CB2A90" w14:textId="13D7FF2C" w:rsidR="005F31D9" w:rsidRPr="00230BF8" w:rsidRDefault="005F31D9"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Starr</w:t>
      </w:r>
      <w:r w:rsidR="00071459" w:rsidRPr="00230BF8">
        <w:rPr>
          <w:rFonts w:ascii="Arial" w:hAnsi="Arial" w:cs="Arial"/>
          <w:sz w:val="19"/>
          <w:szCs w:val="19"/>
        </w:rPr>
        <w:t>…………………….what is beyond a reasonable doubt………………………………………………………….</w:t>
      </w:r>
      <w:r w:rsidR="00274899" w:rsidRPr="00230BF8">
        <w:rPr>
          <w:rFonts w:ascii="Arial" w:hAnsi="Arial" w:cs="Arial"/>
          <w:sz w:val="19"/>
          <w:szCs w:val="19"/>
        </w:rPr>
        <w:t>8</w:t>
      </w:r>
    </w:p>
    <w:p w14:paraId="4D6DD5A1" w14:textId="7D98C9F0" w:rsidR="005F31D9" w:rsidRPr="00230BF8" w:rsidRDefault="005F31D9" w:rsidP="005F31D9">
      <w:pPr>
        <w:spacing w:after="40"/>
        <w:rPr>
          <w:rFonts w:ascii="Arial" w:hAnsi="Arial" w:cs="Arial"/>
          <w:sz w:val="19"/>
          <w:szCs w:val="19"/>
        </w:rPr>
      </w:pPr>
      <w:r w:rsidRPr="00230BF8">
        <w:rPr>
          <w:rFonts w:ascii="Arial" w:hAnsi="Arial" w:cs="Arial"/>
          <w:b/>
          <w:sz w:val="19"/>
          <w:szCs w:val="19"/>
        </w:rPr>
        <w:t>Actus reus</w:t>
      </w:r>
      <w:r w:rsidR="00C549A5" w:rsidRPr="00230BF8">
        <w:rPr>
          <w:rFonts w:ascii="Arial" w:hAnsi="Arial" w:cs="Arial"/>
          <w:sz w:val="19"/>
          <w:szCs w:val="19"/>
        </w:rPr>
        <w:t xml:space="preserve"> </w:t>
      </w:r>
    </w:p>
    <w:p w14:paraId="3BDC9FBC" w14:textId="6519C09E" w:rsidR="005F31D9" w:rsidRPr="00230BF8" w:rsidRDefault="005F31D9"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b/>
          <w:sz w:val="19"/>
          <w:szCs w:val="19"/>
        </w:rPr>
        <w:t>Voluntariness</w:t>
      </w:r>
      <w:r w:rsidR="00C549A5" w:rsidRPr="00230BF8">
        <w:rPr>
          <w:rFonts w:ascii="Arial" w:hAnsi="Arial" w:cs="Arial"/>
          <w:sz w:val="19"/>
          <w:szCs w:val="19"/>
        </w:rPr>
        <w:t xml:space="preserve"> </w:t>
      </w:r>
    </w:p>
    <w:p w14:paraId="5989559F" w14:textId="0DB4102B"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Kilbride</w:t>
      </w:r>
      <w:r w:rsidR="00071459" w:rsidRPr="00230BF8">
        <w:rPr>
          <w:rFonts w:ascii="Arial" w:hAnsi="Arial" w:cs="Arial"/>
          <w:sz w:val="19"/>
          <w:szCs w:val="19"/>
        </w:rPr>
        <w:t>…………………..accused must have some other course of action…………………………………………</w:t>
      </w:r>
      <w:r w:rsidR="00274899" w:rsidRPr="00230BF8">
        <w:rPr>
          <w:rFonts w:ascii="Arial" w:hAnsi="Arial" w:cs="Arial"/>
          <w:sz w:val="19"/>
          <w:szCs w:val="19"/>
        </w:rPr>
        <w:t>9</w:t>
      </w:r>
    </w:p>
    <w:p w14:paraId="1242254F" w14:textId="1A018DB5"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King</w:t>
      </w:r>
      <w:r w:rsidR="00071459" w:rsidRPr="00230BF8">
        <w:rPr>
          <w:rFonts w:ascii="Arial" w:hAnsi="Arial" w:cs="Arial"/>
          <w:sz w:val="19"/>
          <w:szCs w:val="19"/>
        </w:rPr>
        <w:t>…….there must be willpower to do an act………………………………………………………………………...</w:t>
      </w:r>
      <w:r w:rsidR="00274899" w:rsidRPr="00230BF8">
        <w:rPr>
          <w:rFonts w:ascii="Arial" w:hAnsi="Arial" w:cs="Arial"/>
          <w:sz w:val="19"/>
          <w:szCs w:val="19"/>
        </w:rPr>
        <w:t>9</w:t>
      </w:r>
    </w:p>
    <w:p w14:paraId="6782F287" w14:textId="68AC6AB6"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Ruzic</w:t>
      </w:r>
      <w:r w:rsidR="00071459" w:rsidRPr="00230BF8">
        <w:rPr>
          <w:rFonts w:ascii="Arial" w:hAnsi="Arial" w:cs="Arial"/>
          <w:sz w:val="19"/>
          <w:szCs w:val="19"/>
        </w:rPr>
        <w:t>…….involuntariness is a complete defence; otherwise offends s 7…………………………………………..</w:t>
      </w:r>
      <w:r w:rsidR="00274899" w:rsidRPr="00230BF8">
        <w:rPr>
          <w:rFonts w:ascii="Arial" w:hAnsi="Arial" w:cs="Arial"/>
          <w:sz w:val="19"/>
          <w:szCs w:val="19"/>
        </w:rPr>
        <w:t>9</w:t>
      </w:r>
    </w:p>
    <w:p w14:paraId="472DAD42" w14:textId="27FF6BF4" w:rsidR="005F31D9" w:rsidRPr="00230BF8" w:rsidRDefault="005F31D9" w:rsidP="005F31D9">
      <w:pPr>
        <w:spacing w:after="40"/>
        <w:rPr>
          <w:rFonts w:ascii="Arial" w:hAnsi="Arial" w:cs="Arial"/>
          <w:sz w:val="19"/>
          <w:szCs w:val="19"/>
        </w:rPr>
      </w:pPr>
      <w:r w:rsidRPr="00230BF8">
        <w:rPr>
          <w:rFonts w:ascii="Arial" w:hAnsi="Arial" w:cs="Arial"/>
          <w:sz w:val="19"/>
          <w:szCs w:val="19"/>
        </w:rPr>
        <w:tab/>
      </w:r>
      <w:r w:rsidR="003E1BFD" w:rsidRPr="00230BF8">
        <w:rPr>
          <w:rFonts w:ascii="Arial" w:hAnsi="Arial" w:cs="Arial"/>
          <w:b/>
          <w:sz w:val="19"/>
          <w:szCs w:val="19"/>
        </w:rPr>
        <w:t>Act/omission</w:t>
      </w:r>
      <w:r w:rsidR="00C549A5" w:rsidRPr="00230BF8">
        <w:rPr>
          <w:rFonts w:ascii="Arial" w:hAnsi="Arial" w:cs="Arial"/>
          <w:sz w:val="19"/>
          <w:szCs w:val="19"/>
        </w:rPr>
        <w:t xml:space="preserve"> </w:t>
      </w:r>
    </w:p>
    <w:p w14:paraId="109072EC" w14:textId="229091B5"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Omissions</w:t>
      </w:r>
      <w:r w:rsidR="00071459" w:rsidRPr="00230BF8">
        <w:rPr>
          <w:rFonts w:ascii="Arial" w:hAnsi="Arial" w:cs="Arial"/>
          <w:sz w:val="19"/>
          <w:szCs w:val="19"/>
        </w:rPr>
        <w:t>/legal duties…………………………………………………………………………………………………..</w:t>
      </w:r>
      <w:r w:rsidR="00274899" w:rsidRPr="00230BF8">
        <w:rPr>
          <w:rFonts w:ascii="Arial" w:hAnsi="Arial" w:cs="Arial"/>
          <w:sz w:val="19"/>
          <w:szCs w:val="19"/>
        </w:rPr>
        <w:t>10</w:t>
      </w:r>
    </w:p>
    <w:p w14:paraId="2CEBCB7F" w14:textId="3262F945"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Browne</w:t>
      </w:r>
      <w:r w:rsidR="00071459" w:rsidRPr="00230BF8">
        <w:rPr>
          <w:rFonts w:ascii="Arial" w:hAnsi="Arial" w:cs="Arial"/>
          <w:sz w:val="19"/>
          <w:szCs w:val="19"/>
        </w:rPr>
        <w:t>……Undertaking (s 217) must be something more than a mere promise………………………………..</w:t>
      </w:r>
      <w:r w:rsidR="00274899" w:rsidRPr="00230BF8">
        <w:rPr>
          <w:rFonts w:ascii="Arial" w:hAnsi="Arial" w:cs="Arial"/>
          <w:sz w:val="19"/>
          <w:szCs w:val="19"/>
        </w:rPr>
        <w:t>10</w:t>
      </w:r>
    </w:p>
    <w:p w14:paraId="04F498B9" w14:textId="71CF8AE8"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Thornton</w:t>
      </w:r>
      <w:r w:rsidR="00071459" w:rsidRPr="00230BF8">
        <w:rPr>
          <w:rFonts w:ascii="Arial" w:hAnsi="Arial" w:cs="Arial"/>
          <w:sz w:val="19"/>
          <w:szCs w:val="19"/>
        </w:rPr>
        <w:t>……duty of care imposed on accused who gave blood knowing he has HIV………………………….</w:t>
      </w:r>
      <w:r w:rsidR="00274899" w:rsidRPr="00230BF8">
        <w:rPr>
          <w:rFonts w:ascii="Arial" w:hAnsi="Arial" w:cs="Arial"/>
          <w:sz w:val="19"/>
          <w:szCs w:val="19"/>
        </w:rPr>
        <w:t>10</w:t>
      </w:r>
    </w:p>
    <w:p w14:paraId="042FE7B0" w14:textId="26249EA1" w:rsidR="003E1BFD" w:rsidRPr="00230BF8" w:rsidRDefault="00071459"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Cuerrier……Non-disclosure of HIV-positive status foreclosed possibility of valid consent………………</w:t>
      </w:r>
      <w:r w:rsidR="00A83866" w:rsidRPr="00230BF8">
        <w:rPr>
          <w:rFonts w:ascii="Arial" w:hAnsi="Arial" w:cs="Arial"/>
          <w:sz w:val="19"/>
          <w:szCs w:val="19"/>
        </w:rPr>
        <w:t>…….</w:t>
      </w:r>
      <w:r w:rsidRPr="00230BF8">
        <w:rPr>
          <w:rFonts w:ascii="Arial" w:hAnsi="Arial" w:cs="Arial"/>
          <w:sz w:val="19"/>
          <w:szCs w:val="19"/>
        </w:rPr>
        <w:t>.</w:t>
      </w:r>
      <w:r w:rsidR="00274899" w:rsidRPr="00230BF8">
        <w:rPr>
          <w:rFonts w:ascii="Arial" w:hAnsi="Arial" w:cs="Arial"/>
          <w:sz w:val="19"/>
          <w:szCs w:val="19"/>
        </w:rPr>
        <w:t>10</w:t>
      </w:r>
    </w:p>
    <w:p w14:paraId="5AC45672" w14:textId="24E3CC83"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b/>
          <w:sz w:val="19"/>
          <w:szCs w:val="19"/>
        </w:rPr>
        <w:t>Circumstances</w:t>
      </w:r>
      <w:r w:rsidR="00274899" w:rsidRPr="00230BF8">
        <w:rPr>
          <w:rFonts w:ascii="Arial" w:hAnsi="Arial" w:cs="Arial"/>
          <w:sz w:val="19"/>
          <w:szCs w:val="19"/>
        </w:rPr>
        <w:t xml:space="preserve"> 11</w:t>
      </w:r>
    </w:p>
    <w:p w14:paraId="54D96A4D" w14:textId="2CE80045"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b/>
          <w:sz w:val="19"/>
          <w:szCs w:val="19"/>
        </w:rPr>
        <w:t>Causation of Consequences</w:t>
      </w:r>
      <w:r w:rsidR="00274899" w:rsidRPr="00230BF8">
        <w:rPr>
          <w:rFonts w:ascii="Arial" w:hAnsi="Arial" w:cs="Arial"/>
          <w:sz w:val="19"/>
          <w:szCs w:val="19"/>
        </w:rPr>
        <w:t xml:space="preserve"> 11</w:t>
      </w:r>
    </w:p>
    <w:p w14:paraId="43D4F17E" w14:textId="5E8153A7"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b/>
          <w:sz w:val="19"/>
          <w:szCs w:val="19"/>
        </w:rPr>
        <w:t>Factual causation</w:t>
      </w:r>
      <w:r w:rsidR="00274899" w:rsidRPr="00230BF8">
        <w:rPr>
          <w:rFonts w:ascii="Arial" w:hAnsi="Arial" w:cs="Arial"/>
          <w:sz w:val="19"/>
          <w:szCs w:val="19"/>
        </w:rPr>
        <w:t xml:space="preserve"> 11</w:t>
      </w:r>
    </w:p>
    <w:p w14:paraId="64D3A29C" w14:textId="44B605DD"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Winning</w:t>
      </w:r>
      <w:r w:rsidR="00B30C6E" w:rsidRPr="00230BF8">
        <w:rPr>
          <w:rFonts w:ascii="Arial" w:hAnsi="Arial" w:cs="Arial"/>
          <w:sz w:val="19"/>
          <w:szCs w:val="19"/>
        </w:rPr>
        <w:t>……Did not rely on her false info, so she did not obtain credit by false pretenses…………..</w:t>
      </w:r>
      <w:r w:rsidR="00274899" w:rsidRPr="00230BF8">
        <w:rPr>
          <w:rFonts w:ascii="Arial" w:hAnsi="Arial" w:cs="Arial"/>
          <w:sz w:val="19"/>
          <w:szCs w:val="19"/>
        </w:rPr>
        <w:t>11</w:t>
      </w:r>
    </w:p>
    <w:p w14:paraId="463DBCD2" w14:textId="29C21256"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b/>
          <w:sz w:val="19"/>
          <w:szCs w:val="19"/>
        </w:rPr>
        <w:t>Legal Causation</w:t>
      </w:r>
      <w:r w:rsidR="00274899" w:rsidRPr="00230BF8">
        <w:rPr>
          <w:rFonts w:ascii="Arial" w:hAnsi="Arial" w:cs="Arial"/>
          <w:sz w:val="19"/>
          <w:szCs w:val="19"/>
        </w:rPr>
        <w:t xml:space="preserve"> 11</w:t>
      </w:r>
    </w:p>
    <w:p w14:paraId="4E5CEC08" w14:textId="3C6E89D3"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Smithers</w:t>
      </w:r>
      <w:r w:rsidR="00B30C6E" w:rsidRPr="00230BF8">
        <w:rPr>
          <w:rFonts w:ascii="Arial" w:hAnsi="Arial" w:cs="Arial"/>
          <w:sz w:val="19"/>
          <w:szCs w:val="19"/>
        </w:rPr>
        <w:t>……</w:t>
      </w:r>
      <w:r w:rsidR="00B30C6E" w:rsidRPr="00230BF8">
        <w:rPr>
          <w:rFonts w:ascii="Arial" w:hAnsi="Arial" w:cs="Arial"/>
        </w:rPr>
        <w:t xml:space="preserve"> </w:t>
      </w:r>
      <w:r w:rsidR="00B30C6E" w:rsidRPr="00230BF8">
        <w:rPr>
          <w:rFonts w:ascii="Arial" w:hAnsi="Arial" w:cs="Arial"/>
          <w:sz w:val="19"/>
          <w:szCs w:val="19"/>
        </w:rPr>
        <w:t xml:space="preserve">at least a contributing cause outside of the </w:t>
      </w:r>
      <w:r w:rsidR="00B30C6E" w:rsidRPr="00230BF8">
        <w:rPr>
          <w:rFonts w:ascii="Arial" w:hAnsi="Arial" w:cs="Arial"/>
          <w:i/>
          <w:sz w:val="19"/>
          <w:szCs w:val="19"/>
        </w:rPr>
        <w:t xml:space="preserve">de minimus </w:t>
      </w:r>
      <w:r w:rsidR="00B30C6E" w:rsidRPr="00230BF8">
        <w:rPr>
          <w:rFonts w:ascii="Arial" w:hAnsi="Arial" w:cs="Arial"/>
          <w:sz w:val="19"/>
          <w:szCs w:val="19"/>
        </w:rPr>
        <w:t>range…thin skull principle…..</w:t>
      </w:r>
      <w:r w:rsidR="00274899" w:rsidRPr="00230BF8">
        <w:rPr>
          <w:rFonts w:ascii="Arial" w:hAnsi="Arial" w:cs="Arial"/>
          <w:sz w:val="19"/>
          <w:szCs w:val="19"/>
        </w:rPr>
        <w:t>11</w:t>
      </w:r>
    </w:p>
    <w:p w14:paraId="688E1D0F" w14:textId="5ADDE4D3"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Harbottle</w:t>
      </w:r>
      <w:r w:rsidR="00B30C6E" w:rsidRPr="00230BF8">
        <w:rPr>
          <w:rFonts w:ascii="Arial" w:hAnsi="Arial" w:cs="Arial"/>
          <w:sz w:val="19"/>
          <w:szCs w:val="19"/>
        </w:rPr>
        <w:t>……First-degree murder requires a substantial contributing cause…………………………..</w:t>
      </w:r>
      <w:r w:rsidR="00274899" w:rsidRPr="00230BF8">
        <w:rPr>
          <w:rFonts w:ascii="Arial" w:hAnsi="Arial" w:cs="Arial"/>
          <w:sz w:val="19"/>
          <w:szCs w:val="19"/>
        </w:rPr>
        <w:t>11</w:t>
      </w:r>
    </w:p>
    <w:p w14:paraId="3D27304C" w14:textId="6D548B9F"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Nette</w:t>
      </w:r>
      <w:r w:rsidR="00B30C6E" w:rsidRPr="00230BF8">
        <w:rPr>
          <w:rFonts w:ascii="Arial" w:hAnsi="Arial" w:cs="Arial"/>
          <w:sz w:val="19"/>
          <w:szCs w:val="19"/>
        </w:rPr>
        <w:t>……preferable to use the term “significant contributing cause”……………………………………</w:t>
      </w:r>
      <w:r w:rsidR="00274899" w:rsidRPr="00230BF8">
        <w:rPr>
          <w:rFonts w:ascii="Arial" w:hAnsi="Arial" w:cs="Arial"/>
          <w:sz w:val="19"/>
          <w:szCs w:val="19"/>
        </w:rPr>
        <w:t>11</w:t>
      </w:r>
    </w:p>
    <w:p w14:paraId="435FADAA" w14:textId="270B45AA"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r>
      <w:r w:rsidRPr="00230BF8">
        <w:rPr>
          <w:rFonts w:ascii="Arial" w:hAnsi="Arial" w:cs="Arial"/>
          <w:b/>
          <w:sz w:val="19"/>
          <w:szCs w:val="19"/>
        </w:rPr>
        <w:t>Intervening Causes</w:t>
      </w:r>
      <w:r w:rsidR="00274899" w:rsidRPr="00230BF8">
        <w:rPr>
          <w:rFonts w:ascii="Arial" w:hAnsi="Arial" w:cs="Arial"/>
          <w:sz w:val="19"/>
          <w:szCs w:val="19"/>
        </w:rPr>
        <w:t xml:space="preserve"> 11</w:t>
      </w:r>
    </w:p>
    <w:p w14:paraId="193F14A7" w14:textId="511CCC16" w:rsidR="003E1BFD" w:rsidRPr="00230BF8" w:rsidRDefault="003E1BFD" w:rsidP="005F31D9">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Pagett</w:t>
      </w:r>
      <w:r w:rsidR="00782747" w:rsidRPr="00230BF8">
        <w:rPr>
          <w:rFonts w:ascii="Arial" w:hAnsi="Arial" w:cs="Arial"/>
          <w:sz w:val="19"/>
          <w:szCs w:val="19"/>
        </w:rPr>
        <w:t>……certain causes do not break the chain of causation…………………..……………</w:t>
      </w:r>
      <w:r w:rsidR="00274899" w:rsidRPr="00230BF8">
        <w:rPr>
          <w:rFonts w:ascii="Arial" w:hAnsi="Arial" w:cs="Arial"/>
          <w:sz w:val="19"/>
          <w:szCs w:val="19"/>
        </w:rPr>
        <w:t>11</w:t>
      </w:r>
    </w:p>
    <w:p w14:paraId="769F433B" w14:textId="75ED9E26" w:rsidR="003E1BFD" w:rsidRPr="00230BF8" w:rsidRDefault="003E1BFD" w:rsidP="003E1BFD">
      <w:pPr>
        <w:spacing w:after="40"/>
        <w:ind w:left="2160" w:firstLine="720"/>
        <w:rPr>
          <w:rFonts w:ascii="Arial" w:hAnsi="Arial" w:cs="Arial"/>
          <w:sz w:val="19"/>
          <w:szCs w:val="19"/>
        </w:rPr>
      </w:pPr>
      <w:r w:rsidRPr="00230BF8">
        <w:rPr>
          <w:rFonts w:ascii="Arial" w:hAnsi="Arial" w:cs="Arial"/>
          <w:sz w:val="19"/>
          <w:szCs w:val="19"/>
        </w:rPr>
        <w:t>JSR</w:t>
      </w:r>
      <w:r w:rsidR="00782747" w:rsidRPr="00230BF8">
        <w:rPr>
          <w:rFonts w:ascii="Arial" w:hAnsi="Arial" w:cs="Arial"/>
          <w:sz w:val="19"/>
          <w:szCs w:val="19"/>
        </w:rPr>
        <w:t>…..shooters inducing each other into a fight, killing bystander……………………………</w:t>
      </w:r>
      <w:r w:rsidR="00274899" w:rsidRPr="00230BF8">
        <w:rPr>
          <w:rFonts w:ascii="Arial" w:hAnsi="Arial" w:cs="Arial"/>
          <w:sz w:val="19"/>
          <w:szCs w:val="19"/>
        </w:rPr>
        <w:t>11</w:t>
      </w:r>
    </w:p>
    <w:p w14:paraId="75D05D37" w14:textId="0F932AF1" w:rsidR="003E1BFD" w:rsidRPr="00230BF8" w:rsidRDefault="003E1BFD" w:rsidP="003E1BFD">
      <w:pPr>
        <w:spacing w:after="40"/>
        <w:ind w:left="2160" w:firstLine="720"/>
        <w:rPr>
          <w:rFonts w:ascii="Arial" w:hAnsi="Arial" w:cs="Arial"/>
          <w:sz w:val="19"/>
          <w:szCs w:val="19"/>
        </w:rPr>
      </w:pPr>
      <w:r w:rsidRPr="00230BF8">
        <w:rPr>
          <w:rFonts w:ascii="Arial" w:hAnsi="Arial" w:cs="Arial"/>
          <w:sz w:val="19"/>
          <w:szCs w:val="19"/>
        </w:rPr>
        <w:lastRenderedPageBreak/>
        <w:t>Menezes</w:t>
      </w:r>
      <w:r w:rsidR="00782747" w:rsidRPr="00230BF8">
        <w:rPr>
          <w:rFonts w:ascii="Arial" w:hAnsi="Arial" w:cs="Arial"/>
          <w:sz w:val="19"/>
          <w:szCs w:val="19"/>
        </w:rPr>
        <w:t>……drag race…………………………………………………………………………….</w:t>
      </w:r>
      <w:r w:rsidR="00274899" w:rsidRPr="00230BF8">
        <w:rPr>
          <w:rFonts w:ascii="Arial" w:hAnsi="Arial" w:cs="Arial"/>
          <w:sz w:val="19"/>
          <w:szCs w:val="19"/>
        </w:rPr>
        <w:t>11</w:t>
      </w:r>
    </w:p>
    <w:p w14:paraId="14EE7258" w14:textId="7D9DBAD0" w:rsidR="003E1BFD" w:rsidRPr="00230BF8" w:rsidRDefault="003E1BFD" w:rsidP="003E1BFD">
      <w:pPr>
        <w:spacing w:after="40"/>
        <w:ind w:left="2160" w:firstLine="720"/>
        <w:rPr>
          <w:rFonts w:ascii="Arial" w:hAnsi="Arial" w:cs="Arial"/>
          <w:sz w:val="19"/>
          <w:szCs w:val="19"/>
        </w:rPr>
      </w:pPr>
      <w:r w:rsidRPr="00230BF8">
        <w:rPr>
          <w:rFonts w:ascii="Arial" w:hAnsi="Arial" w:cs="Arial"/>
          <w:sz w:val="19"/>
          <w:szCs w:val="19"/>
        </w:rPr>
        <w:t>Blaue</w:t>
      </w:r>
      <w:r w:rsidR="00782747" w:rsidRPr="00230BF8">
        <w:rPr>
          <w:rFonts w:ascii="Arial" w:hAnsi="Arial" w:cs="Arial"/>
          <w:sz w:val="19"/>
          <w:szCs w:val="19"/>
        </w:rPr>
        <w:t>……responsible for death even though victim refused medical treatment…………….</w:t>
      </w:r>
      <w:r w:rsidR="00274899" w:rsidRPr="00230BF8">
        <w:rPr>
          <w:rFonts w:ascii="Arial" w:hAnsi="Arial" w:cs="Arial"/>
          <w:sz w:val="19"/>
          <w:szCs w:val="19"/>
        </w:rPr>
        <w:t>11</w:t>
      </w:r>
    </w:p>
    <w:p w14:paraId="70E43D47" w14:textId="1181A671" w:rsidR="003E1BFD" w:rsidRPr="00230BF8" w:rsidRDefault="003E1BFD" w:rsidP="003E1BFD">
      <w:pPr>
        <w:spacing w:after="40"/>
        <w:ind w:left="2160" w:firstLine="720"/>
        <w:rPr>
          <w:rFonts w:ascii="Arial" w:hAnsi="Arial" w:cs="Arial"/>
          <w:sz w:val="19"/>
          <w:szCs w:val="19"/>
        </w:rPr>
      </w:pPr>
      <w:r w:rsidRPr="00230BF8">
        <w:rPr>
          <w:rFonts w:ascii="Arial" w:hAnsi="Arial" w:cs="Arial"/>
          <w:sz w:val="19"/>
          <w:szCs w:val="19"/>
        </w:rPr>
        <w:t>Maybin</w:t>
      </w:r>
      <w:r w:rsidR="00782747" w:rsidRPr="00230BF8">
        <w:rPr>
          <w:rFonts w:ascii="Arial" w:hAnsi="Arial" w:cs="Arial"/>
          <w:sz w:val="19"/>
          <w:szCs w:val="19"/>
        </w:rPr>
        <w:t>……analytical tools for determining if causes are intervening causes……………….</w:t>
      </w:r>
      <w:r w:rsidR="00274899" w:rsidRPr="00230BF8">
        <w:rPr>
          <w:rFonts w:ascii="Arial" w:hAnsi="Arial" w:cs="Arial"/>
          <w:sz w:val="19"/>
          <w:szCs w:val="19"/>
        </w:rPr>
        <w:t>12</w:t>
      </w:r>
    </w:p>
    <w:p w14:paraId="0A44D52C" w14:textId="3C1DE9B3" w:rsidR="003E1BFD" w:rsidRPr="00230BF8" w:rsidRDefault="003E1BFD" w:rsidP="003E1BFD">
      <w:pPr>
        <w:spacing w:after="40"/>
        <w:rPr>
          <w:rFonts w:ascii="Arial" w:hAnsi="Arial" w:cs="Arial"/>
          <w:sz w:val="19"/>
          <w:szCs w:val="19"/>
        </w:rPr>
      </w:pPr>
      <w:r w:rsidRPr="00230BF8">
        <w:rPr>
          <w:rFonts w:ascii="Arial" w:hAnsi="Arial" w:cs="Arial"/>
          <w:b/>
          <w:sz w:val="19"/>
          <w:szCs w:val="19"/>
        </w:rPr>
        <w:t>Contemporaneity</w:t>
      </w:r>
      <w:r w:rsidR="00243CE0" w:rsidRPr="00230BF8">
        <w:rPr>
          <w:rFonts w:ascii="Arial" w:hAnsi="Arial" w:cs="Arial"/>
          <w:sz w:val="19"/>
          <w:szCs w:val="19"/>
        </w:rPr>
        <w:t xml:space="preserve"> 12</w:t>
      </w:r>
    </w:p>
    <w:p w14:paraId="5CD70156" w14:textId="6132513A" w:rsidR="003E1BFD" w:rsidRPr="00230BF8" w:rsidRDefault="003E1BFD" w:rsidP="003E1BFD">
      <w:pPr>
        <w:spacing w:after="40"/>
        <w:rPr>
          <w:rFonts w:ascii="Arial" w:hAnsi="Arial" w:cs="Arial"/>
          <w:sz w:val="19"/>
          <w:szCs w:val="19"/>
        </w:rPr>
      </w:pPr>
      <w:r w:rsidRPr="00230BF8">
        <w:rPr>
          <w:rFonts w:ascii="Arial" w:hAnsi="Arial" w:cs="Arial"/>
          <w:sz w:val="19"/>
          <w:szCs w:val="19"/>
        </w:rPr>
        <w:tab/>
        <w:t>Fagan</w:t>
      </w:r>
      <w:r w:rsidR="00B122E3" w:rsidRPr="00230BF8">
        <w:rPr>
          <w:rFonts w:ascii="Arial" w:hAnsi="Arial" w:cs="Arial"/>
          <w:sz w:val="19"/>
          <w:szCs w:val="19"/>
        </w:rPr>
        <w:t>……continuation of an act………………………………………………………………………………………………..</w:t>
      </w:r>
      <w:r w:rsidR="00274899" w:rsidRPr="00230BF8">
        <w:rPr>
          <w:rFonts w:ascii="Arial" w:hAnsi="Arial" w:cs="Arial"/>
          <w:sz w:val="19"/>
          <w:szCs w:val="19"/>
        </w:rPr>
        <w:t>12</w:t>
      </w:r>
    </w:p>
    <w:p w14:paraId="3E56C391" w14:textId="1DBFD9EC" w:rsidR="003E1BFD" w:rsidRPr="00230BF8" w:rsidRDefault="003E1BFD" w:rsidP="003E1BFD">
      <w:pPr>
        <w:spacing w:after="40"/>
        <w:rPr>
          <w:rFonts w:ascii="Arial" w:hAnsi="Arial" w:cs="Arial"/>
          <w:sz w:val="19"/>
          <w:szCs w:val="19"/>
        </w:rPr>
      </w:pPr>
      <w:r w:rsidRPr="00230BF8">
        <w:rPr>
          <w:rFonts w:ascii="Arial" w:hAnsi="Arial" w:cs="Arial"/>
          <w:sz w:val="19"/>
          <w:szCs w:val="19"/>
        </w:rPr>
        <w:tab/>
        <w:t>Miller</w:t>
      </w:r>
      <w:r w:rsidR="00B122E3" w:rsidRPr="00230BF8">
        <w:rPr>
          <w:rFonts w:ascii="Arial" w:hAnsi="Arial" w:cs="Arial"/>
          <w:sz w:val="19"/>
          <w:szCs w:val="19"/>
        </w:rPr>
        <w:t>……unintentional act followed by intentional omission is regarded as an intentional act…duty to rectify………..</w:t>
      </w:r>
      <w:r w:rsidR="00274899" w:rsidRPr="00230BF8">
        <w:rPr>
          <w:rFonts w:ascii="Arial" w:hAnsi="Arial" w:cs="Arial"/>
          <w:sz w:val="19"/>
          <w:szCs w:val="19"/>
        </w:rPr>
        <w:t>12</w:t>
      </w:r>
    </w:p>
    <w:p w14:paraId="33146855" w14:textId="1641BFF6" w:rsidR="003E1BFD" w:rsidRPr="00230BF8" w:rsidRDefault="003E1BFD" w:rsidP="003E1BFD">
      <w:pPr>
        <w:spacing w:after="40"/>
        <w:rPr>
          <w:rFonts w:ascii="Arial" w:hAnsi="Arial" w:cs="Arial"/>
          <w:sz w:val="19"/>
          <w:szCs w:val="19"/>
        </w:rPr>
      </w:pPr>
      <w:r w:rsidRPr="00230BF8">
        <w:rPr>
          <w:rFonts w:ascii="Arial" w:hAnsi="Arial" w:cs="Arial"/>
          <w:sz w:val="19"/>
          <w:szCs w:val="19"/>
        </w:rPr>
        <w:tab/>
        <w:t>Cooper</w:t>
      </w:r>
      <w:r w:rsidR="00B122E3" w:rsidRPr="00230BF8">
        <w:rPr>
          <w:rFonts w:ascii="Arial" w:hAnsi="Arial" w:cs="Arial"/>
          <w:sz w:val="19"/>
          <w:szCs w:val="19"/>
        </w:rPr>
        <w:t>……series of acts may be part of the same transaction……………………………………………………………..</w:t>
      </w:r>
      <w:r w:rsidR="00274899" w:rsidRPr="00230BF8">
        <w:rPr>
          <w:rFonts w:ascii="Arial" w:hAnsi="Arial" w:cs="Arial"/>
          <w:sz w:val="19"/>
          <w:szCs w:val="19"/>
        </w:rPr>
        <w:t>12</w:t>
      </w:r>
    </w:p>
    <w:p w14:paraId="23EE20C6" w14:textId="6CFF79C5" w:rsidR="003E1BFD" w:rsidRPr="00230BF8" w:rsidRDefault="003E1BFD" w:rsidP="003E1BFD">
      <w:pPr>
        <w:spacing w:after="40"/>
        <w:rPr>
          <w:rFonts w:ascii="Arial" w:hAnsi="Arial" w:cs="Arial"/>
          <w:sz w:val="19"/>
          <w:szCs w:val="19"/>
        </w:rPr>
      </w:pPr>
      <w:r w:rsidRPr="00230BF8">
        <w:rPr>
          <w:rFonts w:ascii="Arial" w:hAnsi="Arial" w:cs="Arial"/>
          <w:sz w:val="19"/>
          <w:szCs w:val="19"/>
        </w:rPr>
        <w:tab/>
        <w:t>Williams</w:t>
      </w:r>
      <w:r w:rsidR="00B122E3" w:rsidRPr="00230BF8">
        <w:rPr>
          <w:rFonts w:ascii="Arial" w:hAnsi="Arial" w:cs="Arial"/>
          <w:sz w:val="19"/>
          <w:szCs w:val="19"/>
        </w:rPr>
        <w:t>……example of when actus reus and mens rea do not coincide…………………………………………………..</w:t>
      </w:r>
      <w:r w:rsidR="00274899" w:rsidRPr="00230BF8">
        <w:rPr>
          <w:rFonts w:ascii="Arial" w:hAnsi="Arial" w:cs="Arial"/>
          <w:sz w:val="19"/>
          <w:szCs w:val="19"/>
        </w:rPr>
        <w:t>12</w:t>
      </w:r>
    </w:p>
    <w:p w14:paraId="029A75CB" w14:textId="291D52AF" w:rsidR="003E1BFD" w:rsidRPr="00230BF8" w:rsidRDefault="003E1BFD" w:rsidP="003E1BFD">
      <w:pPr>
        <w:spacing w:after="40"/>
        <w:rPr>
          <w:rFonts w:ascii="Arial" w:hAnsi="Arial" w:cs="Arial"/>
          <w:sz w:val="19"/>
          <w:szCs w:val="19"/>
        </w:rPr>
      </w:pPr>
      <w:r w:rsidRPr="00230BF8">
        <w:rPr>
          <w:rFonts w:ascii="Arial" w:hAnsi="Arial" w:cs="Arial"/>
          <w:b/>
          <w:sz w:val="19"/>
          <w:szCs w:val="19"/>
        </w:rPr>
        <w:t>Absolute and strict liability</w:t>
      </w:r>
      <w:r w:rsidR="00243CE0" w:rsidRPr="00230BF8">
        <w:rPr>
          <w:rFonts w:ascii="Arial" w:hAnsi="Arial" w:cs="Arial"/>
          <w:sz w:val="19"/>
          <w:szCs w:val="19"/>
        </w:rPr>
        <w:t xml:space="preserve"> 13</w:t>
      </w:r>
    </w:p>
    <w:p w14:paraId="40FB8967" w14:textId="623E9021" w:rsidR="003E1BFD" w:rsidRPr="00230BF8" w:rsidRDefault="003E1BFD" w:rsidP="003E1BFD">
      <w:pPr>
        <w:spacing w:after="40"/>
        <w:rPr>
          <w:rFonts w:ascii="Arial" w:hAnsi="Arial" w:cs="Arial"/>
          <w:sz w:val="19"/>
          <w:szCs w:val="19"/>
        </w:rPr>
      </w:pPr>
      <w:r w:rsidRPr="00230BF8">
        <w:rPr>
          <w:rFonts w:ascii="Arial" w:hAnsi="Arial" w:cs="Arial"/>
          <w:sz w:val="19"/>
          <w:szCs w:val="19"/>
        </w:rPr>
        <w:tab/>
        <w:t>Beaver</w:t>
      </w:r>
      <w:r w:rsidR="00A41CEF" w:rsidRPr="00230BF8">
        <w:rPr>
          <w:rFonts w:ascii="Arial" w:hAnsi="Arial" w:cs="Arial"/>
          <w:sz w:val="19"/>
          <w:szCs w:val="19"/>
        </w:rPr>
        <w:t>……categorization of criminal vs public welfare offence…</w:t>
      </w:r>
      <w:r w:rsidR="007B2EDE" w:rsidRPr="00230BF8">
        <w:rPr>
          <w:rFonts w:ascii="Arial" w:hAnsi="Arial" w:cs="Arial"/>
          <w:sz w:val="19"/>
          <w:szCs w:val="19"/>
        </w:rPr>
        <w:t>mistake of fact…………………………………………</w:t>
      </w:r>
      <w:r w:rsidR="00243CE0" w:rsidRPr="00230BF8">
        <w:rPr>
          <w:rFonts w:ascii="Arial" w:hAnsi="Arial" w:cs="Arial"/>
          <w:sz w:val="19"/>
          <w:szCs w:val="19"/>
        </w:rPr>
        <w:t>13</w:t>
      </w:r>
    </w:p>
    <w:p w14:paraId="59B74A2E" w14:textId="7F74D751" w:rsidR="003E1BFD" w:rsidRPr="00230BF8" w:rsidRDefault="003E1BFD" w:rsidP="003E1BFD">
      <w:pPr>
        <w:spacing w:after="40"/>
        <w:rPr>
          <w:rFonts w:ascii="Arial" w:hAnsi="Arial" w:cs="Arial"/>
          <w:sz w:val="19"/>
          <w:szCs w:val="19"/>
        </w:rPr>
      </w:pPr>
      <w:r w:rsidRPr="00230BF8">
        <w:rPr>
          <w:rFonts w:ascii="Arial" w:hAnsi="Arial" w:cs="Arial"/>
          <w:sz w:val="19"/>
          <w:szCs w:val="19"/>
        </w:rPr>
        <w:tab/>
        <w:t>Pierce Fisheries</w:t>
      </w:r>
      <w:r w:rsidR="007B2EDE" w:rsidRPr="00230BF8">
        <w:rPr>
          <w:rFonts w:ascii="Arial" w:hAnsi="Arial" w:cs="Arial"/>
          <w:sz w:val="19"/>
          <w:szCs w:val="19"/>
        </w:rPr>
        <w:t>……prohibition of catching undersized lobsters is a public welfare offence……………………...……..</w:t>
      </w:r>
      <w:r w:rsidR="00243CE0" w:rsidRPr="00230BF8">
        <w:rPr>
          <w:rFonts w:ascii="Arial" w:hAnsi="Arial" w:cs="Arial"/>
          <w:sz w:val="19"/>
          <w:szCs w:val="19"/>
        </w:rPr>
        <w:t>13</w:t>
      </w:r>
    </w:p>
    <w:p w14:paraId="52CC9A6B" w14:textId="6EE73685" w:rsidR="003E1BFD" w:rsidRPr="00230BF8" w:rsidRDefault="003E1BFD" w:rsidP="003E1BFD">
      <w:pPr>
        <w:spacing w:after="40"/>
        <w:ind w:firstLine="720"/>
        <w:rPr>
          <w:rFonts w:ascii="Arial" w:hAnsi="Arial" w:cs="Arial"/>
          <w:sz w:val="19"/>
          <w:szCs w:val="19"/>
        </w:rPr>
      </w:pPr>
      <w:r w:rsidRPr="00230BF8">
        <w:rPr>
          <w:rFonts w:ascii="Arial" w:hAnsi="Arial" w:cs="Arial"/>
          <w:sz w:val="19"/>
          <w:szCs w:val="19"/>
        </w:rPr>
        <w:t>Sault Ste Marie</w:t>
      </w:r>
      <w:r w:rsidR="007B2EDE" w:rsidRPr="00230BF8">
        <w:rPr>
          <w:rFonts w:ascii="Arial" w:hAnsi="Arial" w:cs="Arial"/>
          <w:sz w:val="19"/>
          <w:szCs w:val="19"/>
        </w:rPr>
        <w:t>……new regime for regulatory offences……strict liability offences…………………………….…………</w:t>
      </w:r>
      <w:r w:rsidR="00243CE0" w:rsidRPr="00230BF8">
        <w:rPr>
          <w:rFonts w:ascii="Arial" w:hAnsi="Arial" w:cs="Arial"/>
          <w:sz w:val="19"/>
          <w:szCs w:val="19"/>
        </w:rPr>
        <w:t>13</w:t>
      </w:r>
    </w:p>
    <w:p w14:paraId="6DAD78FE" w14:textId="1E554266" w:rsidR="003E1BFD" w:rsidRPr="00230BF8" w:rsidRDefault="003E1BFD" w:rsidP="003E1BFD">
      <w:pPr>
        <w:spacing w:after="40"/>
        <w:ind w:firstLine="720"/>
        <w:rPr>
          <w:rFonts w:ascii="Arial" w:hAnsi="Arial" w:cs="Arial"/>
          <w:sz w:val="19"/>
          <w:szCs w:val="19"/>
        </w:rPr>
      </w:pPr>
      <w:r w:rsidRPr="00230BF8">
        <w:rPr>
          <w:rFonts w:ascii="Arial" w:hAnsi="Arial" w:cs="Arial"/>
          <w:sz w:val="19"/>
          <w:szCs w:val="19"/>
        </w:rPr>
        <w:t>BC Motor Vehicle</w:t>
      </w:r>
      <w:r w:rsidR="007B2EDE" w:rsidRPr="00230BF8">
        <w:rPr>
          <w:rFonts w:ascii="Arial" w:hAnsi="Arial" w:cs="Arial"/>
          <w:sz w:val="19"/>
          <w:szCs w:val="19"/>
        </w:rPr>
        <w:t>……absolute liability offences cannot have imprisonment available as a punishment……………….</w:t>
      </w:r>
      <w:r w:rsidR="00243CE0" w:rsidRPr="00230BF8">
        <w:rPr>
          <w:rFonts w:ascii="Arial" w:hAnsi="Arial" w:cs="Arial"/>
          <w:sz w:val="19"/>
          <w:szCs w:val="19"/>
        </w:rPr>
        <w:t>13</w:t>
      </w:r>
    </w:p>
    <w:p w14:paraId="4D1849F1" w14:textId="2BD9C440" w:rsidR="003E1BFD" w:rsidRPr="00230BF8" w:rsidRDefault="003E1BFD" w:rsidP="003E1BFD">
      <w:pPr>
        <w:spacing w:after="40"/>
        <w:ind w:firstLine="720"/>
        <w:rPr>
          <w:rFonts w:ascii="Arial" w:hAnsi="Arial" w:cs="Arial"/>
          <w:sz w:val="19"/>
          <w:szCs w:val="19"/>
        </w:rPr>
      </w:pPr>
      <w:r w:rsidRPr="00230BF8">
        <w:rPr>
          <w:rFonts w:ascii="Arial" w:hAnsi="Arial" w:cs="Arial"/>
          <w:sz w:val="19"/>
          <w:szCs w:val="19"/>
        </w:rPr>
        <w:t>Transport Robert</w:t>
      </w:r>
      <w:r w:rsidR="007B2EDE" w:rsidRPr="00230BF8">
        <w:rPr>
          <w:rFonts w:ascii="Arial" w:hAnsi="Arial" w:cs="Arial"/>
          <w:sz w:val="19"/>
          <w:szCs w:val="19"/>
        </w:rPr>
        <w:t>……offence of wheel falling off a commercial truck……………………………………………………….</w:t>
      </w:r>
      <w:r w:rsidR="00243CE0" w:rsidRPr="00230BF8">
        <w:rPr>
          <w:rFonts w:ascii="Arial" w:hAnsi="Arial" w:cs="Arial"/>
          <w:sz w:val="19"/>
          <w:szCs w:val="19"/>
        </w:rPr>
        <w:t>14</w:t>
      </w:r>
    </w:p>
    <w:p w14:paraId="77898B39" w14:textId="1119187E" w:rsidR="003E1BFD" w:rsidRPr="00230BF8" w:rsidRDefault="003E1BFD" w:rsidP="003E1BFD">
      <w:pPr>
        <w:spacing w:after="40"/>
        <w:ind w:firstLine="720"/>
        <w:rPr>
          <w:rFonts w:ascii="Arial" w:hAnsi="Arial" w:cs="Arial"/>
          <w:sz w:val="19"/>
          <w:szCs w:val="19"/>
        </w:rPr>
      </w:pPr>
      <w:r w:rsidRPr="00230BF8">
        <w:rPr>
          <w:rFonts w:ascii="Arial" w:hAnsi="Arial" w:cs="Arial"/>
          <w:sz w:val="19"/>
          <w:szCs w:val="19"/>
        </w:rPr>
        <w:t>Wholesale</w:t>
      </w:r>
      <w:r w:rsidR="007B2EDE" w:rsidRPr="00230BF8">
        <w:rPr>
          <w:rFonts w:ascii="Arial" w:hAnsi="Arial" w:cs="Arial"/>
          <w:sz w:val="19"/>
          <w:szCs w:val="19"/>
        </w:rPr>
        <w:t>……fault element of negligence and reverse onus is constitutional…………………………………………….</w:t>
      </w:r>
      <w:r w:rsidR="00243CE0" w:rsidRPr="00230BF8">
        <w:rPr>
          <w:rFonts w:ascii="Arial" w:hAnsi="Arial" w:cs="Arial"/>
          <w:sz w:val="19"/>
          <w:szCs w:val="19"/>
        </w:rPr>
        <w:t>14</w:t>
      </w:r>
    </w:p>
    <w:p w14:paraId="79701B78" w14:textId="3ED07477" w:rsidR="003E1BFD" w:rsidRPr="00230BF8" w:rsidRDefault="003E1BFD" w:rsidP="003E1BFD">
      <w:pPr>
        <w:spacing w:after="40"/>
        <w:ind w:firstLine="720"/>
        <w:rPr>
          <w:rFonts w:ascii="Arial" w:hAnsi="Arial" w:cs="Arial"/>
          <w:sz w:val="19"/>
          <w:szCs w:val="19"/>
        </w:rPr>
      </w:pPr>
      <w:r w:rsidRPr="00230BF8">
        <w:rPr>
          <w:rFonts w:ascii="Arial" w:hAnsi="Arial" w:cs="Arial"/>
          <w:sz w:val="19"/>
          <w:szCs w:val="19"/>
        </w:rPr>
        <w:t>Ellis-Don</w:t>
      </w:r>
      <w:r w:rsidR="007B2EDE" w:rsidRPr="00230BF8">
        <w:rPr>
          <w:rFonts w:ascii="Arial" w:hAnsi="Arial" w:cs="Arial"/>
          <w:sz w:val="19"/>
          <w:szCs w:val="19"/>
        </w:rPr>
        <w:t xml:space="preserve">…...clarified </w:t>
      </w:r>
      <w:r w:rsidR="007B2EDE" w:rsidRPr="00230BF8">
        <w:rPr>
          <w:rFonts w:ascii="Arial" w:hAnsi="Arial" w:cs="Arial"/>
          <w:i/>
          <w:sz w:val="19"/>
          <w:szCs w:val="19"/>
        </w:rPr>
        <w:t>Wholesale</w:t>
      </w:r>
      <w:r w:rsidR="007B2EDE" w:rsidRPr="00230BF8">
        <w:rPr>
          <w:rFonts w:ascii="Arial" w:hAnsi="Arial" w:cs="Arial"/>
          <w:sz w:val="19"/>
          <w:szCs w:val="19"/>
        </w:rPr>
        <w:t>’s plurality judgment…reaffirmed the finding as a majority………………………….….</w:t>
      </w:r>
      <w:r w:rsidR="00243CE0" w:rsidRPr="00230BF8">
        <w:rPr>
          <w:rFonts w:ascii="Arial" w:hAnsi="Arial" w:cs="Arial"/>
          <w:sz w:val="19"/>
          <w:szCs w:val="19"/>
        </w:rPr>
        <w:t>14</w:t>
      </w:r>
    </w:p>
    <w:p w14:paraId="3DCB12B0" w14:textId="033DF233" w:rsidR="00A574C8" w:rsidRPr="00230BF8" w:rsidRDefault="00A574C8" w:rsidP="00A574C8">
      <w:pPr>
        <w:spacing w:after="40"/>
        <w:rPr>
          <w:rFonts w:ascii="Arial" w:hAnsi="Arial" w:cs="Arial"/>
          <w:sz w:val="19"/>
          <w:szCs w:val="19"/>
        </w:rPr>
      </w:pPr>
      <w:r w:rsidRPr="00230BF8">
        <w:rPr>
          <w:rFonts w:ascii="Arial" w:hAnsi="Arial" w:cs="Arial"/>
          <w:b/>
          <w:sz w:val="19"/>
          <w:szCs w:val="19"/>
        </w:rPr>
        <w:t>Mens Rea</w:t>
      </w:r>
      <w:r w:rsidR="00791926" w:rsidRPr="00230BF8">
        <w:rPr>
          <w:rFonts w:ascii="Arial" w:hAnsi="Arial" w:cs="Arial"/>
          <w:sz w:val="19"/>
          <w:szCs w:val="19"/>
        </w:rPr>
        <w:t xml:space="preserve"> 14</w:t>
      </w:r>
    </w:p>
    <w:p w14:paraId="43536EE5" w14:textId="27179ECD" w:rsidR="00A574C8" w:rsidRPr="00230BF8" w:rsidRDefault="00A574C8"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b/>
          <w:sz w:val="19"/>
          <w:szCs w:val="19"/>
        </w:rPr>
        <w:t>Subjective Fault</w:t>
      </w:r>
      <w:r w:rsidR="00791926" w:rsidRPr="00230BF8">
        <w:rPr>
          <w:rFonts w:ascii="Arial" w:hAnsi="Arial" w:cs="Arial"/>
          <w:sz w:val="19"/>
          <w:szCs w:val="19"/>
        </w:rPr>
        <w:t xml:space="preserve"> 14</w:t>
      </w:r>
    </w:p>
    <w:p w14:paraId="11766B4C" w14:textId="7C30F5C8" w:rsidR="00A574C8" w:rsidRPr="00230BF8" w:rsidRDefault="00A574C8"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Buzzanga #1</w:t>
      </w:r>
      <w:r w:rsidR="00230BF8" w:rsidRPr="00230BF8">
        <w:rPr>
          <w:rFonts w:ascii="Arial" w:hAnsi="Arial" w:cs="Arial"/>
          <w:sz w:val="19"/>
          <w:szCs w:val="19"/>
        </w:rPr>
        <w:t>……statutory presumption where no mens rea element is subjective fault……………………...</w:t>
      </w:r>
      <w:r w:rsidR="00791926" w:rsidRPr="00230BF8">
        <w:rPr>
          <w:rFonts w:ascii="Arial" w:hAnsi="Arial" w:cs="Arial"/>
          <w:sz w:val="19"/>
          <w:szCs w:val="19"/>
        </w:rPr>
        <w:t>14</w:t>
      </w:r>
    </w:p>
    <w:p w14:paraId="6483A9B2" w14:textId="61BA0011" w:rsidR="00A574C8" w:rsidRPr="00230BF8" w:rsidRDefault="00A574C8"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b/>
          <w:sz w:val="19"/>
          <w:szCs w:val="19"/>
        </w:rPr>
        <w:t>Intent</w:t>
      </w:r>
      <w:r w:rsidR="00791926" w:rsidRPr="00230BF8">
        <w:rPr>
          <w:rFonts w:ascii="Arial" w:hAnsi="Arial" w:cs="Arial"/>
          <w:sz w:val="19"/>
          <w:szCs w:val="19"/>
        </w:rPr>
        <w:t xml:space="preserve"> 14</w:t>
      </w:r>
    </w:p>
    <w:p w14:paraId="15B7C89A" w14:textId="652BBF0E"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Barbour</w:t>
      </w:r>
      <w:r w:rsidR="00230BF8" w:rsidRPr="00230BF8">
        <w:rPr>
          <w:rFonts w:ascii="Arial" w:hAnsi="Arial" w:cs="Arial"/>
          <w:sz w:val="19"/>
          <w:szCs w:val="19"/>
        </w:rPr>
        <w:t>……motive legally irrelevant……………………………………………………………………….</w:t>
      </w:r>
      <w:r w:rsidR="00791926" w:rsidRPr="00230BF8">
        <w:rPr>
          <w:rFonts w:ascii="Arial" w:hAnsi="Arial" w:cs="Arial"/>
          <w:sz w:val="19"/>
          <w:szCs w:val="19"/>
        </w:rPr>
        <w:t>15</w:t>
      </w:r>
    </w:p>
    <w:p w14:paraId="5FC5C7B6" w14:textId="1866BA95"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Imrich</w:t>
      </w:r>
      <w:r w:rsidR="00230BF8" w:rsidRPr="00230BF8">
        <w:rPr>
          <w:rFonts w:ascii="Arial" w:hAnsi="Arial" w:cs="Arial"/>
          <w:sz w:val="19"/>
          <w:szCs w:val="19"/>
        </w:rPr>
        <w:t>……motive not to be confused with intent………………………………………………………….</w:t>
      </w:r>
      <w:r w:rsidR="00791926" w:rsidRPr="00230BF8">
        <w:rPr>
          <w:rFonts w:ascii="Arial" w:hAnsi="Arial" w:cs="Arial"/>
          <w:sz w:val="19"/>
          <w:szCs w:val="19"/>
        </w:rPr>
        <w:t>15</w:t>
      </w:r>
    </w:p>
    <w:p w14:paraId="7FBD2E5D" w14:textId="61769108"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Steane</w:t>
      </w:r>
      <w:r w:rsidR="00230BF8" w:rsidRPr="00230BF8">
        <w:rPr>
          <w:rFonts w:ascii="Arial" w:hAnsi="Arial" w:cs="Arial"/>
          <w:sz w:val="19"/>
          <w:szCs w:val="19"/>
        </w:rPr>
        <w:t>……confuses motive with intent…not Canadian law…………………………………………….</w:t>
      </w:r>
      <w:r w:rsidR="00791926" w:rsidRPr="00230BF8">
        <w:rPr>
          <w:rFonts w:ascii="Arial" w:hAnsi="Arial" w:cs="Arial"/>
          <w:sz w:val="19"/>
          <w:szCs w:val="19"/>
        </w:rPr>
        <w:t>15</w:t>
      </w:r>
    </w:p>
    <w:p w14:paraId="688ECC8D" w14:textId="233AA05A"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Hibbert</w:t>
      </w:r>
      <w:r w:rsidR="00230BF8" w:rsidRPr="00230BF8">
        <w:rPr>
          <w:rFonts w:ascii="Arial" w:hAnsi="Arial" w:cs="Arial"/>
          <w:sz w:val="19"/>
          <w:szCs w:val="19"/>
        </w:rPr>
        <w:t>……“Purpose” as defined in s 21(1)(b) CCC is whether an actor meant to do it (intent)..…..</w:t>
      </w:r>
      <w:r w:rsidR="00791926" w:rsidRPr="00230BF8">
        <w:rPr>
          <w:rFonts w:ascii="Arial" w:hAnsi="Arial" w:cs="Arial"/>
          <w:sz w:val="19"/>
          <w:szCs w:val="19"/>
        </w:rPr>
        <w:t>15</w:t>
      </w:r>
    </w:p>
    <w:p w14:paraId="279256ED" w14:textId="39E71A1B"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Lewis</w:t>
      </w:r>
      <w:r w:rsidR="00230BF8" w:rsidRPr="00230BF8">
        <w:rPr>
          <w:rFonts w:ascii="Arial" w:hAnsi="Arial" w:cs="Arial"/>
          <w:sz w:val="19"/>
          <w:szCs w:val="19"/>
        </w:rPr>
        <w:t>…...motive is not a part of intent and legally irrelevant……………………………………………15</w:t>
      </w:r>
    </w:p>
    <w:p w14:paraId="7402C865" w14:textId="59D85962"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Buzzanga</w:t>
      </w:r>
      <w:r w:rsidR="00230BF8" w:rsidRPr="00230BF8">
        <w:rPr>
          <w:rFonts w:ascii="Arial" w:hAnsi="Arial" w:cs="Arial"/>
          <w:sz w:val="19"/>
          <w:szCs w:val="19"/>
        </w:rPr>
        <w:t>…… test for intention…wilfully interpreted as intention sometimes…………………………</w:t>
      </w:r>
      <w:r w:rsidR="00791926" w:rsidRPr="00230BF8">
        <w:rPr>
          <w:rFonts w:ascii="Arial" w:hAnsi="Arial" w:cs="Arial"/>
          <w:sz w:val="19"/>
          <w:szCs w:val="19"/>
        </w:rPr>
        <w:t>15</w:t>
      </w:r>
    </w:p>
    <w:p w14:paraId="1575FFE2" w14:textId="70713448" w:rsidR="00A574C8" w:rsidRPr="00230BF8" w:rsidRDefault="00A574C8"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b/>
          <w:sz w:val="19"/>
          <w:szCs w:val="19"/>
        </w:rPr>
        <w:t>Knowledge</w:t>
      </w:r>
      <w:r w:rsidR="00791926" w:rsidRPr="00230BF8">
        <w:rPr>
          <w:rFonts w:ascii="Arial" w:hAnsi="Arial" w:cs="Arial"/>
          <w:sz w:val="19"/>
          <w:szCs w:val="19"/>
        </w:rPr>
        <w:t xml:space="preserve"> 15</w:t>
      </w:r>
    </w:p>
    <w:p w14:paraId="7D2C68DB" w14:textId="37364400"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Theroux</w:t>
      </w:r>
      <w:r w:rsidR="00230BF8" w:rsidRPr="00230BF8">
        <w:rPr>
          <w:rFonts w:ascii="Arial" w:hAnsi="Arial" w:cs="Arial"/>
          <w:sz w:val="19"/>
          <w:szCs w:val="19"/>
        </w:rPr>
        <w:t>….elements of fraud…fraud includes subjective knowledge………………………………….</w:t>
      </w:r>
      <w:r w:rsidR="00791926" w:rsidRPr="00230BF8">
        <w:rPr>
          <w:rFonts w:ascii="Arial" w:hAnsi="Arial" w:cs="Arial"/>
          <w:sz w:val="19"/>
          <w:szCs w:val="19"/>
        </w:rPr>
        <w:t>15</w:t>
      </w:r>
    </w:p>
    <w:p w14:paraId="1DEFA0E6" w14:textId="0BF1AE42" w:rsidR="00A574C8" w:rsidRPr="00230BF8" w:rsidRDefault="00A574C8"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b/>
          <w:sz w:val="19"/>
          <w:szCs w:val="19"/>
        </w:rPr>
        <w:t>Wilful Blindness</w:t>
      </w:r>
      <w:r w:rsidR="00377FFB" w:rsidRPr="00230BF8">
        <w:rPr>
          <w:rFonts w:ascii="Arial" w:hAnsi="Arial" w:cs="Arial"/>
          <w:sz w:val="19"/>
          <w:szCs w:val="19"/>
        </w:rPr>
        <w:t xml:space="preserve"> 16</w:t>
      </w:r>
    </w:p>
    <w:p w14:paraId="2C28924C" w14:textId="56104EAA"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Briscoe</w:t>
      </w:r>
      <w:r w:rsidR="00230BF8" w:rsidRPr="00230BF8">
        <w:rPr>
          <w:rFonts w:ascii="Arial" w:hAnsi="Arial" w:cs="Arial"/>
          <w:sz w:val="19"/>
          <w:szCs w:val="19"/>
        </w:rPr>
        <w:t>……wilful blindness is a substitute for knowledge……………………………………………….</w:t>
      </w:r>
      <w:r w:rsidR="00377FFB" w:rsidRPr="00230BF8">
        <w:rPr>
          <w:rFonts w:ascii="Arial" w:hAnsi="Arial" w:cs="Arial"/>
          <w:sz w:val="19"/>
          <w:szCs w:val="19"/>
        </w:rPr>
        <w:t>16</w:t>
      </w:r>
    </w:p>
    <w:p w14:paraId="294C3930" w14:textId="03DABC57" w:rsidR="00A574C8" w:rsidRPr="00230BF8" w:rsidRDefault="00A574C8"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b/>
          <w:sz w:val="19"/>
          <w:szCs w:val="19"/>
        </w:rPr>
        <w:t>Recklessness</w:t>
      </w:r>
      <w:r w:rsidR="00377FFB" w:rsidRPr="00230BF8">
        <w:rPr>
          <w:rFonts w:ascii="Arial" w:hAnsi="Arial" w:cs="Arial"/>
          <w:sz w:val="19"/>
          <w:szCs w:val="19"/>
        </w:rPr>
        <w:t xml:space="preserve"> 16</w:t>
      </w:r>
    </w:p>
    <w:p w14:paraId="1CE46AE0" w14:textId="20E60999"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r>
      <w:r w:rsidRPr="00230BF8">
        <w:rPr>
          <w:rFonts w:ascii="Arial" w:hAnsi="Arial" w:cs="Arial"/>
          <w:sz w:val="19"/>
          <w:szCs w:val="19"/>
        </w:rPr>
        <w:tab/>
        <w:t>Sansregret</w:t>
      </w:r>
      <w:r w:rsidR="00230BF8" w:rsidRPr="00230BF8">
        <w:rPr>
          <w:rFonts w:ascii="Arial" w:hAnsi="Arial" w:cs="Arial"/>
          <w:sz w:val="19"/>
          <w:szCs w:val="19"/>
        </w:rPr>
        <w:t>……</w:t>
      </w:r>
      <w:r w:rsidR="00230BF8" w:rsidRPr="00230BF8">
        <w:rPr>
          <w:rFonts w:ascii="Arial" w:hAnsi="Arial" w:cs="Arial"/>
        </w:rPr>
        <w:t xml:space="preserve"> recklessness is when an </w:t>
      </w:r>
      <w:r w:rsidR="00230BF8" w:rsidRPr="00230BF8">
        <w:rPr>
          <w:rFonts w:ascii="Arial" w:hAnsi="Arial" w:cs="Arial"/>
          <w:sz w:val="19"/>
          <w:szCs w:val="19"/>
        </w:rPr>
        <w:t>accused sees a risk and takes a chance……</w:t>
      </w:r>
      <w:r w:rsidR="00230BF8">
        <w:rPr>
          <w:rFonts w:ascii="Arial" w:hAnsi="Arial" w:cs="Arial"/>
          <w:sz w:val="19"/>
          <w:szCs w:val="19"/>
        </w:rPr>
        <w:t>………...</w:t>
      </w:r>
      <w:r w:rsidR="00377FFB" w:rsidRPr="00230BF8">
        <w:rPr>
          <w:rFonts w:ascii="Arial" w:hAnsi="Arial" w:cs="Arial"/>
          <w:sz w:val="19"/>
          <w:szCs w:val="19"/>
        </w:rPr>
        <w:t>16</w:t>
      </w:r>
    </w:p>
    <w:p w14:paraId="670A3D11" w14:textId="7E6246D0"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b/>
          <w:sz w:val="19"/>
          <w:szCs w:val="19"/>
        </w:rPr>
        <w:t>Objective fault</w:t>
      </w:r>
      <w:r w:rsidRPr="00230BF8">
        <w:rPr>
          <w:rFonts w:ascii="Arial" w:hAnsi="Arial" w:cs="Arial"/>
          <w:sz w:val="19"/>
          <w:szCs w:val="19"/>
        </w:rPr>
        <w:t xml:space="preserve"> (penal negligence)</w:t>
      </w:r>
      <w:r w:rsidR="00377FFB" w:rsidRPr="00230BF8">
        <w:rPr>
          <w:rFonts w:ascii="Arial" w:hAnsi="Arial" w:cs="Arial"/>
          <w:sz w:val="19"/>
          <w:szCs w:val="19"/>
        </w:rPr>
        <w:t xml:space="preserve"> 16</w:t>
      </w:r>
    </w:p>
    <w:p w14:paraId="114EAAA4" w14:textId="27201AEF"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Hundal</w:t>
      </w:r>
      <w:r w:rsidR="00230BF8">
        <w:rPr>
          <w:rFonts w:ascii="Arial" w:hAnsi="Arial" w:cs="Arial"/>
          <w:sz w:val="19"/>
          <w:szCs w:val="19"/>
        </w:rPr>
        <w:t>……objective fault standard for crimes…marked departure……………………………………………….</w:t>
      </w:r>
      <w:r w:rsidR="00377FFB" w:rsidRPr="00230BF8">
        <w:rPr>
          <w:rFonts w:ascii="Arial" w:hAnsi="Arial" w:cs="Arial"/>
          <w:sz w:val="19"/>
          <w:szCs w:val="19"/>
        </w:rPr>
        <w:t>16</w:t>
      </w:r>
    </w:p>
    <w:p w14:paraId="4C43785D" w14:textId="287FD28E"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Creighton</w:t>
      </w:r>
      <w:r w:rsidR="00230BF8">
        <w:rPr>
          <w:rFonts w:ascii="Arial" w:hAnsi="Arial" w:cs="Arial"/>
          <w:sz w:val="19"/>
          <w:szCs w:val="19"/>
        </w:rPr>
        <w:t xml:space="preserve"> #1……inform standard of reasonable person with sole exception of incapacity to appreciate risk…</w:t>
      </w:r>
      <w:r w:rsidR="00377FFB" w:rsidRPr="00230BF8">
        <w:rPr>
          <w:rFonts w:ascii="Arial" w:hAnsi="Arial" w:cs="Arial"/>
          <w:sz w:val="19"/>
          <w:szCs w:val="19"/>
        </w:rPr>
        <w:t>16</w:t>
      </w:r>
    </w:p>
    <w:p w14:paraId="315425FB" w14:textId="4B4F67AF"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Beatty</w:t>
      </w:r>
      <w:r w:rsidR="00230BF8">
        <w:rPr>
          <w:rFonts w:ascii="Arial" w:hAnsi="Arial" w:cs="Arial"/>
          <w:sz w:val="19"/>
          <w:szCs w:val="19"/>
        </w:rPr>
        <w:t>……elements of dangerous driving…………………………………………………………………………….</w:t>
      </w:r>
      <w:r w:rsidR="00377FFB" w:rsidRPr="00230BF8">
        <w:rPr>
          <w:rFonts w:ascii="Arial" w:hAnsi="Arial" w:cs="Arial"/>
          <w:sz w:val="19"/>
          <w:szCs w:val="19"/>
        </w:rPr>
        <w:t>17</w:t>
      </w:r>
    </w:p>
    <w:p w14:paraId="78711E24" w14:textId="3ABB3BF0"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Roy</w:t>
      </w:r>
      <w:r w:rsidR="00230BF8">
        <w:rPr>
          <w:rFonts w:ascii="Arial" w:hAnsi="Arial" w:cs="Arial"/>
          <w:sz w:val="19"/>
          <w:szCs w:val="19"/>
        </w:rPr>
        <w:t>……objective fault asked in two questions………………………………………………………………………..</w:t>
      </w:r>
      <w:r w:rsidR="00377FFB" w:rsidRPr="00230BF8">
        <w:rPr>
          <w:rFonts w:ascii="Arial" w:hAnsi="Arial" w:cs="Arial"/>
          <w:sz w:val="19"/>
          <w:szCs w:val="19"/>
        </w:rPr>
        <w:t>17</w:t>
      </w:r>
    </w:p>
    <w:p w14:paraId="539B0BA6" w14:textId="66B927B3"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b/>
          <w:sz w:val="19"/>
          <w:szCs w:val="19"/>
        </w:rPr>
        <w:t>Constitutional Considerations</w:t>
      </w:r>
      <w:r w:rsidR="00377FFB" w:rsidRPr="00230BF8">
        <w:rPr>
          <w:rFonts w:ascii="Arial" w:hAnsi="Arial" w:cs="Arial"/>
          <w:sz w:val="19"/>
          <w:szCs w:val="19"/>
        </w:rPr>
        <w:t xml:space="preserve"> 17</w:t>
      </w:r>
    </w:p>
    <w:p w14:paraId="688F9656" w14:textId="24EE34C1"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Martineau</w:t>
      </w:r>
      <w:r w:rsidR="00AD0475">
        <w:rPr>
          <w:rFonts w:ascii="Arial" w:hAnsi="Arial" w:cs="Arial"/>
          <w:sz w:val="19"/>
          <w:szCs w:val="19"/>
        </w:rPr>
        <w:t>……because of stigma and penalties associated with murder, murder requires subjective fault…..</w:t>
      </w:r>
      <w:r w:rsidR="00377FFB" w:rsidRPr="00230BF8">
        <w:rPr>
          <w:rFonts w:ascii="Arial" w:hAnsi="Arial" w:cs="Arial"/>
          <w:sz w:val="19"/>
          <w:szCs w:val="19"/>
        </w:rPr>
        <w:t>18</w:t>
      </w:r>
    </w:p>
    <w:p w14:paraId="55E985F7" w14:textId="53564527"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Logan</w:t>
      </w:r>
      <w:r w:rsidR="00AD0475">
        <w:rPr>
          <w:rFonts w:ascii="Arial" w:hAnsi="Arial" w:cs="Arial"/>
          <w:sz w:val="19"/>
          <w:szCs w:val="19"/>
        </w:rPr>
        <w:t>……attempted murder has same level of stigma, therefore needs subjective fault……………………….</w:t>
      </w:r>
      <w:r w:rsidR="00377FFB" w:rsidRPr="00230BF8">
        <w:rPr>
          <w:rFonts w:ascii="Arial" w:hAnsi="Arial" w:cs="Arial"/>
          <w:sz w:val="19"/>
          <w:szCs w:val="19"/>
        </w:rPr>
        <w:t>18</w:t>
      </w:r>
    </w:p>
    <w:p w14:paraId="3ECD1449" w14:textId="6DE1FD8C"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Finta</w:t>
      </w:r>
      <w:r w:rsidR="00AD0475">
        <w:rPr>
          <w:rFonts w:ascii="Arial" w:hAnsi="Arial" w:cs="Arial"/>
          <w:sz w:val="19"/>
          <w:szCs w:val="19"/>
        </w:rPr>
        <w:t>…..war crimes and crimes against humanity require subjective fault………………………………………..</w:t>
      </w:r>
      <w:r w:rsidR="00377FFB" w:rsidRPr="00230BF8">
        <w:rPr>
          <w:rFonts w:ascii="Arial" w:hAnsi="Arial" w:cs="Arial"/>
          <w:sz w:val="19"/>
          <w:szCs w:val="19"/>
        </w:rPr>
        <w:t>18</w:t>
      </w:r>
    </w:p>
    <w:p w14:paraId="26F291E2" w14:textId="24180CBB" w:rsidR="00F3103E" w:rsidRPr="00230BF8" w:rsidRDefault="00AD0475" w:rsidP="00A574C8">
      <w:pPr>
        <w:spacing w:after="40"/>
        <w:rPr>
          <w:rFonts w:ascii="Arial" w:hAnsi="Arial" w:cs="Arial"/>
          <w:sz w:val="19"/>
          <w:szCs w:val="19"/>
        </w:rPr>
      </w:pPr>
      <w:r>
        <w:rPr>
          <w:rFonts w:ascii="Arial" w:hAnsi="Arial" w:cs="Arial"/>
          <w:sz w:val="19"/>
          <w:szCs w:val="19"/>
        </w:rPr>
        <w:tab/>
      </w:r>
      <w:r>
        <w:rPr>
          <w:rFonts w:ascii="Arial" w:hAnsi="Arial" w:cs="Arial"/>
          <w:sz w:val="19"/>
          <w:szCs w:val="19"/>
        </w:rPr>
        <w:tab/>
        <w:t>DeSouza……needs to be an element of fault with regard to one aspect of actus reus, but not all…………….</w:t>
      </w:r>
      <w:r w:rsidR="00377FFB" w:rsidRPr="00230BF8">
        <w:rPr>
          <w:rFonts w:ascii="Arial" w:hAnsi="Arial" w:cs="Arial"/>
          <w:sz w:val="19"/>
          <w:szCs w:val="19"/>
        </w:rPr>
        <w:t>18</w:t>
      </w:r>
    </w:p>
    <w:p w14:paraId="23F7A057" w14:textId="6273DE0F" w:rsidR="00F3103E" w:rsidRPr="00230BF8" w:rsidRDefault="00F3103E" w:rsidP="00A574C8">
      <w:pPr>
        <w:spacing w:after="40"/>
        <w:rPr>
          <w:rFonts w:ascii="Arial" w:hAnsi="Arial" w:cs="Arial"/>
          <w:sz w:val="19"/>
          <w:szCs w:val="19"/>
        </w:rPr>
      </w:pPr>
      <w:r w:rsidRPr="00230BF8">
        <w:rPr>
          <w:rFonts w:ascii="Arial" w:hAnsi="Arial" w:cs="Arial"/>
          <w:sz w:val="19"/>
          <w:szCs w:val="19"/>
        </w:rPr>
        <w:tab/>
      </w:r>
      <w:r w:rsidRPr="00230BF8">
        <w:rPr>
          <w:rFonts w:ascii="Arial" w:hAnsi="Arial" w:cs="Arial"/>
          <w:sz w:val="19"/>
          <w:szCs w:val="19"/>
        </w:rPr>
        <w:tab/>
        <w:t>Creighton</w:t>
      </w:r>
      <w:r w:rsidR="00AD0475">
        <w:rPr>
          <w:rFonts w:ascii="Arial" w:hAnsi="Arial" w:cs="Arial"/>
          <w:sz w:val="19"/>
          <w:szCs w:val="19"/>
        </w:rPr>
        <w:t xml:space="preserve"> #2……</w:t>
      </w:r>
      <w:r w:rsidR="00AD0475" w:rsidRPr="00AD0475">
        <w:t xml:space="preserve"> </w:t>
      </w:r>
      <w:r w:rsidR="00AD0475" w:rsidRPr="00AD0475">
        <w:rPr>
          <w:rFonts w:ascii="Arial" w:hAnsi="Arial" w:cs="Arial"/>
          <w:sz w:val="19"/>
          <w:szCs w:val="19"/>
        </w:rPr>
        <w:t>Only mens rea requirement for manslaughter is objective foresight of bodily harm</w:t>
      </w:r>
      <w:r w:rsidR="00AD0475">
        <w:rPr>
          <w:rFonts w:ascii="Arial" w:hAnsi="Arial" w:cs="Arial"/>
          <w:sz w:val="19"/>
          <w:szCs w:val="19"/>
        </w:rPr>
        <w:t>………..</w:t>
      </w:r>
      <w:r w:rsidR="00377FFB" w:rsidRPr="00230BF8">
        <w:rPr>
          <w:rFonts w:ascii="Arial" w:hAnsi="Arial" w:cs="Arial"/>
          <w:sz w:val="19"/>
          <w:szCs w:val="19"/>
        </w:rPr>
        <w:t>18</w:t>
      </w:r>
    </w:p>
    <w:p w14:paraId="6F7D53A0" w14:textId="26D940CF" w:rsidR="00F3103E" w:rsidRPr="00230BF8" w:rsidRDefault="00F3103E" w:rsidP="00A574C8">
      <w:pPr>
        <w:spacing w:after="40"/>
        <w:rPr>
          <w:rFonts w:ascii="Arial" w:hAnsi="Arial" w:cs="Arial"/>
        </w:rPr>
      </w:pPr>
      <w:r w:rsidRPr="00230BF8">
        <w:rPr>
          <w:rFonts w:ascii="Arial" w:hAnsi="Arial" w:cs="Arial"/>
          <w:b/>
          <w:sz w:val="19"/>
          <w:szCs w:val="19"/>
        </w:rPr>
        <w:t>Participation</w:t>
      </w:r>
      <w:r w:rsidR="00377FFB" w:rsidRPr="00230BF8">
        <w:rPr>
          <w:rFonts w:ascii="Arial" w:hAnsi="Arial" w:cs="Arial"/>
          <w:b/>
          <w:sz w:val="19"/>
          <w:szCs w:val="19"/>
        </w:rPr>
        <w:t xml:space="preserve"> </w:t>
      </w:r>
      <w:r w:rsidR="00377FFB" w:rsidRPr="00230BF8">
        <w:rPr>
          <w:rFonts w:ascii="Arial" w:hAnsi="Arial" w:cs="Arial"/>
        </w:rPr>
        <w:t>18</w:t>
      </w:r>
    </w:p>
    <w:p w14:paraId="0AB7CEB4" w14:textId="7D146F7F" w:rsidR="00F3103E" w:rsidRPr="00230BF8" w:rsidRDefault="00F3103E" w:rsidP="00A574C8">
      <w:pPr>
        <w:spacing w:after="40"/>
        <w:rPr>
          <w:rFonts w:ascii="Arial" w:hAnsi="Arial" w:cs="Arial"/>
          <w:sz w:val="19"/>
          <w:szCs w:val="19"/>
        </w:rPr>
      </w:pPr>
      <w:r w:rsidRPr="00230BF8">
        <w:rPr>
          <w:rFonts w:ascii="Arial" w:hAnsi="Arial" w:cs="Arial"/>
          <w:sz w:val="19"/>
          <w:szCs w:val="19"/>
        </w:rPr>
        <w:tab/>
        <w:t>Thatcher</w:t>
      </w:r>
      <w:r w:rsidR="00AD0475">
        <w:rPr>
          <w:rFonts w:ascii="Arial" w:hAnsi="Arial" w:cs="Arial"/>
          <w:sz w:val="19"/>
          <w:szCs w:val="19"/>
        </w:rPr>
        <w:t>……j</w:t>
      </w:r>
      <w:r w:rsidR="00AD0475" w:rsidRPr="00AD0475">
        <w:rPr>
          <w:rFonts w:ascii="Arial" w:hAnsi="Arial" w:cs="Arial"/>
          <w:sz w:val="19"/>
          <w:szCs w:val="19"/>
        </w:rPr>
        <w:t>ury does not need to decide which form of participation th</w:t>
      </w:r>
      <w:r w:rsidR="00AD0475">
        <w:rPr>
          <w:rFonts w:ascii="Arial" w:hAnsi="Arial" w:cs="Arial"/>
          <w:sz w:val="19"/>
          <w:szCs w:val="19"/>
        </w:rPr>
        <w:t>e accused engaged in to convict…………….</w:t>
      </w:r>
      <w:r w:rsidR="00377FFB" w:rsidRPr="00230BF8">
        <w:rPr>
          <w:rFonts w:ascii="Arial" w:hAnsi="Arial" w:cs="Arial"/>
          <w:sz w:val="19"/>
          <w:szCs w:val="19"/>
        </w:rPr>
        <w:t>18</w:t>
      </w:r>
    </w:p>
    <w:p w14:paraId="57606205" w14:textId="70534D5F" w:rsidR="00F3103E" w:rsidRPr="00230BF8" w:rsidRDefault="00F3103E" w:rsidP="00A574C8">
      <w:pPr>
        <w:spacing w:after="40"/>
        <w:rPr>
          <w:rFonts w:ascii="Arial" w:hAnsi="Arial" w:cs="Arial"/>
          <w:sz w:val="19"/>
          <w:szCs w:val="19"/>
        </w:rPr>
      </w:pPr>
      <w:r w:rsidRPr="00230BF8">
        <w:rPr>
          <w:rFonts w:ascii="Arial" w:hAnsi="Arial" w:cs="Arial"/>
          <w:sz w:val="19"/>
          <w:szCs w:val="19"/>
        </w:rPr>
        <w:tab/>
        <w:t>Pickton</w:t>
      </w:r>
      <w:r w:rsidR="00AD0475">
        <w:rPr>
          <w:rFonts w:ascii="Arial" w:hAnsi="Arial" w:cs="Arial"/>
          <w:sz w:val="19"/>
          <w:szCs w:val="19"/>
        </w:rPr>
        <w:t xml:space="preserve">……focus of s 21 is </w:t>
      </w:r>
      <w:r w:rsidR="00AD0475" w:rsidRPr="00AD0475">
        <w:rPr>
          <w:rFonts w:ascii="Arial" w:hAnsi="Arial" w:cs="Arial"/>
          <w:sz w:val="19"/>
          <w:szCs w:val="19"/>
        </w:rPr>
        <w:t>intention with which the aid or encouragement has been provided</w:t>
      </w:r>
      <w:r w:rsidR="00AD0475">
        <w:rPr>
          <w:rFonts w:ascii="Arial" w:hAnsi="Arial" w:cs="Arial"/>
          <w:sz w:val="19"/>
          <w:szCs w:val="19"/>
        </w:rPr>
        <w:t>…………………………</w:t>
      </w:r>
      <w:r w:rsidR="00377FFB" w:rsidRPr="00230BF8">
        <w:rPr>
          <w:rFonts w:ascii="Arial" w:hAnsi="Arial" w:cs="Arial"/>
          <w:sz w:val="19"/>
          <w:szCs w:val="19"/>
        </w:rPr>
        <w:t>19</w:t>
      </w:r>
    </w:p>
    <w:p w14:paraId="5641E290" w14:textId="1242A3D7" w:rsidR="00F3103E" w:rsidRPr="00230BF8" w:rsidRDefault="00F3103E" w:rsidP="00A574C8">
      <w:pPr>
        <w:spacing w:after="40"/>
        <w:rPr>
          <w:rFonts w:ascii="Arial" w:hAnsi="Arial" w:cs="Arial"/>
          <w:sz w:val="19"/>
          <w:szCs w:val="19"/>
        </w:rPr>
      </w:pPr>
      <w:r w:rsidRPr="00230BF8">
        <w:rPr>
          <w:rFonts w:ascii="Arial" w:hAnsi="Arial" w:cs="Arial"/>
          <w:sz w:val="19"/>
          <w:szCs w:val="19"/>
        </w:rPr>
        <w:tab/>
        <w:t>Briscoe</w:t>
      </w:r>
      <w:r w:rsidR="00AD0475">
        <w:rPr>
          <w:rFonts w:ascii="Arial" w:hAnsi="Arial" w:cs="Arial"/>
          <w:sz w:val="19"/>
          <w:szCs w:val="19"/>
        </w:rPr>
        <w:t>………………elements of aiding/abetting………………………………………………………………………………</w:t>
      </w:r>
      <w:r w:rsidR="00377FFB" w:rsidRPr="00230BF8">
        <w:rPr>
          <w:rFonts w:ascii="Arial" w:hAnsi="Arial" w:cs="Arial"/>
          <w:sz w:val="19"/>
          <w:szCs w:val="19"/>
        </w:rPr>
        <w:t>19</w:t>
      </w:r>
    </w:p>
    <w:p w14:paraId="679542C4" w14:textId="29617A7C" w:rsidR="00F3103E" w:rsidRPr="00230BF8" w:rsidRDefault="00F3103E" w:rsidP="006402DA">
      <w:pPr>
        <w:spacing w:after="40"/>
        <w:ind w:firstLine="720"/>
        <w:rPr>
          <w:rFonts w:ascii="Arial" w:hAnsi="Arial" w:cs="Arial"/>
          <w:sz w:val="19"/>
          <w:szCs w:val="19"/>
        </w:rPr>
      </w:pPr>
      <w:r w:rsidRPr="00230BF8">
        <w:rPr>
          <w:rFonts w:ascii="Arial" w:hAnsi="Arial" w:cs="Arial"/>
          <w:sz w:val="19"/>
          <w:szCs w:val="19"/>
        </w:rPr>
        <w:t>Greyeyes</w:t>
      </w:r>
      <w:r w:rsidR="00AD0475">
        <w:rPr>
          <w:rFonts w:ascii="Arial" w:hAnsi="Arial" w:cs="Arial"/>
          <w:sz w:val="19"/>
          <w:szCs w:val="19"/>
        </w:rPr>
        <w:t>……</w:t>
      </w:r>
      <w:r w:rsidR="00AD0475" w:rsidRPr="00AD0475">
        <w:t xml:space="preserve"> </w:t>
      </w:r>
      <w:r w:rsidR="00AD0475" w:rsidRPr="00AD0475">
        <w:rPr>
          <w:rFonts w:ascii="Arial" w:hAnsi="Arial" w:cs="Arial"/>
          <w:sz w:val="19"/>
          <w:szCs w:val="19"/>
        </w:rPr>
        <w:t>In the context of trafficking, there is an exception when someone assists the buyer</w:t>
      </w:r>
      <w:r w:rsidR="00AD0475">
        <w:rPr>
          <w:rFonts w:ascii="Arial" w:hAnsi="Arial" w:cs="Arial"/>
          <w:sz w:val="19"/>
          <w:szCs w:val="19"/>
        </w:rPr>
        <w:t>…………………….</w:t>
      </w:r>
      <w:r w:rsidR="00377FFB" w:rsidRPr="00230BF8">
        <w:rPr>
          <w:rFonts w:ascii="Arial" w:hAnsi="Arial" w:cs="Arial"/>
          <w:sz w:val="19"/>
          <w:szCs w:val="19"/>
        </w:rPr>
        <w:t>19</w:t>
      </w:r>
    </w:p>
    <w:p w14:paraId="75016A72" w14:textId="28EA3F15" w:rsidR="00F3103E" w:rsidRPr="00230BF8" w:rsidRDefault="00F3103E" w:rsidP="006402DA">
      <w:pPr>
        <w:spacing w:after="40"/>
        <w:ind w:firstLine="720"/>
        <w:rPr>
          <w:rFonts w:ascii="Arial" w:hAnsi="Arial" w:cs="Arial"/>
          <w:sz w:val="19"/>
          <w:szCs w:val="19"/>
        </w:rPr>
      </w:pPr>
      <w:r w:rsidRPr="00230BF8">
        <w:rPr>
          <w:rFonts w:ascii="Arial" w:hAnsi="Arial" w:cs="Arial"/>
          <w:sz w:val="19"/>
          <w:szCs w:val="19"/>
        </w:rPr>
        <w:t>Dunlop</w:t>
      </w:r>
      <w:r w:rsidR="00AD0475">
        <w:rPr>
          <w:rFonts w:ascii="Arial" w:hAnsi="Arial" w:cs="Arial"/>
          <w:sz w:val="19"/>
          <w:szCs w:val="19"/>
        </w:rPr>
        <w:t>……</w:t>
      </w:r>
      <w:r w:rsidR="00AD0475" w:rsidRPr="00AD0475">
        <w:t xml:space="preserve"> </w:t>
      </w:r>
      <w:r w:rsidR="00AD0475" w:rsidRPr="00AD0475">
        <w:rPr>
          <w:rFonts w:ascii="Arial" w:hAnsi="Arial" w:cs="Arial"/>
          <w:sz w:val="19"/>
          <w:szCs w:val="19"/>
        </w:rPr>
        <w:t xml:space="preserve">More than a “mere presence” </w:t>
      </w:r>
      <w:r w:rsidR="00AD0475">
        <w:rPr>
          <w:rFonts w:ascii="Arial" w:hAnsi="Arial" w:cs="Arial"/>
          <w:sz w:val="19"/>
          <w:szCs w:val="19"/>
        </w:rPr>
        <w:t>is required to convict someone of aiding/abetting…………………………….</w:t>
      </w:r>
      <w:bookmarkStart w:id="0" w:name="_GoBack"/>
      <w:bookmarkEnd w:id="0"/>
      <w:r w:rsidR="00377FFB" w:rsidRPr="00230BF8">
        <w:rPr>
          <w:rFonts w:ascii="Arial" w:hAnsi="Arial" w:cs="Arial"/>
          <w:sz w:val="19"/>
          <w:szCs w:val="19"/>
        </w:rPr>
        <w:t>19</w:t>
      </w:r>
    </w:p>
    <w:p w14:paraId="3F791C0F" w14:textId="243653C0" w:rsidR="00F3103E" w:rsidRPr="00230BF8" w:rsidRDefault="00F3103E" w:rsidP="00A574C8">
      <w:pPr>
        <w:spacing w:after="40"/>
        <w:rPr>
          <w:rFonts w:ascii="Arial" w:hAnsi="Arial" w:cs="Arial"/>
          <w:sz w:val="20"/>
          <w:szCs w:val="20"/>
        </w:rPr>
      </w:pPr>
      <w:r w:rsidRPr="00230BF8">
        <w:rPr>
          <w:rFonts w:ascii="Arial" w:hAnsi="Arial" w:cs="Arial"/>
          <w:sz w:val="20"/>
          <w:szCs w:val="20"/>
        </w:rPr>
        <w:tab/>
      </w:r>
    </w:p>
    <w:p w14:paraId="7B7F4659" w14:textId="6F6338D1" w:rsidR="00D221C8" w:rsidRPr="00230BF8" w:rsidRDefault="00A574C8" w:rsidP="00F3103E">
      <w:pPr>
        <w:spacing w:after="40"/>
        <w:rPr>
          <w:rFonts w:ascii="Arial" w:hAnsi="Arial" w:cs="Arial"/>
          <w:sz w:val="20"/>
          <w:szCs w:val="20"/>
        </w:rPr>
      </w:pPr>
      <w:r w:rsidRPr="00230BF8">
        <w:rPr>
          <w:rFonts w:ascii="Arial" w:hAnsi="Arial" w:cs="Arial"/>
          <w:sz w:val="20"/>
          <w:szCs w:val="20"/>
        </w:rPr>
        <w:tab/>
      </w:r>
      <w:r w:rsidRPr="00230BF8">
        <w:rPr>
          <w:rFonts w:ascii="Arial" w:hAnsi="Arial" w:cs="Arial"/>
          <w:sz w:val="20"/>
          <w:szCs w:val="20"/>
        </w:rPr>
        <w:tab/>
      </w:r>
    </w:p>
    <w:p w14:paraId="096CA7F2" w14:textId="568748A3" w:rsidR="006D4740" w:rsidRPr="00230BF8" w:rsidRDefault="006D4740" w:rsidP="009E3EFC">
      <w:pPr>
        <w:pStyle w:val="Heading1"/>
      </w:pPr>
      <w:r w:rsidRPr="00230BF8">
        <w:lastRenderedPageBreak/>
        <w:t>Appellate Procedure</w:t>
      </w:r>
    </w:p>
    <w:p w14:paraId="130A666D" w14:textId="53AAD06B" w:rsidR="006D4740" w:rsidRPr="00230BF8" w:rsidRDefault="006D4740" w:rsidP="006D4740">
      <w:pPr>
        <w:rPr>
          <w:rFonts w:ascii="Arial" w:hAnsi="Arial" w:cs="Arial"/>
        </w:rPr>
      </w:pPr>
      <w:r w:rsidRPr="00230BF8">
        <w:rPr>
          <w:rFonts w:ascii="Arial" w:hAnsi="Arial" w:cs="Arial"/>
        </w:rPr>
        <w:t>In finding accused guilty, there is a trier of law (always judge) and trier of fact (sometimes jury, otherwise judge)</w:t>
      </w:r>
    </w:p>
    <w:p w14:paraId="11082F81" w14:textId="4167B155" w:rsidR="006D4740" w:rsidRPr="00230BF8" w:rsidRDefault="006D4740" w:rsidP="006D4740">
      <w:pPr>
        <w:rPr>
          <w:rFonts w:ascii="Arial" w:hAnsi="Arial" w:cs="Arial"/>
        </w:rPr>
      </w:pPr>
      <w:r w:rsidRPr="00230BF8">
        <w:rPr>
          <w:rFonts w:ascii="Arial" w:hAnsi="Arial" w:cs="Arial"/>
        </w:rPr>
        <w:t>Appeals to the court of appeal</w:t>
      </w:r>
    </w:p>
    <w:p w14:paraId="02131B6B" w14:textId="6E716718" w:rsidR="006D4740" w:rsidRPr="00230BF8" w:rsidRDefault="006D4740" w:rsidP="006D4740">
      <w:pPr>
        <w:pStyle w:val="ListParagraph"/>
        <w:numPr>
          <w:ilvl w:val="0"/>
          <w:numId w:val="5"/>
        </w:numPr>
        <w:rPr>
          <w:rFonts w:ascii="Arial" w:hAnsi="Arial" w:cs="Arial"/>
        </w:rPr>
      </w:pPr>
      <w:r w:rsidRPr="00230BF8">
        <w:rPr>
          <w:rFonts w:ascii="Arial" w:hAnsi="Arial" w:cs="Arial"/>
        </w:rPr>
        <w:t>Accused has right to appeal on a question of law, question of fact, or mixed question of law and fact (typically inexact terms such as reasonable or obscene)</w:t>
      </w:r>
    </w:p>
    <w:p w14:paraId="320F8A26" w14:textId="1EB009D4" w:rsidR="006D4740" w:rsidRPr="00230BF8" w:rsidRDefault="006D4740" w:rsidP="006D4740">
      <w:pPr>
        <w:pStyle w:val="ListParagraph"/>
        <w:numPr>
          <w:ilvl w:val="0"/>
          <w:numId w:val="5"/>
        </w:numPr>
        <w:rPr>
          <w:rFonts w:ascii="Arial" w:hAnsi="Arial" w:cs="Arial"/>
        </w:rPr>
      </w:pPr>
      <w:r w:rsidRPr="00230BF8">
        <w:rPr>
          <w:rFonts w:ascii="Arial" w:hAnsi="Arial" w:cs="Arial"/>
        </w:rPr>
        <w:t>Crown only has a right to appeal on a question of law</w:t>
      </w:r>
    </w:p>
    <w:p w14:paraId="1933A914" w14:textId="192FFDB0" w:rsidR="006D4740" w:rsidRPr="00230BF8" w:rsidRDefault="006D4740" w:rsidP="006D4740">
      <w:pPr>
        <w:rPr>
          <w:rFonts w:ascii="Arial" w:hAnsi="Arial" w:cs="Arial"/>
        </w:rPr>
      </w:pPr>
      <w:r w:rsidRPr="00230BF8">
        <w:rPr>
          <w:rFonts w:ascii="Arial" w:hAnsi="Arial" w:cs="Arial"/>
        </w:rPr>
        <w:t>Appeals to the supreme court</w:t>
      </w:r>
    </w:p>
    <w:p w14:paraId="6DEA2381" w14:textId="3518476D" w:rsidR="006D4740" w:rsidRPr="00230BF8" w:rsidRDefault="006D4740" w:rsidP="006D4740">
      <w:pPr>
        <w:pStyle w:val="ListParagraph"/>
        <w:numPr>
          <w:ilvl w:val="0"/>
          <w:numId w:val="6"/>
        </w:numPr>
        <w:rPr>
          <w:rFonts w:ascii="Arial" w:hAnsi="Arial" w:cs="Arial"/>
        </w:rPr>
      </w:pPr>
      <w:r w:rsidRPr="00230BF8">
        <w:rPr>
          <w:rFonts w:ascii="Arial" w:hAnsi="Arial" w:cs="Arial"/>
        </w:rPr>
        <w:t>Only granted with leave</w:t>
      </w:r>
    </w:p>
    <w:p w14:paraId="4A60F164" w14:textId="4052F868" w:rsidR="006D4740" w:rsidRPr="00230BF8" w:rsidRDefault="006D4740" w:rsidP="006D4740">
      <w:pPr>
        <w:pStyle w:val="ListParagraph"/>
        <w:numPr>
          <w:ilvl w:val="0"/>
          <w:numId w:val="6"/>
        </w:numPr>
        <w:rPr>
          <w:rFonts w:ascii="Arial" w:hAnsi="Arial" w:cs="Arial"/>
        </w:rPr>
      </w:pPr>
      <w:r w:rsidRPr="00230BF8">
        <w:rPr>
          <w:rFonts w:ascii="Arial" w:hAnsi="Arial" w:cs="Arial"/>
        </w:rPr>
        <w:t>Crown and accused can only appeal on question of law</w:t>
      </w:r>
    </w:p>
    <w:p w14:paraId="5DCA2BE5" w14:textId="192FCEA3" w:rsidR="006D4740" w:rsidRPr="00230BF8" w:rsidRDefault="006D4740" w:rsidP="006D4740">
      <w:pPr>
        <w:pStyle w:val="ListParagraph"/>
        <w:numPr>
          <w:ilvl w:val="0"/>
          <w:numId w:val="6"/>
        </w:numPr>
        <w:rPr>
          <w:rFonts w:ascii="Arial" w:hAnsi="Arial" w:cs="Arial"/>
        </w:rPr>
      </w:pPr>
      <w:r w:rsidRPr="00230BF8">
        <w:rPr>
          <w:rFonts w:ascii="Arial" w:hAnsi="Arial" w:cs="Arial"/>
        </w:rPr>
        <w:t>Or as of right when judge on court of appeal dissents</w:t>
      </w:r>
    </w:p>
    <w:p w14:paraId="4F033892" w14:textId="33C43687" w:rsidR="00B76672" w:rsidRPr="00230BF8" w:rsidRDefault="00B76672" w:rsidP="009E3EFC">
      <w:pPr>
        <w:pStyle w:val="Heading1"/>
      </w:pPr>
      <w:r w:rsidRPr="00230BF8">
        <w:t>Constitution</w:t>
      </w:r>
    </w:p>
    <w:p w14:paraId="351462F9" w14:textId="0BBF8FFB" w:rsidR="00B76672" w:rsidRPr="00230BF8" w:rsidRDefault="00B76672" w:rsidP="00B76672">
      <w:pPr>
        <w:rPr>
          <w:rFonts w:ascii="Arial" w:hAnsi="Arial" w:cs="Arial"/>
        </w:rPr>
      </w:pPr>
      <w:r w:rsidRPr="00230BF8">
        <w:rPr>
          <w:rFonts w:ascii="Arial" w:hAnsi="Arial" w:cs="Arial"/>
          <w:b/>
        </w:rPr>
        <w:t>Federal powers</w:t>
      </w:r>
      <w:r w:rsidRPr="00230BF8">
        <w:rPr>
          <w:rFonts w:ascii="Arial" w:hAnsi="Arial" w:cs="Arial"/>
        </w:rPr>
        <w:t xml:space="preserve"> (s. 91 CA 1867)</w:t>
      </w:r>
    </w:p>
    <w:p w14:paraId="6A25AAD1" w14:textId="2842324F" w:rsidR="00B76672" w:rsidRPr="00230BF8" w:rsidRDefault="00B76672" w:rsidP="00B76672">
      <w:pPr>
        <w:pStyle w:val="ListParagraph"/>
        <w:numPr>
          <w:ilvl w:val="0"/>
          <w:numId w:val="1"/>
        </w:numPr>
        <w:rPr>
          <w:rFonts w:ascii="Arial" w:hAnsi="Arial" w:cs="Arial"/>
        </w:rPr>
      </w:pPr>
      <w:r w:rsidRPr="00230BF8">
        <w:rPr>
          <w:rFonts w:ascii="Arial" w:hAnsi="Arial" w:cs="Arial"/>
        </w:rPr>
        <w:t>Criminal law including procedure but not administration of courts of criminal jurisdiction (s. 91(27))</w:t>
      </w:r>
    </w:p>
    <w:p w14:paraId="42171541" w14:textId="113596F7" w:rsidR="00B76672" w:rsidRPr="00230BF8" w:rsidRDefault="00B76672" w:rsidP="00B76672">
      <w:pPr>
        <w:pStyle w:val="ListParagraph"/>
        <w:numPr>
          <w:ilvl w:val="0"/>
          <w:numId w:val="1"/>
        </w:numPr>
        <w:rPr>
          <w:rFonts w:ascii="Arial" w:hAnsi="Arial" w:cs="Arial"/>
        </w:rPr>
      </w:pPr>
      <w:r w:rsidRPr="00230BF8">
        <w:rPr>
          <w:rFonts w:ascii="Arial" w:hAnsi="Arial" w:cs="Arial"/>
        </w:rPr>
        <w:t xml:space="preserve">Penitentiaries (s. 91(28)) </w:t>
      </w:r>
      <w:r w:rsidRPr="00230BF8">
        <w:rPr>
          <w:rFonts w:ascii="Arial" w:hAnsi="Arial" w:cs="Arial"/>
        </w:rPr>
        <w:sym w:font="Wingdings" w:char="F0E0"/>
      </w:r>
      <w:r w:rsidRPr="00230BF8">
        <w:rPr>
          <w:rFonts w:ascii="Arial" w:hAnsi="Arial" w:cs="Arial"/>
        </w:rPr>
        <w:t xml:space="preserve"> those imprisoned for 2 years or over (under 2 years are in provincial reformatory prisons)</w:t>
      </w:r>
    </w:p>
    <w:p w14:paraId="0A9725B9" w14:textId="589C167C" w:rsidR="00B76672" w:rsidRPr="00230BF8" w:rsidRDefault="00B76672" w:rsidP="00B76672">
      <w:pPr>
        <w:rPr>
          <w:rFonts w:ascii="Arial" w:hAnsi="Arial" w:cs="Arial"/>
          <w:b/>
        </w:rPr>
      </w:pPr>
      <w:r w:rsidRPr="00230BF8">
        <w:rPr>
          <w:rFonts w:ascii="Arial" w:hAnsi="Arial" w:cs="Arial"/>
          <w:b/>
        </w:rPr>
        <w:t>Provincial Powers</w:t>
      </w:r>
    </w:p>
    <w:p w14:paraId="638EEC24" w14:textId="4519D68A" w:rsidR="00B76672" w:rsidRPr="00230BF8" w:rsidRDefault="00B76672" w:rsidP="00B76672">
      <w:pPr>
        <w:pStyle w:val="ListParagraph"/>
        <w:numPr>
          <w:ilvl w:val="0"/>
          <w:numId w:val="1"/>
        </w:numPr>
        <w:rPr>
          <w:rFonts w:ascii="Arial" w:hAnsi="Arial" w:cs="Arial"/>
        </w:rPr>
      </w:pPr>
      <w:r w:rsidRPr="00230BF8">
        <w:rPr>
          <w:rFonts w:ascii="Arial" w:hAnsi="Arial" w:cs="Arial"/>
        </w:rPr>
        <w:t>Administration of justice in the province s. 92(14)</w:t>
      </w:r>
    </w:p>
    <w:p w14:paraId="7D061B48" w14:textId="3896B2F5" w:rsidR="00B76672" w:rsidRPr="00230BF8" w:rsidRDefault="00B76672" w:rsidP="00B76672">
      <w:pPr>
        <w:pStyle w:val="ListParagraph"/>
        <w:numPr>
          <w:ilvl w:val="0"/>
          <w:numId w:val="1"/>
        </w:numPr>
        <w:rPr>
          <w:rFonts w:ascii="Arial" w:hAnsi="Arial" w:cs="Arial"/>
        </w:rPr>
      </w:pPr>
      <w:r w:rsidRPr="00230BF8">
        <w:rPr>
          <w:rFonts w:ascii="Arial" w:hAnsi="Arial" w:cs="Arial"/>
        </w:rPr>
        <w:t>Reformatory prisons s. 92(6)</w:t>
      </w:r>
    </w:p>
    <w:p w14:paraId="11C05A6E" w14:textId="01257F9D" w:rsidR="00891640" w:rsidRPr="00230BF8" w:rsidRDefault="00B76672" w:rsidP="00B76672">
      <w:pPr>
        <w:pStyle w:val="ListParagraph"/>
        <w:numPr>
          <w:ilvl w:val="0"/>
          <w:numId w:val="1"/>
        </w:numPr>
        <w:rPr>
          <w:rFonts w:ascii="Arial" w:hAnsi="Arial" w:cs="Arial"/>
        </w:rPr>
      </w:pPr>
      <w:r w:rsidRPr="00230BF8">
        <w:rPr>
          <w:rFonts w:ascii="Arial" w:hAnsi="Arial" w:cs="Arial"/>
        </w:rPr>
        <w:t>Punishment by fine, penalty, or imprisonment to enforce valid provincial laws (s. 92(15))</w:t>
      </w:r>
    </w:p>
    <w:p w14:paraId="169D6AB3" w14:textId="38E1CC9A" w:rsidR="00B76672" w:rsidRPr="00230BF8" w:rsidRDefault="00B76672" w:rsidP="00B76672">
      <w:pPr>
        <w:rPr>
          <w:rFonts w:ascii="Arial" w:hAnsi="Arial" w:cs="Arial"/>
          <w:b/>
        </w:rPr>
      </w:pPr>
      <w:r w:rsidRPr="00230BF8">
        <w:rPr>
          <w:rFonts w:ascii="Arial" w:hAnsi="Arial" w:cs="Arial"/>
          <w:b/>
        </w:rPr>
        <w:t>Challenges to invalidate law</w:t>
      </w:r>
    </w:p>
    <w:p w14:paraId="43639D26" w14:textId="466F4BB9" w:rsidR="00B76672" w:rsidRPr="00230BF8" w:rsidRDefault="00B76672" w:rsidP="00B76672">
      <w:pPr>
        <w:pStyle w:val="ListParagraph"/>
        <w:numPr>
          <w:ilvl w:val="0"/>
          <w:numId w:val="2"/>
        </w:numPr>
        <w:rPr>
          <w:rFonts w:ascii="Arial" w:hAnsi="Arial" w:cs="Arial"/>
        </w:rPr>
      </w:pPr>
      <w:r w:rsidRPr="00230BF8">
        <w:rPr>
          <w:rFonts w:ascii="Arial" w:hAnsi="Arial" w:cs="Arial"/>
        </w:rPr>
        <w:t>is the law the federal government is creating within the criminal law powers?</w:t>
      </w:r>
    </w:p>
    <w:p w14:paraId="5F90A042" w14:textId="0235C227" w:rsidR="00B76672" w:rsidRPr="00230BF8" w:rsidRDefault="00B76672" w:rsidP="00B76672">
      <w:pPr>
        <w:pStyle w:val="ListParagraph"/>
        <w:numPr>
          <w:ilvl w:val="0"/>
          <w:numId w:val="2"/>
        </w:numPr>
        <w:rPr>
          <w:rFonts w:ascii="Arial" w:hAnsi="Arial" w:cs="Arial"/>
        </w:rPr>
      </w:pPr>
      <w:r w:rsidRPr="00230BF8">
        <w:rPr>
          <w:rFonts w:ascii="Arial" w:hAnsi="Arial" w:cs="Arial"/>
        </w:rPr>
        <w:t>is the provincial law actually a crime, and impedes on the federal government power?</w:t>
      </w:r>
    </w:p>
    <w:p w14:paraId="726F8547" w14:textId="4D3347E1" w:rsidR="00B76672" w:rsidRPr="00230BF8" w:rsidRDefault="00B76672" w:rsidP="00B76672">
      <w:pPr>
        <w:rPr>
          <w:rFonts w:ascii="Arial" w:hAnsi="Arial" w:cs="Arial"/>
        </w:rPr>
      </w:pPr>
      <w:r w:rsidRPr="00230BF8">
        <w:rPr>
          <w:rFonts w:ascii="Arial" w:hAnsi="Arial" w:cs="Arial"/>
        </w:rPr>
        <w:t xml:space="preserve">These require us to look at the </w:t>
      </w:r>
      <w:r w:rsidRPr="00230BF8">
        <w:rPr>
          <w:rFonts w:ascii="Arial" w:hAnsi="Arial" w:cs="Arial"/>
          <w:u w:val="single"/>
        </w:rPr>
        <w:t>pith and substance</w:t>
      </w:r>
      <w:r w:rsidRPr="00230BF8">
        <w:rPr>
          <w:rFonts w:ascii="Arial" w:hAnsi="Arial" w:cs="Arial"/>
        </w:rPr>
        <w:t xml:space="preserve"> of the impugned law</w:t>
      </w:r>
    </w:p>
    <w:p w14:paraId="43596F62" w14:textId="12C8F503" w:rsidR="000F55D7" w:rsidRPr="00230BF8" w:rsidRDefault="000F55D7" w:rsidP="00B76672">
      <w:pPr>
        <w:rPr>
          <w:rFonts w:ascii="Arial" w:hAnsi="Arial" w:cs="Arial"/>
          <w:i/>
        </w:rPr>
      </w:pPr>
      <w:r w:rsidRPr="00230BF8">
        <w:rPr>
          <w:rFonts w:ascii="Arial" w:hAnsi="Arial" w:cs="Arial"/>
          <w:i/>
          <w:highlight w:val="yellow"/>
        </w:rPr>
        <w:t>Margarine Reference</w:t>
      </w:r>
    </w:p>
    <w:p w14:paraId="2E0D7D29" w14:textId="77777777" w:rsidR="00D221C8" w:rsidRPr="00230BF8" w:rsidRDefault="00D221C8" w:rsidP="000F55D7">
      <w:pPr>
        <w:pStyle w:val="ListParagraph"/>
        <w:numPr>
          <w:ilvl w:val="0"/>
          <w:numId w:val="14"/>
        </w:numPr>
        <w:rPr>
          <w:rFonts w:ascii="Arial" w:hAnsi="Arial" w:cs="Arial"/>
        </w:rPr>
      </w:pPr>
    </w:p>
    <w:p w14:paraId="4A376D61" w14:textId="558A19D2" w:rsidR="009E375F" w:rsidRPr="00230BF8" w:rsidRDefault="009E375F" w:rsidP="000F55D7">
      <w:pPr>
        <w:pStyle w:val="ListParagraph"/>
        <w:numPr>
          <w:ilvl w:val="0"/>
          <w:numId w:val="14"/>
        </w:numPr>
        <w:rPr>
          <w:rFonts w:ascii="Arial" w:hAnsi="Arial" w:cs="Arial"/>
        </w:rPr>
      </w:pPr>
      <w:r w:rsidRPr="00230BF8">
        <w:rPr>
          <w:rFonts w:ascii="Arial" w:hAnsi="Arial" w:cs="Arial"/>
          <w:sz w:val="18"/>
          <w:szCs w:val="18"/>
        </w:rPr>
        <w:t>restricting the sale of margarine does not qualify as a law with a criminal public purpose</w:t>
      </w:r>
    </w:p>
    <w:p w14:paraId="426C2BC3" w14:textId="675BDCED" w:rsidR="000F55D7" w:rsidRPr="00230BF8" w:rsidRDefault="00EC77B7" w:rsidP="000F55D7">
      <w:pPr>
        <w:pStyle w:val="ListParagraph"/>
        <w:numPr>
          <w:ilvl w:val="0"/>
          <w:numId w:val="14"/>
        </w:numPr>
        <w:rPr>
          <w:rFonts w:ascii="Arial" w:hAnsi="Arial" w:cs="Arial"/>
        </w:rPr>
      </w:pPr>
      <w:r w:rsidRPr="00230BF8">
        <w:rPr>
          <w:rFonts w:ascii="Arial" w:hAnsi="Arial" w:cs="Arial"/>
        </w:rPr>
        <w:t>Crime</w:t>
      </w:r>
      <w:r w:rsidR="000F55D7" w:rsidRPr="00230BF8">
        <w:rPr>
          <w:rFonts w:ascii="Arial" w:hAnsi="Arial" w:cs="Arial"/>
        </w:rPr>
        <w:t xml:space="preserve">: </w:t>
      </w:r>
      <w:r w:rsidRPr="00230BF8">
        <w:rPr>
          <w:rFonts w:ascii="Arial" w:hAnsi="Arial" w:cs="Arial"/>
        </w:rPr>
        <w:t>law requires</w:t>
      </w:r>
      <w:r w:rsidR="000F55D7" w:rsidRPr="00230BF8">
        <w:rPr>
          <w:rFonts w:ascii="Arial" w:hAnsi="Arial" w:cs="Arial"/>
        </w:rPr>
        <w:t xml:space="preserve"> </w:t>
      </w:r>
      <w:r w:rsidR="000F55D7" w:rsidRPr="00230BF8">
        <w:rPr>
          <w:rFonts w:ascii="Arial" w:hAnsi="Arial" w:cs="Arial"/>
          <w:u w:val="single"/>
        </w:rPr>
        <w:t>criminal public purpose</w:t>
      </w:r>
    </w:p>
    <w:p w14:paraId="677739DD" w14:textId="4FB1E93E" w:rsidR="000F55D7" w:rsidRPr="00230BF8" w:rsidRDefault="000F55D7" w:rsidP="000F55D7">
      <w:pPr>
        <w:pStyle w:val="ListParagraph"/>
        <w:numPr>
          <w:ilvl w:val="0"/>
          <w:numId w:val="14"/>
        </w:numPr>
        <w:rPr>
          <w:rFonts w:ascii="Arial" w:hAnsi="Arial" w:cs="Arial"/>
        </w:rPr>
      </w:pPr>
      <w:r w:rsidRPr="00230BF8">
        <w:rPr>
          <w:rFonts w:ascii="Arial" w:hAnsi="Arial" w:cs="Arial"/>
        </w:rPr>
        <w:t>Crimes are injurious to the public</w:t>
      </w:r>
    </w:p>
    <w:p w14:paraId="724CC7C4" w14:textId="5C696F7C" w:rsidR="000F55D7" w:rsidRPr="00230BF8" w:rsidRDefault="00CB0E7B" w:rsidP="000F55D7">
      <w:pPr>
        <w:pStyle w:val="ListParagraph"/>
        <w:numPr>
          <w:ilvl w:val="0"/>
          <w:numId w:val="14"/>
        </w:numPr>
        <w:rPr>
          <w:rFonts w:ascii="Arial" w:hAnsi="Arial" w:cs="Arial"/>
        </w:rPr>
      </w:pPr>
      <w:r w:rsidRPr="00230BF8">
        <w:rPr>
          <w:rFonts w:ascii="Arial" w:hAnsi="Arial" w:cs="Arial"/>
        </w:rPr>
        <w:t xml:space="preserve">Can </w:t>
      </w:r>
      <w:r w:rsidR="000F55D7" w:rsidRPr="00230BF8">
        <w:rPr>
          <w:rFonts w:ascii="Arial" w:hAnsi="Arial" w:cs="Arial"/>
        </w:rPr>
        <w:t>look for some evil or effect (social, political, or economic interests)</w:t>
      </w:r>
    </w:p>
    <w:p w14:paraId="22A29B02" w14:textId="63DA74D2" w:rsidR="00B76672" w:rsidRPr="00230BF8" w:rsidRDefault="00B76672" w:rsidP="00B76672">
      <w:pPr>
        <w:rPr>
          <w:rFonts w:ascii="Arial" w:hAnsi="Arial" w:cs="Arial"/>
          <w:i/>
        </w:rPr>
      </w:pPr>
      <w:r w:rsidRPr="00230BF8">
        <w:rPr>
          <w:rFonts w:ascii="Arial" w:hAnsi="Arial" w:cs="Arial"/>
          <w:i/>
          <w:highlight w:val="yellow"/>
        </w:rPr>
        <w:t>Reference re Firearms Act</w:t>
      </w:r>
    </w:p>
    <w:p w14:paraId="5FECCFE2" w14:textId="06F7B15C" w:rsidR="009E375F" w:rsidRPr="00230BF8" w:rsidRDefault="009E375F" w:rsidP="00B76672">
      <w:pPr>
        <w:pStyle w:val="ListParagraph"/>
        <w:numPr>
          <w:ilvl w:val="0"/>
          <w:numId w:val="3"/>
        </w:numPr>
        <w:rPr>
          <w:rFonts w:ascii="Arial" w:hAnsi="Arial" w:cs="Arial"/>
          <w:sz w:val="18"/>
          <w:szCs w:val="18"/>
        </w:rPr>
      </w:pPr>
      <w:r w:rsidRPr="00230BF8">
        <w:rPr>
          <w:rFonts w:ascii="Arial" w:hAnsi="Arial" w:cs="Arial"/>
          <w:sz w:val="18"/>
          <w:szCs w:val="18"/>
        </w:rPr>
        <w:t>Federal government created a mandatory firearms database</w:t>
      </w:r>
    </w:p>
    <w:p w14:paraId="4EC07E98" w14:textId="2321BA17" w:rsidR="00B76672" w:rsidRPr="00230BF8" w:rsidRDefault="00B76672" w:rsidP="00B76672">
      <w:pPr>
        <w:pStyle w:val="ListParagraph"/>
        <w:numPr>
          <w:ilvl w:val="0"/>
          <w:numId w:val="3"/>
        </w:numPr>
        <w:rPr>
          <w:rFonts w:ascii="Arial" w:hAnsi="Arial" w:cs="Arial"/>
        </w:rPr>
      </w:pPr>
      <w:r w:rsidRPr="00230BF8">
        <w:rPr>
          <w:rFonts w:ascii="Arial" w:hAnsi="Arial" w:cs="Arial"/>
        </w:rPr>
        <w:t>federal government can legislate criminally if the law falls under “public safety”</w:t>
      </w:r>
    </w:p>
    <w:p w14:paraId="27507470" w14:textId="14CAC3B6" w:rsidR="00B76672" w:rsidRPr="00230BF8" w:rsidRDefault="00B76672" w:rsidP="00B76672">
      <w:pPr>
        <w:pStyle w:val="ListParagraph"/>
        <w:numPr>
          <w:ilvl w:val="1"/>
          <w:numId w:val="3"/>
        </w:numPr>
        <w:rPr>
          <w:rFonts w:ascii="Arial" w:hAnsi="Arial" w:cs="Arial"/>
        </w:rPr>
      </w:pPr>
      <w:r w:rsidRPr="00230BF8">
        <w:rPr>
          <w:rFonts w:ascii="Arial" w:hAnsi="Arial" w:cs="Arial"/>
        </w:rPr>
        <w:t>Unsure the scope of this though</w:t>
      </w:r>
    </w:p>
    <w:p w14:paraId="41C2E7BF" w14:textId="59AEEBCF" w:rsidR="00B76672" w:rsidRPr="00230BF8" w:rsidRDefault="00B76672" w:rsidP="00B76672">
      <w:pPr>
        <w:pStyle w:val="ListParagraph"/>
        <w:numPr>
          <w:ilvl w:val="0"/>
          <w:numId w:val="3"/>
        </w:numPr>
        <w:rPr>
          <w:rFonts w:ascii="Arial" w:hAnsi="Arial" w:cs="Arial"/>
        </w:rPr>
      </w:pPr>
      <w:r w:rsidRPr="00230BF8">
        <w:rPr>
          <w:rFonts w:ascii="Arial" w:hAnsi="Arial" w:cs="Arial"/>
        </w:rPr>
        <w:t>Legislating and licensing guns is a valid exercise of criminal law power pursuant to public safety</w:t>
      </w:r>
    </w:p>
    <w:p w14:paraId="26995A96" w14:textId="60466EB7" w:rsidR="00B76672" w:rsidRPr="00230BF8" w:rsidRDefault="00B76672" w:rsidP="00B76672">
      <w:pPr>
        <w:rPr>
          <w:rFonts w:ascii="Arial" w:hAnsi="Arial" w:cs="Arial"/>
          <w:i/>
        </w:rPr>
      </w:pPr>
      <w:r w:rsidRPr="00230BF8">
        <w:rPr>
          <w:rFonts w:ascii="Arial" w:hAnsi="Arial" w:cs="Arial"/>
          <w:i/>
          <w:highlight w:val="yellow"/>
        </w:rPr>
        <w:t>Switzman</w:t>
      </w:r>
    </w:p>
    <w:p w14:paraId="1DDF7A96" w14:textId="77777777" w:rsidR="00B76672" w:rsidRPr="00230BF8" w:rsidRDefault="00B76672" w:rsidP="00B76672">
      <w:pPr>
        <w:pStyle w:val="ListParagraph"/>
        <w:numPr>
          <w:ilvl w:val="0"/>
          <w:numId w:val="4"/>
        </w:numPr>
        <w:rPr>
          <w:rFonts w:ascii="Arial" w:hAnsi="Arial" w:cs="Arial"/>
        </w:rPr>
      </w:pPr>
      <w:r w:rsidRPr="00230BF8">
        <w:rPr>
          <w:rFonts w:ascii="Arial" w:hAnsi="Arial" w:cs="Arial"/>
        </w:rPr>
        <w:t>Legislation aimed at prohibiting communication set against political/ideological views that were viewed as dangerous was viewed to be within the power of the criminal law</w:t>
      </w:r>
    </w:p>
    <w:p w14:paraId="09123CD9" w14:textId="3A584368" w:rsidR="00B76672" w:rsidRPr="00230BF8" w:rsidRDefault="00B76672" w:rsidP="00B76672">
      <w:pPr>
        <w:pStyle w:val="ListParagraph"/>
        <w:numPr>
          <w:ilvl w:val="1"/>
          <w:numId w:val="4"/>
        </w:numPr>
        <w:rPr>
          <w:rFonts w:ascii="Arial" w:hAnsi="Arial" w:cs="Arial"/>
        </w:rPr>
      </w:pPr>
      <w:r w:rsidRPr="00230BF8">
        <w:rPr>
          <w:rFonts w:ascii="Arial" w:hAnsi="Arial" w:cs="Arial"/>
        </w:rPr>
        <w:t>But need to be wary of this case because it is pre-Charter (freedom of expression)</w:t>
      </w:r>
    </w:p>
    <w:p w14:paraId="671EC160" w14:textId="19A70B4D" w:rsidR="00B76672" w:rsidRPr="00230BF8" w:rsidRDefault="00B76672" w:rsidP="00B76672">
      <w:pPr>
        <w:rPr>
          <w:rFonts w:ascii="Arial" w:hAnsi="Arial" w:cs="Arial"/>
          <w:i/>
        </w:rPr>
      </w:pPr>
      <w:r w:rsidRPr="00230BF8">
        <w:rPr>
          <w:rFonts w:ascii="Arial" w:hAnsi="Arial" w:cs="Arial"/>
          <w:i/>
          <w:highlight w:val="yellow"/>
        </w:rPr>
        <w:lastRenderedPageBreak/>
        <w:t>Morgentaler</w:t>
      </w:r>
    </w:p>
    <w:p w14:paraId="0A51E418" w14:textId="77777777" w:rsidR="00B76672" w:rsidRPr="00230BF8" w:rsidRDefault="00B76672" w:rsidP="00B76672">
      <w:pPr>
        <w:pStyle w:val="ListParagraph"/>
        <w:numPr>
          <w:ilvl w:val="0"/>
          <w:numId w:val="4"/>
        </w:numPr>
        <w:rPr>
          <w:rFonts w:ascii="Arial" w:hAnsi="Arial" w:cs="Arial"/>
        </w:rPr>
      </w:pPr>
      <w:r w:rsidRPr="00230BF8">
        <w:rPr>
          <w:rFonts w:ascii="Arial" w:hAnsi="Arial" w:cs="Arial"/>
        </w:rPr>
        <w:t>Nova scotia law that prohibited abortions in particular places</w:t>
      </w:r>
    </w:p>
    <w:p w14:paraId="6BDC5B82" w14:textId="5F4D6EF9" w:rsidR="00B76672" w:rsidRPr="00230BF8" w:rsidRDefault="00B76672" w:rsidP="00B76672">
      <w:pPr>
        <w:pStyle w:val="ListParagraph"/>
        <w:numPr>
          <w:ilvl w:val="0"/>
          <w:numId w:val="4"/>
        </w:numPr>
        <w:rPr>
          <w:rFonts w:ascii="Arial" w:hAnsi="Arial" w:cs="Arial"/>
        </w:rPr>
      </w:pPr>
      <w:r w:rsidRPr="00230BF8">
        <w:rPr>
          <w:rFonts w:ascii="Arial" w:hAnsi="Arial" w:cs="Arial"/>
        </w:rPr>
        <w:t xml:space="preserve">If the law is passed as a criminal law purpose (regulating or prohibiting a socially undesirable concept rather than regulation from a healthcare standpoint), it will be viewed as </w:t>
      </w:r>
      <w:r w:rsidRPr="00230BF8">
        <w:rPr>
          <w:rFonts w:ascii="Arial" w:hAnsi="Arial" w:cs="Arial"/>
          <w:i/>
        </w:rPr>
        <w:t>ultra vires</w:t>
      </w:r>
      <w:r w:rsidRPr="00230BF8">
        <w:rPr>
          <w:rFonts w:ascii="Arial" w:hAnsi="Arial" w:cs="Arial"/>
        </w:rPr>
        <w:t xml:space="preserve"> of provincial legislative jurisdiction</w:t>
      </w:r>
    </w:p>
    <w:p w14:paraId="7E46F883" w14:textId="77777777" w:rsidR="006D5B1E" w:rsidRPr="00230BF8" w:rsidRDefault="006D5B1E" w:rsidP="006D5B1E">
      <w:pPr>
        <w:pStyle w:val="ListParagraph"/>
        <w:numPr>
          <w:ilvl w:val="0"/>
          <w:numId w:val="4"/>
        </w:numPr>
        <w:rPr>
          <w:rFonts w:ascii="Arial" w:hAnsi="Arial" w:cs="Arial"/>
          <w:sz w:val="18"/>
          <w:szCs w:val="18"/>
        </w:rPr>
      </w:pPr>
      <w:r w:rsidRPr="00230BF8">
        <w:rPr>
          <w:rFonts w:ascii="Arial" w:hAnsi="Arial" w:cs="Arial"/>
          <w:sz w:val="18"/>
          <w:szCs w:val="18"/>
        </w:rPr>
        <w:t>Provincial legislation that was struck down earlier as a federal law makes the provincial legislation suspect</w:t>
      </w:r>
    </w:p>
    <w:p w14:paraId="734F89E1" w14:textId="1A559288" w:rsidR="006D4740" w:rsidRPr="00230BF8" w:rsidRDefault="00F35037" w:rsidP="009E3EFC">
      <w:pPr>
        <w:pStyle w:val="Heading2"/>
      </w:pPr>
      <w:r w:rsidRPr="00230BF8">
        <w:t>Codification of the Criminal Law</w:t>
      </w:r>
    </w:p>
    <w:p w14:paraId="32C6210C" w14:textId="4E69D1F1" w:rsidR="00F35037" w:rsidRPr="00230BF8" w:rsidRDefault="00F35037" w:rsidP="006D4740">
      <w:pPr>
        <w:rPr>
          <w:rFonts w:ascii="Arial" w:hAnsi="Arial" w:cs="Arial"/>
          <w:i/>
        </w:rPr>
      </w:pPr>
      <w:r w:rsidRPr="00230BF8">
        <w:rPr>
          <w:rFonts w:ascii="Arial" w:hAnsi="Arial" w:cs="Arial"/>
          <w:i/>
          <w:highlight w:val="yellow"/>
        </w:rPr>
        <w:t>Frey v Fredoruk</w:t>
      </w:r>
    </w:p>
    <w:p w14:paraId="59FF55A2" w14:textId="0C36BB04" w:rsidR="00D501F1" w:rsidRPr="00230BF8" w:rsidRDefault="00D501F1" w:rsidP="00F35037">
      <w:pPr>
        <w:pStyle w:val="ListParagraph"/>
        <w:numPr>
          <w:ilvl w:val="0"/>
          <w:numId w:val="7"/>
        </w:numPr>
        <w:rPr>
          <w:rFonts w:ascii="Arial" w:hAnsi="Arial" w:cs="Arial"/>
          <w:sz w:val="18"/>
          <w:szCs w:val="18"/>
        </w:rPr>
      </w:pPr>
      <w:r w:rsidRPr="00230BF8">
        <w:rPr>
          <w:rFonts w:ascii="Arial" w:hAnsi="Arial" w:cs="Arial"/>
          <w:sz w:val="18"/>
          <w:szCs w:val="18"/>
        </w:rPr>
        <w:t>Peeping tom</w:t>
      </w:r>
    </w:p>
    <w:p w14:paraId="4CA7DDCC" w14:textId="32E36DFD" w:rsidR="00F35037" w:rsidRPr="00230BF8" w:rsidRDefault="00400364" w:rsidP="00F35037">
      <w:pPr>
        <w:pStyle w:val="ListParagraph"/>
        <w:numPr>
          <w:ilvl w:val="0"/>
          <w:numId w:val="7"/>
        </w:numPr>
        <w:rPr>
          <w:rFonts w:ascii="Arial" w:hAnsi="Arial" w:cs="Arial"/>
        </w:rPr>
      </w:pPr>
      <w:r w:rsidRPr="00230BF8">
        <w:rPr>
          <w:rFonts w:ascii="Arial" w:hAnsi="Arial" w:cs="Arial"/>
        </w:rPr>
        <w:t>Courts reluctant</w:t>
      </w:r>
      <w:r w:rsidR="00F35037" w:rsidRPr="00230BF8">
        <w:rPr>
          <w:rFonts w:ascii="Arial" w:hAnsi="Arial" w:cs="Arial"/>
        </w:rPr>
        <w:t xml:space="preserve"> to create offences </w:t>
      </w:r>
      <w:r w:rsidR="004114B9" w:rsidRPr="00230BF8">
        <w:rPr>
          <w:rFonts w:ascii="Arial" w:hAnsi="Arial" w:cs="Arial"/>
        </w:rPr>
        <w:t>retroactively</w:t>
      </w:r>
      <w:r w:rsidRPr="00230BF8">
        <w:rPr>
          <w:rFonts w:ascii="Arial" w:hAnsi="Arial" w:cs="Arial"/>
        </w:rPr>
        <w:t>;</w:t>
      </w:r>
      <w:r w:rsidR="004114B9" w:rsidRPr="00230BF8">
        <w:rPr>
          <w:rFonts w:ascii="Arial" w:hAnsi="Arial" w:cs="Arial"/>
        </w:rPr>
        <w:t xml:space="preserve"> need</w:t>
      </w:r>
      <w:r w:rsidR="00F35037" w:rsidRPr="00230BF8">
        <w:rPr>
          <w:rFonts w:ascii="Arial" w:hAnsi="Arial" w:cs="Arial"/>
        </w:rPr>
        <w:t xml:space="preserve"> clear laws established before the prosecution; retroactively creating offences imposes a great deal of uncertainty in the criminal law (no fair notice to individuals as to the criminality of their conduct)</w:t>
      </w:r>
    </w:p>
    <w:p w14:paraId="6897BB7F" w14:textId="7E2AA31C" w:rsidR="00F35037" w:rsidRPr="00230BF8" w:rsidRDefault="00F35037" w:rsidP="00F35037">
      <w:pPr>
        <w:rPr>
          <w:rFonts w:ascii="Arial" w:hAnsi="Arial" w:cs="Arial"/>
        </w:rPr>
      </w:pPr>
      <w:r w:rsidRPr="00230BF8">
        <w:rPr>
          <w:rFonts w:ascii="Arial" w:hAnsi="Arial" w:cs="Arial"/>
        </w:rPr>
        <w:t>s 9: no person shall be convicted of an offence at common law except for contempt of court</w:t>
      </w:r>
    </w:p>
    <w:p w14:paraId="6BED01D2" w14:textId="0E5104DE" w:rsidR="004B4DFE" w:rsidRPr="00230BF8" w:rsidRDefault="00F35037" w:rsidP="00F35037">
      <w:pPr>
        <w:rPr>
          <w:rFonts w:ascii="Arial" w:hAnsi="Arial" w:cs="Arial"/>
        </w:rPr>
      </w:pPr>
      <w:r w:rsidRPr="00230BF8">
        <w:rPr>
          <w:rFonts w:ascii="Arial" w:hAnsi="Arial" w:cs="Arial"/>
        </w:rPr>
        <w:t>s 8(3): common law defences are still valid</w:t>
      </w:r>
    </w:p>
    <w:p w14:paraId="5534618F" w14:textId="40AB8A01" w:rsidR="004B4DFE" w:rsidRPr="00230BF8" w:rsidRDefault="004B4DFE" w:rsidP="00F35037">
      <w:pPr>
        <w:rPr>
          <w:rFonts w:ascii="Arial" w:hAnsi="Arial" w:cs="Arial"/>
          <w:i/>
        </w:rPr>
      </w:pPr>
      <w:r w:rsidRPr="00230BF8">
        <w:rPr>
          <w:rFonts w:ascii="Arial" w:hAnsi="Arial" w:cs="Arial"/>
          <w:i/>
          <w:highlight w:val="yellow"/>
        </w:rPr>
        <w:t>United Nurses of Alberta</w:t>
      </w:r>
    </w:p>
    <w:p w14:paraId="1FA5F599" w14:textId="4D4A5C4A" w:rsidR="004B4DFE" w:rsidRPr="00230BF8" w:rsidRDefault="004B4DFE" w:rsidP="004B4DFE">
      <w:pPr>
        <w:pStyle w:val="ListParagraph"/>
        <w:numPr>
          <w:ilvl w:val="0"/>
          <w:numId w:val="7"/>
        </w:numPr>
        <w:rPr>
          <w:rFonts w:ascii="Arial" w:hAnsi="Arial" w:cs="Arial"/>
        </w:rPr>
      </w:pPr>
      <w:r w:rsidRPr="00230BF8">
        <w:rPr>
          <w:rFonts w:ascii="Arial" w:hAnsi="Arial" w:cs="Arial"/>
        </w:rPr>
        <w:t>Challenged constitutionality of contempt of court (offence at common law) by stating that it is not codified and thus breaches the principles of fundamental justice</w:t>
      </w:r>
    </w:p>
    <w:p w14:paraId="0FDA0D4D" w14:textId="190458C4" w:rsidR="004B4DFE" w:rsidRPr="00230BF8" w:rsidRDefault="004B4DFE" w:rsidP="004B4DFE">
      <w:pPr>
        <w:pStyle w:val="ListParagraph"/>
        <w:numPr>
          <w:ilvl w:val="0"/>
          <w:numId w:val="7"/>
        </w:numPr>
        <w:rPr>
          <w:rFonts w:ascii="Arial" w:hAnsi="Arial" w:cs="Arial"/>
        </w:rPr>
      </w:pPr>
      <w:r w:rsidRPr="00230BF8">
        <w:rPr>
          <w:rFonts w:ascii="Arial" w:hAnsi="Arial" w:cs="Arial"/>
        </w:rPr>
        <w:t>Judge stated that that it does not, as long as rules are clearly laid out they do not breach it. Additionally the CCC makes a clear exception for contempt of court (provides support)</w:t>
      </w:r>
    </w:p>
    <w:p w14:paraId="728F66C5" w14:textId="029AFF7A" w:rsidR="00F35037" w:rsidRPr="00230BF8" w:rsidRDefault="00F35037" w:rsidP="00F35037">
      <w:pPr>
        <w:rPr>
          <w:rFonts w:ascii="Arial" w:hAnsi="Arial" w:cs="Arial"/>
          <w:i/>
        </w:rPr>
      </w:pPr>
      <w:r w:rsidRPr="00230BF8">
        <w:rPr>
          <w:rFonts w:ascii="Arial" w:hAnsi="Arial" w:cs="Arial"/>
          <w:i/>
          <w:highlight w:val="yellow"/>
        </w:rPr>
        <w:t>Amato v The Queen</w:t>
      </w:r>
    </w:p>
    <w:p w14:paraId="0F4798BB" w14:textId="2AD2E66A" w:rsidR="00F35037" w:rsidRPr="00230BF8" w:rsidRDefault="00F35037" w:rsidP="00F35037">
      <w:pPr>
        <w:pStyle w:val="ListParagraph"/>
        <w:numPr>
          <w:ilvl w:val="0"/>
          <w:numId w:val="7"/>
        </w:numPr>
        <w:rPr>
          <w:rFonts w:ascii="Arial" w:hAnsi="Arial" w:cs="Arial"/>
        </w:rPr>
      </w:pPr>
      <w:r w:rsidRPr="00230BF8">
        <w:rPr>
          <w:rFonts w:ascii="Arial" w:hAnsi="Arial" w:cs="Arial"/>
        </w:rPr>
        <w:t>Common law defences can be prospective</w:t>
      </w:r>
    </w:p>
    <w:p w14:paraId="77DE3810" w14:textId="655099E4" w:rsidR="00F35037" w:rsidRPr="00230BF8" w:rsidRDefault="00F35037" w:rsidP="00F35037">
      <w:pPr>
        <w:rPr>
          <w:rFonts w:ascii="Arial" w:hAnsi="Arial" w:cs="Arial"/>
          <w:i/>
        </w:rPr>
      </w:pPr>
      <w:r w:rsidRPr="00230BF8">
        <w:rPr>
          <w:rFonts w:ascii="Arial" w:hAnsi="Arial" w:cs="Arial"/>
          <w:i/>
          <w:highlight w:val="yellow"/>
        </w:rPr>
        <w:t>R v Jobidon</w:t>
      </w:r>
    </w:p>
    <w:p w14:paraId="68C70BDD" w14:textId="3D2A318A" w:rsidR="00CC7797" w:rsidRPr="00230BF8" w:rsidRDefault="00CC7797" w:rsidP="009F3513">
      <w:pPr>
        <w:pStyle w:val="ListParagraph"/>
        <w:numPr>
          <w:ilvl w:val="0"/>
          <w:numId w:val="7"/>
        </w:numPr>
        <w:rPr>
          <w:rFonts w:ascii="Arial" w:hAnsi="Arial" w:cs="Arial"/>
          <w:sz w:val="18"/>
          <w:szCs w:val="18"/>
        </w:rPr>
      </w:pPr>
      <w:r w:rsidRPr="00230BF8">
        <w:rPr>
          <w:rFonts w:ascii="Arial" w:hAnsi="Arial" w:cs="Arial"/>
          <w:sz w:val="18"/>
          <w:szCs w:val="18"/>
        </w:rPr>
        <w:t xml:space="preserve">Accused hockey player kicked another after racist remarks; killing him due to malfunctioning epiglottis </w:t>
      </w:r>
    </w:p>
    <w:p w14:paraId="0C5933FC" w14:textId="3A7655D1" w:rsidR="009F3513" w:rsidRPr="00230BF8" w:rsidRDefault="009F3513" w:rsidP="009F3513">
      <w:pPr>
        <w:pStyle w:val="ListParagraph"/>
        <w:numPr>
          <w:ilvl w:val="0"/>
          <w:numId w:val="7"/>
        </w:numPr>
        <w:rPr>
          <w:rFonts w:ascii="Arial" w:hAnsi="Arial" w:cs="Arial"/>
        </w:rPr>
      </w:pPr>
      <w:r w:rsidRPr="00230BF8">
        <w:rPr>
          <w:rFonts w:ascii="Arial" w:hAnsi="Arial" w:cs="Arial"/>
        </w:rPr>
        <w:t>While criminal offences must be codified, certain legal concepts may be added or removed by the Courts</w:t>
      </w:r>
    </w:p>
    <w:p w14:paraId="28558E57" w14:textId="156D932B" w:rsidR="002D3FB9" w:rsidRPr="00230BF8" w:rsidRDefault="002D3FB9" w:rsidP="002D3FB9">
      <w:pPr>
        <w:pStyle w:val="ListParagraph"/>
        <w:numPr>
          <w:ilvl w:val="1"/>
          <w:numId w:val="7"/>
        </w:numPr>
        <w:rPr>
          <w:rFonts w:ascii="Arial" w:hAnsi="Arial" w:cs="Arial"/>
          <w:sz w:val="18"/>
          <w:szCs w:val="18"/>
        </w:rPr>
      </w:pPr>
      <w:r w:rsidRPr="00230BF8">
        <w:rPr>
          <w:rFonts w:ascii="Arial" w:hAnsi="Arial" w:cs="Arial"/>
          <w:sz w:val="18"/>
          <w:szCs w:val="18"/>
        </w:rPr>
        <w:t>Provides what are essentially policy reasons to read out an element of the crime (consent) in the case of fist fights</w:t>
      </w:r>
    </w:p>
    <w:p w14:paraId="573EE420" w14:textId="77777777" w:rsidR="009F3513" w:rsidRPr="00230BF8" w:rsidRDefault="009F3513" w:rsidP="009F3513">
      <w:pPr>
        <w:pStyle w:val="ListParagraph"/>
        <w:numPr>
          <w:ilvl w:val="0"/>
          <w:numId w:val="7"/>
        </w:numPr>
        <w:rPr>
          <w:rFonts w:ascii="Arial" w:hAnsi="Arial" w:cs="Arial"/>
        </w:rPr>
      </w:pPr>
      <w:r w:rsidRPr="00230BF8">
        <w:rPr>
          <w:rFonts w:ascii="Arial" w:hAnsi="Arial" w:cs="Arial"/>
        </w:rPr>
        <w:t>Liability may be established by not only the code alone but also the interpretation of the code</w:t>
      </w:r>
    </w:p>
    <w:p w14:paraId="798F7E06" w14:textId="469D75D0" w:rsidR="009F3513" w:rsidRPr="00230BF8" w:rsidRDefault="009F3513" w:rsidP="009F3513">
      <w:pPr>
        <w:pStyle w:val="ListParagraph"/>
        <w:numPr>
          <w:ilvl w:val="0"/>
          <w:numId w:val="7"/>
        </w:numPr>
        <w:rPr>
          <w:rFonts w:ascii="Arial" w:hAnsi="Arial" w:cs="Arial"/>
        </w:rPr>
      </w:pPr>
      <w:r w:rsidRPr="00230BF8">
        <w:rPr>
          <w:rFonts w:ascii="Arial" w:hAnsi="Arial" w:cs="Arial"/>
        </w:rPr>
        <w:t>In relation to fist fights, the law will not recognize consent to cause serious hurt and non-trivial harm</w:t>
      </w:r>
    </w:p>
    <w:p w14:paraId="21BD77F1" w14:textId="73C66BCE" w:rsidR="004C4F20" w:rsidRPr="00230BF8" w:rsidRDefault="004C4F20" w:rsidP="009F3513">
      <w:pPr>
        <w:pStyle w:val="ListParagraph"/>
        <w:numPr>
          <w:ilvl w:val="0"/>
          <w:numId w:val="7"/>
        </w:numPr>
        <w:rPr>
          <w:rFonts w:ascii="Arial" w:hAnsi="Arial" w:cs="Arial"/>
          <w:sz w:val="18"/>
          <w:szCs w:val="18"/>
        </w:rPr>
      </w:pPr>
      <w:r w:rsidRPr="00230BF8">
        <w:rPr>
          <w:rFonts w:ascii="Arial" w:hAnsi="Arial" w:cs="Arial"/>
          <w:sz w:val="18"/>
          <w:szCs w:val="18"/>
          <w:u w:val="single"/>
        </w:rPr>
        <w:t>Note</w:t>
      </w:r>
      <w:r w:rsidRPr="00230BF8">
        <w:rPr>
          <w:rFonts w:ascii="Arial" w:hAnsi="Arial" w:cs="Arial"/>
          <w:sz w:val="18"/>
          <w:szCs w:val="18"/>
        </w:rPr>
        <w:t>: strong dissent</w:t>
      </w:r>
    </w:p>
    <w:p w14:paraId="602CB7C0" w14:textId="0DE73313" w:rsidR="00F35037" w:rsidRPr="00230BF8" w:rsidRDefault="004C4F20" w:rsidP="009F3513">
      <w:pPr>
        <w:rPr>
          <w:rFonts w:ascii="Arial" w:hAnsi="Arial" w:cs="Arial"/>
          <w:b/>
          <w:u w:val="single"/>
        </w:rPr>
      </w:pPr>
      <w:r w:rsidRPr="00230BF8">
        <w:rPr>
          <w:rFonts w:ascii="Arial" w:hAnsi="Arial" w:cs="Arial"/>
          <w:b/>
          <w:u w:val="single"/>
        </w:rPr>
        <w:t>Why are we concerned with the principle of codification of law?</w:t>
      </w:r>
    </w:p>
    <w:p w14:paraId="799F1EFD" w14:textId="6611A064" w:rsidR="004C4F20" w:rsidRPr="00230BF8" w:rsidRDefault="004C4F20" w:rsidP="004C4F20">
      <w:pPr>
        <w:pStyle w:val="ListParagraph"/>
        <w:numPr>
          <w:ilvl w:val="0"/>
          <w:numId w:val="8"/>
        </w:numPr>
        <w:rPr>
          <w:rFonts w:ascii="Arial" w:hAnsi="Arial" w:cs="Arial"/>
        </w:rPr>
      </w:pPr>
      <w:r w:rsidRPr="00230BF8">
        <w:rPr>
          <w:rFonts w:ascii="Arial" w:hAnsi="Arial" w:cs="Arial"/>
        </w:rPr>
        <w:t>Fair notice</w:t>
      </w:r>
    </w:p>
    <w:p w14:paraId="4D4318C9" w14:textId="042578D4" w:rsidR="004C4F20" w:rsidRPr="00230BF8" w:rsidRDefault="004C4F20" w:rsidP="004C4F20">
      <w:pPr>
        <w:pStyle w:val="ListParagraph"/>
        <w:numPr>
          <w:ilvl w:val="0"/>
          <w:numId w:val="8"/>
        </w:numPr>
        <w:rPr>
          <w:rFonts w:ascii="Arial" w:hAnsi="Arial" w:cs="Arial"/>
        </w:rPr>
      </w:pPr>
      <w:r w:rsidRPr="00230BF8">
        <w:rPr>
          <w:rFonts w:ascii="Arial" w:hAnsi="Arial" w:cs="Arial"/>
        </w:rPr>
        <w:t>Certainty and stability</w:t>
      </w:r>
    </w:p>
    <w:p w14:paraId="2C990A33" w14:textId="14FB7729" w:rsidR="004C4F20" w:rsidRPr="00230BF8" w:rsidRDefault="004C4F20" w:rsidP="004C4F20">
      <w:pPr>
        <w:pStyle w:val="ListParagraph"/>
        <w:numPr>
          <w:ilvl w:val="0"/>
          <w:numId w:val="8"/>
        </w:numPr>
        <w:rPr>
          <w:rFonts w:ascii="Arial" w:hAnsi="Arial" w:cs="Arial"/>
        </w:rPr>
      </w:pPr>
      <w:r w:rsidRPr="00230BF8">
        <w:rPr>
          <w:rFonts w:ascii="Arial" w:hAnsi="Arial" w:cs="Arial"/>
        </w:rPr>
        <w:t>Provides guidance to officials in enforcing the law</w:t>
      </w:r>
    </w:p>
    <w:p w14:paraId="0E172BA7" w14:textId="052518A6" w:rsidR="002329A3" w:rsidRPr="00230BF8" w:rsidRDefault="002329A3" w:rsidP="002329A3">
      <w:pPr>
        <w:pStyle w:val="ListParagraph"/>
        <w:numPr>
          <w:ilvl w:val="1"/>
          <w:numId w:val="8"/>
        </w:numPr>
        <w:rPr>
          <w:rFonts w:ascii="Arial" w:hAnsi="Arial" w:cs="Arial"/>
        </w:rPr>
      </w:pPr>
      <w:r w:rsidRPr="00230BF8">
        <w:rPr>
          <w:rFonts w:ascii="Arial" w:hAnsi="Arial" w:cs="Arial"/>
        </w:rPr>
        <w:t xml:space="preserve">Constraint of discretion </w:t>
      </w:r>
      <w:r w:rsidRPr="00230BF8">
        <w:rPr>
          <w:rFonts w:ascii="Arial" w:hAnsi="Arial" w:cs="Arial"/>
        </w:rPr>
        <w:sym w:font="Wingdings" w:char="F0E0"/>
      </w:r>
      <w:r w:rsidRPr="00230BF8">
        <w:rPr>
          <w:rFonts w:ascii="Arial" w:hAnsi="Arial" w:cs="Arial"/>
        </w:rPr>
        <w:t xml:space="preserve"> helps prevent law enforcement from abusing the system</w:t>
      </w:r>
    </w:p>
    <w:p w14:paraId="340E2D83" w14:textId="77777777" w:rsidR="002329A3" w:rsidRPr="00230BF8" w:rsidRDefault="002329A3" w:rsidP="002329A3">
      <w:pPr>
        <w:pStyle w:val="ListParagraph"/>
        <w:numPr>
          <w:ilvl w:val="0"/>
          <w:numId w:val="8"/>
        </w:numPr>
        <w:rPr>
          <w:rFonts w:ascii="Arial" w:hAnsi="Arial" w:cs="Arial"/>
        </w:rPr>
      </w:pPr>
      <w:r w:rsidRPr="00230BF8">
        <w:rPr>
          <w:rFonts w:ascii="Arial" w:hAnsi="Arial" w:cs="Arial"/>
        </w:rPr>
        <w:t>Idea is that criminal law is grounded in a rule-based system</w:t>
      </w:r>
    </w:p>
    <w:p w14:paraId="1EF4CC44" w14:textId="77777777" w:rsidR="002329A3" w:rsidRPr="00230BF8" w:rsidRDefault="002329A3" w:rsidP="002329A3">
      <w:pPr>
        <w:pStyle w:val="ListParagraph"/>
        <w:numPr>
          <w:ilvl w:val="0"/>
          <w:numId w:val="8"/>
        </w:numPr>
        <w:rPr>
          <w:rFonts w:ascii="Arial" w:hAnsi="Arial" w:cs="Arial"/>
        </w:rPr>
      </w:pPr>
      <w:r w:rsidRPr="00230BF8">
        <w:rPr>
          <w:rFonts w:ascii="Arial" w:hAnsi="Arial" w:cs="Arial"/>
        </w:rPr>
        <w:t>Thought to be a constitutional right in Canada and international right that criminal law be set out in advance, and not be imposed after the fact (rule of law is fair notice)</w:t>
      </w:r>
    </w:p>
    <w:p w14:paraId="304CFFBB" w14:textId="515C9AE0" w:rsidR="002329A3" w:rsidRPr="00230BF8" w:rsidRDefault="002329A3" w:rsidP="002329A3">
      <w:pPr>
        <w:pStyle w:val="ListParagraph"/>
        <w:numPr>
          <w:ilvl w:val="0"/>
          <w:numId w:val="8"/>
        </w:numPr>
        <w:rPr>
          <w:rFonts w:ascii="Arial" w:hAnsi="Arial" w:cs="Arial"/>
        </w:rPr>
      </w:pPr>
      <w:r w:rsidRPr="00230BF8">
        <w:rPr>
          <w:rFonts w:ascii="Arial" w:hAnsi="Arial" w:cs="Arial"/>
        </w:rPr>
        <w:t xml:space="preserve">Knowledge of the law is not required, but constructive (or fair) notice is required </w:t>
      </w:r>
      <w:r w:rsidRPr="00230BF8">
        <w:rPr>
          <w:rFonts w:ascii="Arial" w:hAnsi="Arial" w:cs="Arial"/>
        </w:rPr>
        <w:sym w:font="Wingdings" w:char="F0E0"/>
      </w:r>
      <w:r w:rsidRPr="00230BF8">
        <w:rPr>
          <w:rFonts w:ascii="Arial" w:hAnsi="Arial" w:cs="Arial"/>
        </w:rPr>
        <w:t xml:space="preserve"> ignorance of the law is no excuse</w:t>
      </w:r>
    </w:p>
    <w:p w14:paraId="263E4C00" w14:textId="1728881A" w:rsidR="00DF3FB6" w:rsidRPr="00230BF8" w:rsidRDefault="00DF3FB6" w:rsidP="00DF3FB6">
      <w:pPr>
        <w:rPr>
          <w:rFonts w:ascii="Arial" w:hAnsi="Arial" w:cs="Arial"/>
          <w:b/>
        </w:rPr>
      </w:pPr>
      <w:r w:rsidRPr="00230BF8">
        <w:rPr>
          <w:rFonts w:ascii="Arial" w:hAnsi="Arial" w:cs="Arial"/>
          <w:b/>
        </w:rPr>
        <w:t>s 7 Framework</w:t>
      </w:r>
    </w:p>
    <w:p w14:paraId="3E9FF1C4" w14:textId="4A81AD08" w:rsidR="00DF3FB6" w:rsidRPr="00230BF8" w:rsidRDefault="00DF3FB6" w:rsidP="0006599D">
      <w:pPr>
        <w:pStyle w:val="ListParagraph"/>
        <w:numPr>
          <w:ilvl w:val="0"/>
          <w:numId w:val="20"/>
        </w:numPr>
        <w:rPr>
          <w:rFonts w:ascii="Arial" w:hAnsi="Arial" w:cs="Arial"/>
        </w:rPr>
      </w:pPr>
      <w:r w:rsidRPr="00230BF8">
        <w:rPr>
          <w:rFonts w:ascii="Arial" w:hAnsi="Arial" w:cs="Arial"/>
        </w:rPr>
        <w:t>Does the claimant fall within the reference to “everyone” in s 7?</w:t>
      </w:r>
    </w:p>
    <w:p w14:paraId="190AB569" w14:textId="33153E95" w:rsidR="00DF3FB6" w:rsidRPr="00230BF8" w:rsidRDefault="00DF3FB6" w:rsidP="0006599D">
      <w:pPr>
        <w:pStyle w:val="ListParagraph"/>
        <w:numPr>
          <w:ilvl w:val="0"/>
          <w:numId w:val="20"/>
        </w:numPr>
        <w:rPr>
          <w:rFonts w:ascii="Arial" w:hAnsi="Arial" w:cs="Arial"/>
        </w:rPr>
      </w:pPr>
      <w:r w:rsidRPr="00230BF8">
        <w:rPr>
          <w:rFonts w:ascii="Arial" w:hAnsi="Arial" w:cs="Arial"/>
        </w:rPr>
        <w:t>Has the right to life, liberty or security of the person been violated?</w:t>
      </w:r>
    </w:p>
    <w:p w14:paraId="554F5CE0" w14:textId="36BFAFE5" w:rsidR="00DF3FB6" w:rsidRPr="00230BF8" w:rsidRDefault="00DF3FB6" w:rsidP="0006599D">
      <w:pPr>
        <w:pStyle w:val="ListParagraph"/>
        <w:numPr>
          <w:ilvl w:val="0"/>
          <w:numId w:val="20"/>
        </w:numPr>
        <w:rPr>
          <w:rFonts w:ascii="Arial" w:hAnsi="Arial" w:cs="Arial"/>
        </w:rPr>
      </w:pPr>
      <w:r w:rsidRPr="00230BF8">
        <w:rPr>
          <w:rFonts w:ascii="Arial" w:hAnsi="Arial" w:cs="Arial"/>
        </w:rPr>
        <w:lastRenderedPageBreak/>
        <w:t>If so, was the violation contrary to the principles of fundamental justice?</w:t>
      </w:r>
    </w:p>
    <w:p w14:paraId="1F9F9219" w14:textId="4BA556C8" w:rsidR="00421A9D" w:rsidRPr="00230BF8" w:rsidRDefault="00384FB6" w:rsidP="00DF3FB6">
      <w:pPr>
        <w:rPr>
          <w:rFonts w:ascii="Arial" w:hAnsi="Arial" w:cs="Arial"/>
          <w:i/>
        </w:rPr>
      </w:pPr>
      <w:r w:rsidRPr="00230BF8">
        <w:rPr>
          <w:rFonts w:ascii="Arial" w:hAnsi="Arial" w:cs="Arial"/>
          <w:i/>
          <w:highlight w:val="yellow"/>
        </w:rPr>
        <w:t>R v Heywood</w:t>
      </w:r>
    </w:p>
    <w:p w14:paraId="3F74DFC7" w14:textId="477CDEEF" w:rsidR="003E3715" w:rsidRPr="00230BF8" w:rsidRDefault="003E3715" w:rsidP="00421A9D">
      <w:pPr>
        <w:pStyle w:val="ListParagraph"/>
        <w:numPr>
          <w:ilvl w:val="0"/>
          <w:numId w:val="9"/>
        </w:numPr>
        <w:rPr>
          <w:rFonts w:ascii="Arial" w:hAnsi="Arial" w:cs="Arial"/>
        </w:rPr>
      </w:pPr>
      <w:r w:rsidRPr="00230BF8">
        <w:rPr>
          <w:rFonts w:ascii="Arial" w:hAnsi="Arial" w:cs="Arial"/>
        </w:rPr>
        <w:t>Case banning those convicted of sexual assault to visit certain public spaces (e.g. parks)</w:t>
      </w:r>
    </w:p>
    <w:p w14:paraId="1E183846" w14:textId="2EF504D0" w:rsidR="00421A9D" w:rsidRPr="00230BF8" w:rsidRDefault="00034F83" w:rsidP="00421A9D">
      <w:pPr>
        <w:pStyle w:val="ListParagraph"/>
        <w:numPr>
          <w:ilvl w:val="0"/>
          <w:numId w:val="9"/>
        </w:numPr>
        <w:rPr>
          <w:rFonts w:ascii="Arial" w:hAnsi="Arial" w:cs="Arial"/>
        </w:rPr>
      </w:pPr>
      <w:r w:rsidRPr="00230BF8">
        <w:rPr>
          <w:rFonts w:ascii="Arial" w:hAnsi="Arial" w:cs="Arial"/>
        </w:rPr>
        <w:t>Overbroad laws may violate s 7 as</w:t>
      </w:r>
      <w:r w:rsidR="003E3715" w:rsidRPr="00230BF8">
        <w:rPr>
          <w:rFonts w:ascii="Arial" w:hAnsi="Arial" w:cs="Arial"/>
        </w:rPr>
        <w:t xml:space="preserve"> they are against the principles of fundamental justice</w:t>
      </w:r>
    </w:p>
    <w:p w14:paraId="2233907A" w14:textId="7A2549EA" w:rsidR="00421A9D" w:rsidRPr="00230BF8" w:rsidRDefault="00421A9D" w:rsidP="00421A9D">
      <w:pPr>
        <w:pStyle w:val="ListParagraph"/>
        <w:numPr>
          <w:ilvl w:val="0"/>
          <w:numId w:val="9"/>
        </w:numPr>
        <w:rPr>
          <w:rFonts w:ascii="Arial" w:hAnsi="Arial" w:cs="Arial"/>
        </w:rPr>
      </w:pPr>
      <w:r w:rsidRPr="00230BF8">
        <w:rPr>
          <w:rFonts w:ascii="Arial" w:hAnsi="Arial" w:cs="Arial"/>
        </w:rPr>
        <w:t>In Heywood, geographical scope</w:t>
      </w:r>
      <w:r w:rsidR="00C5692F" w:rsidRPr="00230BF8">
        <w:rPr>
          <w:rFonts w:ascii="Arial" w:hAnsi="Arial" w:cs="Arial"/>
        </w:rPr>
        <w:t xml:space="preserve"> (applies to parks devoid of children)</w:t>
      </w:r>
      <w:r w:rsidRPr="00230BF8">
        <w:rPr>
          <w:rFonts w:ascii="Arial" w:hAnsi="Arial" w:cs="Arial"/>
        </w:rPr>
        <w:t>, temporal scope</w:t>
      </w:r>
      <w:r w:rsidR="00C5692F" w:rsidRPr="00230BF8">
        <w:rPr>
          <w:rFonts w:ascii="Arial" w:hAnsi="Arial" w:cs="Arial"/>
        </w:rPr>
        <w:t xml:space="preserve"> (life, no chances of review)</w:t>
      </w:r>
      <w:r w:rsidRPr="00230BF8">
        <w:rPr>
          <w:rFonts w:ascii="Arial" w:hAnsi="Arial" w:cs="Arial"/>
        </w:rPr>
        <w:t>, and scope of population</w:t>
      </w:r>
      <w:r w:rsidR="00C5692F" w:rsidRPr="00230BF8">
        <w:rPr>
          <w:rFonts w:ascii="Arial" w:hAnsi="Arial" w:cs="Arial"/>
        </w:rPr>
        <w:t xml:space="preserve"> captured (those convicted of sexual assault against adults)</w:t>
      </w:r>
      <w:r w:rsidRPr="00230BF8">
        <w:rPr>
          <w:rFonts w:ascii="Arial" w:hAnsi="Arial" w:cs="Arial"/>
        </w:rPr>
        <w:t xml:space="preserve"> was used to determine if the law was too broad</w:t>
      </w:r>
    </w:p>
    <w:p w14:paraId="2F3A50E4" w14:textId="070E9BA4" w:rsidR="00421A9D" w:rsidRPr="00230BF8" w:rsidRDefault="00421A9D" w:rsidP="003E3715">
      <w:pPr>
        <w:pStyle w:val="ListParagraph"/>
        <w:numPr>
          <w:ilvl w:val="1"/>
          <w:numId w:val="9"/>
        </w:numPr>
        <w:rPr>
          <w:rFonts w:ascii="Arial" w:hAnsi="Arial" w:cs="Arial"/>
          <w:sz w:val="18"/>
          <w:szCs w:val="18"/>
        </w:rPr>
      </w:pPr>
      <w:r w:rsidRPr="00230BF8">
        <w:rPr>
          <w:rFonts w:ascii="Arial" w:hAnsi="Arial" w:cs="Arial"/>
          <w:sz w:val="18"/>
          <w:szCs w:val="18"/>
        </w:rPr>
        <w:t>Potential but not exhaustive list of factors to use in other cases</w:t>
      </w:r>
    </w:p>
    <w:p w14:paraId="5675A364" w14:textId="4BEB6FD4" w:rsidR="003B551C" w:rsidRPr="00230BF8" w:rsidRDefault="003B551C" w:rsidP="003B551C">
      <w:pPr>
        <w:rPr>
          <w:rFonts w:ascii="Arial" w:hAnsi="Arial" w:cs="Arial"/>
          <w:i/>
        </w:rPr>
      </w:pPr>
      <w:r w:rsidRPr="00230BF8">
        <w:rPr>
          <w:rFonts w:ascii="Arial" w:hAnsi="Arial" w:cs="Arial"/>
          <w:i/>
          <w:highlight w:val="yellow"/>
        </w:rPr>
        <w:t>R v Budreo</w:t>
      </w:r>
    </w:p>
    <w:p w14:paraId="222DFC6C" w14:textId="023DB3C8" w:rsidR="003B551C" w:rsidRPr="00230BF8" w:rsidRDefault="003B551C" w:rsidP="003B551C">
      <w:pPr>
        <w:pStyle w:val="ListParagraph"/>
        <w:numPr>
          <w:ilvl w:val="0"/>
          <w:numId w:val="11"/>
        </w:numPr>
        <w:rPr>
          <w:rFonts w:ascii="Arial" w:hAnsi="Arial" w:cs="Arial"/>
        </w:rPr>
      </w:pPr>
      <w:r w:rsidRPr="00230BF8">
        <w:rPr>
          <w:rFonts w:ascii="Arial" w:hAnsi="Arial" w:cs="Arial"/>
        </w:rPr>
        <w:t>another piece of legislation that more narrowly prohibits those convicted of sexual violence in the past from visiting certain places</w:t>
      </w:r>
    </w:p>
    <w:p w14:paraId="1426BE73" w14:textId="2147E21B" w:rsidR="003B551C" w:rsidRPr="00230BF8" w:rsidRDefault="003B551C" w:rsidP="003B551C">
      <w:pPr>
        <w:pStyle w:val="ListParagraph"/>
        <w:numPr>
          <w:ilvl w:val="0"/>
          <w:numId w:val="11"/>
        </w:numPr>
        <w:rPr>
          <w:rFonts w:ascii="Arial" w:hAnsi="Arial" w:cs="Arial"/>
        </w:rPr>
      </w:pPr>
      <w:r w:rsidRPr="00230BF8">
        <w:rPr>
          <w:rFonts w:ascii="Arial" w:hAnsi="Arial" w:cs="Arial"/>
        </w:rPr>
        <w:t>reference to community centre was too broad because there may not be children present; unconstitutional</w:t>
      </w:r>
    </w:p>
    <w:p w14:paraId="32DC7874" w14:textId="39B159F6" w:rsidR="00421A9D" w:rsidRPr="00230BF8" w:rsidRDefault="003B551C" w:rsidP="003B551C">
      <w:pPr>
        <w:rPr>
          <w:rFonts w:ascii="Arial" w:hAnsi="Arial" w:cs="Arial"/>
          <w:i/>
        </w:rPr>
      </w:pPr>
      <w:r w:rsidRPr="00230BF8">
        <w:rPr>
          <w:rFonts w:ascii="Arial" w:hAnsi="Arial" w:cs="Arial"/>
          <w:i/>
          <w:highlight w:val="yellow"/>
        </w:rPr>
        <w:t>Canadian Foundation for Children</w:t>
      </w:r>
    </w:p>
    <w:p w14:paraId="4E99601E" w14:textId="77777777" w:rsidR="003B551C" w:rsidRPr="00230BF8" w:rsidRDefault="003B551C" w:rsidP="003B551C">
      <w:pPr>
        <w:pStyle w:val="ListParagraph"/>
        <w:numPr>
          <w:ilvl w:val="0"/>
          <w:numId w:val="10"/>
        </w:numPr>
        <w:rPr>
          <w:rFonts w:ascii="Arial" w:hAnsi="Arial" w:cs="Arial"/>
        </w:rPr>
      </w:pPr>
      <w:bookmarkStart w:id="1" w:name="_Hlk531194134"/>
      <w:r w:rsidRPr="00230BF8">
        <w:rPr>
          <w:rFonts w:ascii="Arial" w:hAnsi="Arial" w:cs="Arial"/>
        </w:rPr>
        <w:t>Law permitting use of force by way of correction “if the force does not exceed what was reasonable under the circumstances” was constitutionally challenged for vagueness</w:t>
      </w:r>
    </w:p>
    <w:p w14:paraId="00097A09" w14:textId="302EF39C" w:rsidR="003B551C" w:rsidRPr="00230BF8" w:rsidRDefault="003B551C" w:rsidP="003B551C">
      <w:pPr>
        <w:pStyle w:val="ListParagraph"/>
        <w:numPr>
          <w:ilvl w:val="0"/>
          <w:numId w:val="10"/>
        </w:numPr>
        <w:rPr>
          <w:rFonts w:ascii="Arial" w:hAnsi="Arial" w:cs="Arial"/>
        </w:rPr>
      </w:pPr>
      <w:bookmarkStart w:id="2" w:name="_Hlk531194124"/>
      <w:bookmarkEnd w:id="1"/>
      <w:r w:rsidRPr="00230BF8">
        <w:rPr>
          <w:rFonts w:ascii="Arial" w:hAnsi="Arial" w:cs="Arial"/>
        </w:rPr>
        <w:t xml:space="preserve">Certainty is not required within the law; all that is required is that the law </w:t>
      </w:r>
      <w:r w:rsidRPr="00230BF8">
        <w:rPr>
          <w:rFonts w:ascii="Arial" w:hAnsi="Arial" w:cs="Arial"/>
          <w:u w:val="single"/>
        </w:rPr>
        <w:t>sufficiently delineates an area of risk</w:t>
      </w:r>
    </w:p>
    <w:bookmarkEnd w:id="2"/>
    <w:p w14:paraId="63D501B7" w14:textId="4E0AFAAE" w:rsidR="003B551C" w:rsidRPr="00230BF8" w:rsidRDefault="003B551C" w:rsidP="003B551C">
      <w:pPr>
        <w:pStyle w:val="ListParagraph"/>
        <w:numPr>
          <w:ilvl w:val="0"/>
          <w:numId w:val="10"/>
        </w:numPr>
        <w:rPr>
          <w:rFonts w:ascii="Arial" w:hAnsi="Arial" w:cs="Arial"/>
        </w:rPr>
      </w:pPr>
      <w:r w:rsidRPr="00230BF8">
        <w:rPr>
          <w:rFonts w:ascii="Arial" w:hAnsi="Arial" w:cs="Arial"/>
        </w:rPr>
        <w:t>Court may read down a law to make it constitutional</w:t>
      </w:r>
    </w:p>
    <w:p w14:paraId="163FC25A" w14:textId="72E91E55" w:rsidR="003B551C" w:rsidRPr="00230BF8" w:rsidRDefault="003B551C" w:rsidP="003B551C">
      <w:pPr>
        <w:pStyle w:val="ListParagraph"/>
        <w:numPr>
          <w:ilvl w:val="1"/>
          <w:numId w:val="10"/>
        </w:numPr>
        <w:rPr>
          <w:rFonts w:ascii="Arial" w:hAnsi="Arial" w:cs="Arial"/>
          <w:sz w:val="18"/>
          <w:szCs w:val="18"/>
        </w:rPr>
      </w:pPr>
      <w:r w:rsidRPr="00230BF8">
        <w:rPr>
          <w:rFonts w:ascii="Arial" w:hAnsi="Arial" w:cs="Arial"/>
          <w:sz w:val="18"/>
          <w:szCs w:val="18"/>
        </w:rPr>
        <w:t>in assessing whether a law is too vague, do not consider whether the provision was too vague in the past, but whether there is sufficient guidance going forward</w:t>
      </w:r>
      <w:r w:rsidR="007C2A29" w:rsidRPr="00230BF8">
        <w:rPr>
          <w:rFonts w:ascii="Arial" w:hAnsi="Arial" w:cs="Arial"/>
          <w:sz w:val="18"/>
          <w:szCs w:val="18"/>
        </w:rPr>
        <w:t xml:space="preserve"> (after the reading down)</w:t>
      </w:r>
    </w:p>
    <w:p w14:paraId="743D919F" w14:textId="6E781C62" w:rsidR="007C2A29" w:rsidRPr="00230BF8" w:rsidRDefault="00CC3FA6" w:rsidP="007C2A29">
      <w:pPr>
        <w:pStyle w:val="ListParagraph"/>
        <w:numPr>
          <w:ilvl w:val="0"/>
          <w:numId w:val="10"/>
        </w:numPr>
        <w:rPr>
          <w:rFonts w:ascii="Arial" w:hAnsi="Arial" w:cs="Arial"/>
          <w:sz w:val="18"/>
          <w:szCs w:val="18"/>
        </w:rPr>
      </w:pPr>
      <w:r w:rsidRPr="00230BF8">
        <w:rPr>
          <w:rFonts w:ascii="Arial" w:hAnsi="Arial" w:cs="Arial"/>
        </w:rPr>
        <w:t>Using expert opinion and social consensus to determine what is reasonable, law was read down:</w:t>
      </w:r>
    </w:p>
    <w:p w14:paraId="4601E368" w14:textId="51AE8731" w:rsidR="00CC3FA6" w:rsidRPr="00230BF8" w:rsidRDefault="00CC3FA6" w:rsidP="00CC3FA6">
      <w:pPr>
        <w:pStyle w:val="ListParagraph"/>
        <w:numPr>
          <w:ilvl w:val="1"/>
          <w:numId w:val="10"/>
        </w:numPr>
        <w:rPr>
          <w:rFonts w:ascii="Arial" w:hAnsi="Arial" w:cs="Arial"/>
          <w:sz w:val="18"/>
          <w:szCs w:val="18"/>
        </w:rPr>
      </w:pPr>
      <w:r w:rsidRPr="00230BF8">
        <w:rPr>
          <w:rFonts w:ascii="Arial" w:hAnsi="Arial" w:cs="Arial"/>
          <w:sz w:val="18"/>
          <w:szCs w:val="18"/>
        </w:rPr>
        <w:t>corporal punishment against children under 2 years of age, against teens, force that causes bodily harm, hitting with the weapon, hitting in the face, correcting while frustrated, etc. is not reasonable</w:t>
      </w:r>
    </w:p>
    <w:p w14:paraId="517DEA71" w14:textId="77777777" w:rsidR="00CC3FA6" w:rsidRPr="00230BF8" w:rsidRDefault="00CC3FA6" w:rsidP="00CC3FA6">
      <w:pPr>
        <w:pStyle w:val="ListParagraph"/>
        <w:numPr>
          <w:ilvl w:val="1"/>
          <w:numId w:val="10"/>
        </w:numPr>
        <w:rPr>
          <w:rFonts w:ascii="Arial" w:hAnsi="Arial" w:cs="Arial"/>
          <w:sz w:val="18"/>
          <w:szCs w:val="18"/>
        </w:rPr>
      </w:pPr>
      <w:r w:rsidRPr="00230BF8">
        <w:rPr>
          <w:rFonts w:ascii="Arial" w:hAnsi="Arial" w:cs="Arial"/>
          <w:sz w:val="18"/>
          <w:szCs w:val="18"/>
        </w:rPr>
        <w:t>teachers cannot use force for correction but available to remove student from a class</w:t>
      </w:r>
    </w:p>
    <w:p w14:paraId="330B524A" w14:textId="77777777" w:rsidR="00777079" w:rsidRPr="00230BF8" w:rsidRDefault="00777079" w:rsidP="00CC3FA6">
      <w:pPr>
        <w:rPr>
          <w:rFonts w:ascii="Arial" w:hAnsi="Arial" w:cs="Arial"/>
        </w:rPr>
      </w:pPr>
    </w:p>
    <w:p w14:paraId="6E6746E3" w14:textId="7A97F7D3" w:rsidR="00443A86" w:rsidRPr="00230BF8" w:rsidRDefault="00777079" w:rsidP="009E3EFC">
      <w:pPr>
        <w:pStyle w:val="Heading2"/>
      </w:pPr>
      <w:r w:rsidRPr="00230BF8">
        <w:t>Statutory Interpretation</w:t>
      </w:r>
    </w:p>
    <w:p w14:paraId="04B3A39A" w14:textId="1A0CCDEB" w:rsidR="00777079" w:rsidRPr="00230BF8" w:rsidRDefault="009E1554" w:rsidP="00CC3FA6">
      <w:pPr>
        <w:rPr>
          <w:rFonts w:ascii="Arial" w:hAnsi="Arial" w:cs="Arial"/>
        </w:rPr>
      </w:pPr>
      <w:r w:rsidRPr="00230BF8">
        <w:rPr>
          <w:rFonts w:ascii="Arial" w:hAnsi="Arial" w:cs="Arial"/>
        </w:rPr>
        <w:t>Traditional approach: doctrine of strict construction</w:t>
      </w:r>
    </w:p>
    <w:p w14:paraId="7844808B" w14:textId="354087B3" w:rsidR="009E1554" w:rsidRPr="00230BF8" w:rsidRDefault="009E1554" w:rsidP="00CC3FA6">
      <w:pPr>
        <w:rPr>
          <w:rFonts w:ascii="Arial" w:hAnsi="Arial" w:cs="Arial"/>
          <w:i/>
        </w:rPr>
      </w:pPr>
      <w:r w:rsidRPr="00230BF8">
        <w:rPr>
          <w:rFonts w:ascii="Arial" w:hAnsi="Arial" w:cs="Arial"/>
          <w:i/>
          <w:highlight w:val="yellow"/>
        </w:rPr>
        <w:t>R v Pare</w:t>
      </w:r>
    </w:p>
    <w:p w14:paraId="6759ACE7" w14:textId="1D4ACA3D" w:rsidR="009E1554" w:rsidRPr="00230BF8" w:rsidRDefault="009E1554" w:rsidP="009E1554">
      <w:pPr>
        <w:pStyle w:val="ListParagraph"/>
        <w:numPr>
          <w:ilvl w:val="0"/>
          <w:numId w:val="12"/>
        </w:numPr>
        <w:rPr>
          <w:rFonts w:ascii="Arial" w:hAnsi="Arial" w:cs="Arial"/>
        </w:rPr>
      </w:pPr>
      <w:r w:rsidRPr="00230BF8">
        <w:rPr>
          <w:rFonts w:ascii="Arial" w:hAnsi="Arial" w:cs="Arial"/>
        </w:rPr>
        <w:t>CCC provides that murder is first degree if it occurs “while committing” one of the listed</w:t>
      </w:r>
      <w:r w:rsidR="00721E19" w:rsidRPr="00230BF8">
        <w:rPr>
          <w:rFonts w:ascii="Arial" w:hAnsi="Arial" w:cs="Arial"/>
        </w:rPr>
        <w:t xml:space="preserve"> offences (e.g. sexual assault)</w:t>
      </w:r>
    </w:p>
    <w:p w14:paraId="35DEE78F" w14:textId="4072DEAA" w:rsidR="009E1554" w:rsidRPr="00230BF8" w:rsidRDefault="009E1554" w:rsidP="009E1554">
      <w:pPr>
        <w:pStyle w:val="ListParagraph"/>
        <w:numPr>
          <w:ilvl w:val="0"/>
          <w:numId w:val="12"/>
        </w:numPr>
        <w:rPr>
          <w:rFonts w:ascii="Arial" w:hAnsi="Arial" w:cs="Arial"/>
        </w:rPr>
      </w:pPr>
      <w:r w:rsidRPr="00230BF8">
        <w:rPr>
          <w:rFonts w:ascii="Arial" w:hAnsi="Arial" w:cs="Arial"/>
        </w:rPr>
        <w:t>Question of how to interpret “while committing”</w:t>
      </w:r>
    </w:p>
    <w:p w14:paraId="015CA7B7" w14:textId="0BBEE835" w:rsidR="009E1554" w:rsidRPr="00230BF8" w:rsidRDefault="009E1554" w:rsidP="009E1554">
      <w:pPr>
        <w:pStyle w:val="ListParagraph"/>
        <w:numPr>
          <w:ilvl w:val="0"/>
          <w:numId w:val="12"/>
        </w:numPr>
        <w:rPr>
          <w:rFonts w:ascii="Arial" w:hAnsi="Arial" w:cs="Arial"/>
        </w:rPr>
      </w:pPr>
      <w:bookmarkStart w:id="3" w:name="_Hlk531194217"/>
      <w:r w:rsidRPr="00230BF8">
        <w:rPr>
          <w:rFonts w:ascii="Arial" w:hAnsi="Arial" w:cs="Arial"/>
        </w:rPr>
        <w:t>purposive interpretation should be used first, and if any ambiguity remains then they should use strict interpretation</w:t>
      </w:r>
    </w:p>
    <w:p w14:paraId="07A2B612" w14:textId="38FE655D" w:rsidR="009E1554" w:rsidRPr="00230BF8" w:rsidRDefault="00DD1C83" w:rsidP="009E1554">
      <w:pPr>
        <w:pStyle w:val="ListParagraph"/>
        <w:numPr>
          <w:ilvl w:val="0"/>
          <w:numId w:val="12"/>
        </w:numPr>
        <w:rPr>
          <w:rFonts w:ascii="Arial" w:hAnsi="Arial" w:cs="Arial"/>
        </w:rPr>
      </w:pPr>
      <w:bookmarkStart w:id="4" w:name="_Hlk531194240"/>
      <w:bookmarkEnd w:id="3"/>
      <w:r w:rsidRPr="00230BF8">
        <w:rPr>
          <w:rFonts w:ascii="Arial" w:hAnsi="Arial" w:cs="Arial"/>
        </w:rPr>
        <w:t xml:space="preserve">Concept of a </w:t>
      </w:r>
      <w:r w:rsidRPr="00230BF8">
        <w:rPr>
          <w:rFonts w:ascii="Arial" w:hAnsi="Arial" w:cs="Arial"/>
          <w:u w:val="single"/>
        </w:rPr>
        <w:t>“single transaction”</w:t>
      </w:r>
      <w:r w:rsidRPr="00230BF8">
        <w:rPr>
          <w:rFonts w:ascii="Arial" w:hAnsi="Arial" w:cs="Arial"/>
        </w:rPr>
        <w:t xml:space="preserve"> should be used</w:t>
      </w:r>
      <w:bookmarkEnd w:id="4"/>
    </w:p>
    <w:p w14:paraId="2B2325F1" w14:textId="60E8B43B" w:rsidR="00DD1C83" w:rsidRPr="00230BF8" w:rsidRDefault="00DD1C83" w:rsidP="00DD1C83">
      <w:pPr>
        <w:pStyle w:val="ListParagraph"/>
        <w:numPr>
          <w:ilvl w:val="1"/>
          <w:numId w:val="12"/>
        </w:numPr>
        <w:rPr>
          <w:rFonts w:ascii="Arial" w:hAnsi="Arial" w:cs="Arial"/>
        </w:rPr>
      </w:pPr>
      <w:r w:rsidRPr="00230BF8">
        <w:rPr>
          <w:rFonts w:ascii="Arial" w:hAnsi="Arial" w:cs="Arial"/>
        </w:rPr>
        <w:t>Does not need to be strictly happening at the same time</w:t>
      </w:r>
    </w:p>
    <w:p w14:paraId="050B93D0" w14:textId="77777777" w:rsidR="00DD1C83" w:rsidRPr="00230BF8" w:rsidRDefault="00DD1C83" w:rsidP="00DD1C83">
      <w:pPr>
        <w:pStyle w:val="ListParagraph"/>
        <w:numPr>
          <w:ilvl w:val="1"/>
          <w:numId w:val="12"/>
        </w:numPr>
        <w:rPr>
          <w:rFonts w:ascii="Arial" w:hAnsi="Arial" w:cs="Arial"/>
          <w:sz w:val="18"/>
          <w:szCs w:val="18"/>
        </w:rPr>
      </w:pPr>
      <w:r w:rsidRPr="00230BF8">
        <w:rPr>
          <w:rFonts w:ascii="Arial" w:hAnsi="Arial" w:cs="Arial"/>
          <w:sz w:val="18"/>
          <w:szCs w:val="18"/>
        </w:rPr>
        <w:t>Continuing domination of the victim gives continuity to the sequence of events culminating in the murder</w:t>
      </w:r>
    </w:p>
    <w:p w14:paraId="4719DFEE" w14:textId="77777777" w:rsidR="00DD1C83" w:rsidRPr="00230BF8" w:rsidRDefault="00DD1C83" w:rsidP="00DD1C83">
      <w:pPr>
        <w:pStyle w:val="ListParagraph"/>
        <w:numPr>
          <w:ilvl w:val="2"/>
          <w:numId w:val="12"/>
        </w:numPr>
        <w:rPr>
          <w:rFonts w:ascii="Arial" w:hAnsi="Arial" w:cs="Arial"/>
          <w:sz w:val="18"/>
          <w:szCs w:val="18"/>
        </w:rPr>
      </w:pPr>
      <w:r w:rsidRPr="00230BF8">
        <w:rPr>
          <w:rFonts w:ascii="Arial" w:hAnsi="Arial" w:cs="Arial"/>
          <w:sz w:val="18"/>
          <w:szCs w:val="18"/>
        </w:rPr>
        <w:t>“exploitation of the position of power created by the underlying crime and makes the entire course of conduct a ‘single transaction’.”</w:t>
      </w:r>
    </w:p>
    <w:p w14:paraId="5A5725FB" w14:textId="79D6F3D3" w:rsidR="00DD1C83" w:rsidRPr="00230BF8" w:rsidRDefault="00DD1C83" w:rsidP="00DD1C83">
      <w:pPr>
        <w:rPr>
          <w:rFonts w:ascii="Arial" w:hAnsi="Arial" w:cs="Arial"/>
          <w:i/>
        </w:rPr>
      </w:pPr>
      <w:r w:rsidRPr="00230BF8">
        <w:rPr>
          <w:rFonts w:ascii="Arial" w:hAnsi="Arial" w:cs="Arial"/>
          <w:i/>
          <w:highlight w:val="yellow"/>
        </w:rPr>
        <w:t>Bell ExpressVu</w:t>
      </w:r>
    </w:p>
    <w:p w14:paraId="4654D705" w14:textId="18761E8A" w:rsidR="00DD1C83" w:rsidRPr="00230BF8" w:rsidRDefault="00DD1C83" w:rsidP="00DD1C83">
      <w:pPr>
        <w:pStyle w:val="ListParagraph"/>
        <w:numPr>
          <w:ilvl w:val="0"/>
          <w:numId w:val="13"/>
        </w:numPr>
        <w:rPr>
          <w:rFonts w:ascii="Arial" w:hAnsi="Arial" w:cs="Arial"/>
        </w:rPr>
      </w:pPr>
      <w:r w:rsidRPr="00230BF8">
        <w:rPr>
          <w:rFonts w:ascii="Arial" w:hAnsi="Arial" w:cs="Arial"/>
        </w:rPr>
        <w:t>Reaffirmed Pare holding</w:t>
      </w:r>
      <w:r w:rsidR="0028706E" w:rsidRPr="00230BF8">
        <w:rPr>
          <w:rFonts w:ascii="Arial" w:hAnsi="Arial" w:cs="Arial"/>
        </w:rPr>
        <w:t xml:space="preserve"> </w:t>
      </w:r>
      <w:r w:rsidR="0028706E" w:rsidRPr="00230BF8">
        <w:rPr>
          <w:rFonts w:ascii="Arial" w:hAnsi="Arial" w:cs="Arial"/>
          <w:sz w:val="18"/>
          <w:szCs w:val="18"/>
        </w:rPr>
        <w:t>(strict liability only relevant if ambiguity exists after purposive interpretation)</w:t>
      </w:r>
    </w:p>
    <w:p w14:paraId="7AFAD490" w14:textId="48D0B628" w:rsidR="00DD1C83" w:rsidRPr="00230BF8" w:rsidRDefault="00DD1C83" w:rsidP="00DD1C83">
      <w:pPr>
        <w:pStyle w:val="ListParagraph"/>
        <w:numPr>
          <w:ilvl w:val="0"/>
          <w:numId w:val="13"/>
        </w:numPr>
        <w:rPr>
          <w:rFonts w:ascii="Arial" w:hAnsi="Arial" w:cs="Arial"/>
        </w:rPr>
      </w:pPr>
      <w:bookmarkStart w:id="5" w:name="_Hlk531194271"/>
      <w:r w:rsidRPr="00230BF8">
        <w:rPr>
          <w:rFonts w:ascii="Arial" w:hAnsi="Arial" w:cs="Arial"/>
        </w:rPr>
        <w:t>words should be read in their entire context and with the intention of Parliament in mind</w:t>
      </w:r>
    </w:p>
    <w:bookmarkEnd w:id="5"/>
    <w:p w14:paraId="39230311" w14:textId="61056C2D" w:rsidR="00DD1C83" w:rsidRPr="00230BF8" w:rsidRDefault="00DD1C83" w:rsidP="00DD1C83">
      <w:pPr>
        <w:rPr>
          <w:rFonts w:ascii="Arial" w:hAnsi="Arial" w:cs="Arial"/>
        </w:rPr>
      </w:pPr>
    </w:p>
    <w:p w14:paraId="2813F6E1" w14:textId="4BBF4914" w:rsidR="002F51C3" w:rsidRPr="00230BF8" w:rsidRDefault="002F51C3" w:rsidP="009E3EFC">
      <w:pPr>
        <w:pStyle w:val="Heading2"/>
      </w:pPr>
      <w:r w:rsidRPr="00230BF8">
        <w:lastRenderedPageBreak/>
        <w:t>Harm Principle</w:t>
      </w:r>
    </w:p>
    <w:p w14:paraId="64E208B5" w14:textId="6645D4EC" w:rsidR="002F51C3" w:rsidRPr="00230BF8" w:rsidRDefault="002F51C3" w:rsidP="002F51C3">
      <w:pPr>
        <w:rPr>
          <w:rFonts w:ascii="Arial" w:hAnsi="Arial" w:cs="Arial"/>
          <w:u w:val="single"/>
        </w:rPr>
      </w:pPr>
      <w:r w:rsidRPr="00230BF8">
        <w:rPr>
          <w:rFonts w:ascii="Arial" w:hAnsi="Arial" w:cs="Arial"/>
          <w:u w:val="single"/>
        </w:rPr>
        <w:t>John Stuart Mill, On Liberty</w:t>
      </w:r>
    </w:p>
    <w:p w14:paraId="4E74E171" w14:textId="6FA61465" w:rsidR="002F51C3" w:rsidRPr="00230BF8" w:rsidRDefault="002F51C3" w:rsidP="002F51C3">
      <w:pPr>
        <w:pStyle w:val="ListParagraph"/>
        <w:numPr>
          <w:ilvl w:val="0"/>
          <w:numId w:val="15"/>
        </w:numPr>
        <w:rPr>
          <w:rFonts w:ascii="Arial" w:hAnsi="Arial" w:cs="Arial"/>
        </w:rPr>
      </w:pPr>
      <w:r w:rsidRPr="00230BF8">
        <w:rPr>
          <w:rFonts w:ascii="Arial" w:hAnsi="Arial" w:cs="Arial"/>
        </w:rPr>
        <w:t>Harm principle: only purpose for which power can be rightfully exercised over any civil is to prevent harm to other persons</w:t>
      </w:r>
    </w:p>
    <w:p w14:paraId="046359FD" w14:textId="5C0A50B1" w:rsidR="002F51C3" w:rsidRPr="00230BF8" w:rsidRDefault="002F51C3" w:rsidP="002F51C3">
      <w:pPr>
        <w:pStyle w:val="ListParagraph"/>
        <w:numPr>
          <w:ilvl w:val="0"/>
          <w:numId w:val="15"/>
        </w:numPr>
        <w:rPr>
          <w:rFonts w:ascii="Arial" w:hAnsi="Arial" w:cs="Arial"/>
        </w:rPr>
      </w:pPr>
      <w:r w:rsidRPr="00230BF8">
        <w:rPr>
          <w:rFonts w:ascii="Arial" w:hAnsi="Arial" w:cs="Arial"/>
        </w:rPr>
        <w:t>government coercion should be limited as much as possible (leave as much space as possible for liberty)</w:t>
      </w:r>
    </w:p>
    <w:p w14:paraId="12C67C82" w14:textId="724A31FB" w:rsidR="002F51C3" w:rsidRPr="00230BF8" w:rsidRDefault="00DE0D2E" w:rsidP="002F51C3">
      <w:pPr>
        <w:rPr>
          <w:rFonts w:ascii="Arial" w:hAnsi="Arial" w:cs="Arial"/>
        </w:rPr>
      </w:pPr>
      <w:r w:rsidRPr="00230BF8">
        <w:rPr>
          <w:rFonts w:ascii="Arial" w:hAnsi="Arial" w:cs="Arial"/>
          <w:u w:val="single"/>
        </w:rPr>
        <w:t>Lord Wolfenden Report</w:t>
      </w:r>
      <w:r w:rsidR="002F51C3" w:rsidRPr="00230BF8">
        <w:rPr>
          <w:rFonts w:ascii="Arial" w:hAnsi="Arial" w:cs="Arial"/>
        </w:rPr>
        <w:t>: created a committee that asked whether state should interfere with people’s private lives when they do not harm others</w:t>
      </w:r>
    </w:p>
    <w:p w14:paraId="40082AF3" w14:textId="7A9F3DF9" w:rsidR="002F51C3" w:rsidRPr="00230BF8" w:rsidRDefault="002F51C3" w:rsidP="002F51C3">
      <w:pPr>
        <w:pStyle w:val="ListParagraph"/>
        <w:numPr>
          <w:ilvl w:val="0"/>
          <w:numId w:val="16"/>
        </w:numPr>
        <w:rPr>
          <w:rFonts w:ascii="Arial" w:hAnsi="Arial" w:cs="Arial"/>
        </w:rPr>
      </w:pPr>
      <w:r w:rsidRPr="00230BF8">
        <w:rPr>
          <w:rFonts w:ascii="Arial" w:hAnsi="Arial" w:cs="Arial"/>
        </w:rPr>
        <w:t xml:space="preserve">Core conception: </w:t>
      </w:r>
      <w:r w:rsidRPr="00230BF8">
        <w:rPr>
          <w:rFonts w:ascii="Arial" w:hAnsi="Arial" w:cs="Arial"/>
          <w:u w:val="single"/>
        </w:rPr>
        <w:t>private morality should not be criminalized</w:t>
      </w:r>
    </w:p>
    <w:p w14:paraId="4A197EAE" w14:textId="4E832F64" w:rsidR="00F72D84" w:rsidRPr="00230BF8" w:rsidRDefault="00F72D84" w:rsidP="00F72D84">
      <w:pPr>
        <w:pStyle w:val="ListParagraph"/>
        <w:numPr>
          <w:ilvl w:val="1"/>
          <w:numId w:val="16"/>
        </w:numPr>
        <w:rPr>
          <w:rFonts w:ascii="Arial" w:hAnsi="Arial" w:cs="Arial"/>
        </w:rPr>
      </w:pPr>
      <w:r w:rsidRPr="00230BF8">
        <w:rPr>
          <w:rFonts w:ascii="Arial" w:hAnsi="Arial" w:cs="Arial"/>
        </w:rPr>
        <w:t>Concerns acts devoid of harm or is in which only consenting parties are harmed</w:t>
      </w:r>
      <w:r w:rsidR="0039030E" w:rsidRPr="00230BF8">
        <w:rPr>
          <w:rFonts w:ascii="Arial" w:hAnsi="Arial" w:cs="Arial"/>
        </w:rPr>
        <w:t xml:space="preserve"> (e.g. same sex relationships)</w:t>
      </w:r>
    </w:p>
    <w:p w14:paraId="3FB3F30E" w14:textId="4EFB2229" w:rsidR="00F72D84" w:rsidRPr="00230BF8" w:rsidRDefault="00F72D84" w:rsidP="00F72D84">
      <w:pPr>
        <w:pStyle w:val="ListParagraph"/>
        <w:numPr>
          <w:ilvl w:val="1"/>
          <w:numId w:val="16"/>
        </w:numPr>
        <w:rPr>
          <w:rFonts w:ascii="Arial" w:hAnsi="Arial" w:cs="Arial"/>
        </w:rPr>
      </w:pPr>
      <w:r w:rsidRPr="00230BF8">
        <w:rPr>
          <w:rFonts w:ascii="Arial" w:hAnsi="Arial" w:cs="Arial"/>
        </w:rPr>
        <w:t>“Not the law’s business”</w:t>
      </w:r>
    </w:p>
    <w:p w14:paraId="1464775C" w14:textId="0DC0CDB1" w:rsidR="002F51C3" w:rsidRPr="00230BF8" w:rsidRDefault="002F51C3" w:rsidP="002F51C3">
      <w:pPr>
        <w:pStyle w:val="ListParagraph"/>
        <w:numPr>
          <w:ilvl w:val="0"/>
          <w:numId w:val="16"/>
        </w:numPr>
        <w:rPr>
          <w:rFonts w:ascii="Arial" w:hAnsi="Arial" w:cs="Arial"/>
        </w:rPr>
      </w:pPr>
      <w:r w:rsidRPr="00230BF8">
        <w:rPr>
          <w:rFonts w:ascii="Arial" w:hAnsi="Arial" w:cs="Arial"/>
        </w:rPr>
        <w:t xml:space="preserve">But they feel as though there should be some conception of </w:t>
      </w:r>
      <w:r w:rsidRPr="00230BF8">
        <w:rPr>
          <w:rFonts w:ascii="Arial" w:hAnsi="Arial" w:cs="Arial"/>
          <w:u w:val="single"/>
        </w:rPr>
        <w:t>public morality</w:t>
      </w:r>
      <w:r w:rsidRPr="00230BF8">
        <w:rPr>
          <w:rFonts w:ascii="Arial" w:hAnsi="Arial" w:cs="Arial"/>
        </w:rPr>
        <w:t xml:space="preserve"> (unlike Mill’s theory)</w:t>
      </w:r>
    </w:p>
    <w:p w14:paraId="389FBE2B" w14:textId="32AAFD01" w:rsidR="00F72D84" w:rsidRPr="00230BF8" w:rsidRDefault="00F72D84" w:rsidP="00F72D84">
      <w:pPr>
        <w:pStyle w:val="ListParagraph"/>
        <w:numPr>
          <w:ilvl w:val="1"/>
          <w:numId w:val="16"/>
        </w:numPr>
        <w:rPr>
          <w:rFonts w:ascii="Arial" w:hAnsi="Arial" w:cs="Arial"/>
        </w:rPr>
      </w:pPr>
      <w:r w:rsidRPr="00230BF8">
        <w:rPr>
          <w:rFonts w:ascii="Arial" w:hAnsi="Arial" w:cs="Arial"/>
        </w:rPr>
        <w:t>Concerns illegitimate harm between non-consenting parties</w:t>
      </w:r>
      <w:r w:rsidR="00CF736D" w:rsidRPr="00230BF8">
        <w:rPr>
          <w:rFonts w:ascii="Arial" w:hAnsi="Arial" w:cs="Arial"/>
        </w:rPr>
        <w:t xml:space="preserve"> (e.g., murder, theft, rape, etc.)</w:t>
      </w:r>
    </w:p>
    <w:p w14:paraId="1669A641" w14:textId="22EE1EB2" w:rsidR="00F72D84" w:rsidRPr="00230BF8" w:rsidRDefault="00F72D84" w:rsidP="00F72D84">
      <w:pPr>
        <w:pStyle w:val="ListParagraph"/>
        <w:numPr>
          <w:ilvl w:val="1"/>
          <w:numId w:val="16"/>
        </w:numPr>
        <w:rPr>
          <w:rFonts w:ascii="Arial" w:hAnsi="Arial" w:cs="Arial"/>
        </w:rPr>
      </w:pPr>
      <w:r w:rsidRPr="00230BF8">
        <w:rPr>
          <w:rFonts w:ascii="Arial" w:hAnsi="Arial" w:cs="Arial"/>
        </w:rPr>
        <w:t xml:space="preserve">Appropriate for </w:t>
      </w:r>
      <w:r w:rsidR="00CF736D" w:rsidRPr="00230BF8">
        <w:rPr>
          <w:rFonts w:ascii="Arial" w:hAnsi="Arial" w:cs="Arial"/>
        </w:rPr>
        <w:t>criminal law</w:t>
      </w:r>
    </w:p>
    <w:p w14:paraId="2A2FA52D" w14:textId="5365D8FF" w:rsidR="002F51C3" w:rsidRPr="00230BF8" w:rsidRDefault="002F51C3" w:rsidP="002F51C3">
      <w:pPr>
        <w:rPr>
          <w:rFonts w:ascii="Arial" w:hAnsi="Arial" w:cs="Arial"/>
        </w:rPr>
      </w:pPr>
      <w:r w:rsidRPr="00230BF8">
        <w:rPr>
          <w:rFonts w:ascii="Arial" w:hAnsi="Arial" w:cs="Arial"/>
          <w:u w:val="single"/>
        </w:rPr>
        <w:t>Devlin: “The enforcement of morals”</w:t>
      </w:r>
      <w:r w:rsidRPr="00230BF8">
        <w:rPr>
          <w:rFonts w:ascii="Arial" w:hAnsi="Arial" w:cs="Arial"/>
        </w:rPr>
        <w:t xml:space="preserve"> (criticism directed at Wolfenden report)</w:t>
      </w:r>
    </w:p>
    <w:p w14:paraId="14CB5812" w14:textId="77777777" w:rsidR="006239B6" w:rsidRPr="00230BF8" w:rsidRDefault="006239B6" w:rsidP="006239B6">
      <w:pPr>
        <w:pStyle w:val="ListParagraph"/>
        <w:numPr>
          <w:ilvl w:val="0"/>
          <w:numId w:val="17"/>
        </w:numPr>
        <w:rPr>
          <w:rFonts w:ascii="Arial" w:hAnsi="Arial" w:cs="Arial"/>
        </w:rPr>
      </w:pPr>
      <w:r w:rsidRPr="00230BF8">
        <w:rPr>
          <w:rFonts w:ascii="Arial" w:hAnsi="Arial" w:cs="Arial"/>
        </w:rPr>
        <w:t>Criminal offences are against societies, not individuals, and we can see this through the fact that an individual does not choose to go through with a charge</w:t>
      </w:r>
    </w:p>
    <w:p w14:paraId="7805162C" w14:textId="63FFEEBA" w:rsidR="006239B6" w:rsidRPr="00230BF8" w:rsidRDefault="006239B6" w:rsidP="00A33938">
      <w:pPr>
        <w:pStyle w:val="ListParagraph"/>
        <w:numPr>
          <w:ilvl w:val="1"/>
          <w:numId w:val="17"/>
        </w:numPr>
        <w:rPr>
          <w:rFonts w:ascii="Arial" w:hAnsi="Arial" w:cs="Arial"/>
        </w:rPr>
      </w:pPr>
      <w:r w:rsidRPr="00230BF8">
        <w:rPr>
          <w:rFonts w:ascii="Arial" w:hAnsi="Arial" w:cs="Arial"/>
        </w:rPr>
        <w:t>Not about harm to the individual but something broader; society is injured (and not physically)</w:t>
      </w:r>
    </w:p>
    <w:p w14:paraId="6C76401E" w14:textId="4EAD6643" w:rsidR="00A33938" w:rsidRPr="00230BF8" w:rsidRDefault="00E734B1" w:rsidP="00A33938">
      <w:pPr>
        <w:pStyle w:val="ListParagraph"/>
        <w:numPr>
          <w:ilvl w:val="0"/>
          <w:numId w:val="17"/>
        </w:numPr>
        <w:rPr>
          <w:rFonts w:ascii="Arial" w:hAnsi="Arial" w:cs="Arial"/>
        </w:rPr>
      </w:pPr>
      <w:r w:rsidRPr="00230BF8">
        <w:rPr>
          <w:rFonts w:ascii="Arial" w:hAnsi="Arial" w:cs="Arial"/>
        </w:rPr>
        <w:t>Tolerance</w:t>
      </w:r>
      <w:r w:rsidR="00A33938" w:rsidRPr="00230BF8">
        <w:rPr>
          <w:rFonts w:ascii="Arial" w:hAnsi="Arial" w:cs="Arial"/>
        </w:rPr>
        <w:t xml:space="preserve"> shifts, not morality</w:t>
      </w:r>
    </w:p>
    <w:p w14:paraId="4739406F" w14:textId="38926A2C" w:rsidR="00A33938" w:rsidRPr="00230BF8" w:rsidRDefault="006239B6" w:rsidP="00A33938">
      <w:pPr>
        <w:pStyle w:val="ListParagraph"/>
        <w:numPr>
          <w:ilvl w:val="0"/>
          <w:numId w:val="17"/>
        </w:numPr>
        <w:rPr>
          <w:rFonts w:ascii="Arial" w:hAnsi="Arial" w:cs="Arial"/>
        </w:rPr>
      </w:pPr>
      <w:r w:rsidRPr="00230BF8">
        <w:rPr>
          <w:rFonts w:ascii="Arial" w:hAnsi="Arial" w:cs="Arial"/>
        </w:rPr>
        <w:t>Ultimately morality is necessary for good government and the welfare of society</w:t>
      </w:r>
    </w:p>
    <w:p w14:paraId="6C12815A" w14:textId="1E13B5B6" w:rsidR="00DE0D2E" w:rsidRPr="00230BF8" w:rsidRDefault="00E24D79" w:rsidP="006239B6">
      <w:pPr>
        <w:pStyle w:val="ListParagraph"/>
        <w:numPr>
          <w:ilvl w:val="0"/>
          <w:numId w:val="17"/>
        </w:numPr>
        <w:rPr>
          <w:rFonts w:ascii="Arial" w:hAnsi="Arial" w:cs="Arial"/>
        </w:rPr>
      </w:pPr>
      <w:r w:rsidRPr="00230BF8">
        <w:rPr>
          <w:rFonts w:ascii="Arial" w:hAnsi="Arial" w:cs="Arial"/>
        </w:rPr>
        <w:t>S</w:t>
      </w:r>
      <w:r w:rsidR="006239B6" w:rsidRPr="00230BF8">
        <w:rPr>
          <w:rFonts w:ascii="Arial" w:hAnsi="Arial" w:cs="Arial"/>
        </w:rPr>
        <w:t>tated that treason is clearly criminal because it is a response to an attack on its foundation, and other private moral crimes can also be an attack on society and should be punished</w:t>
      </w:r>
    </w:p>
    <w:p w14:paraId="7C7531EC" w14:textId="3545631A" w:rsidR="00DE0D2E" w:rsidRPr="00230BF8" w:rsidRDefault="00DE0D2E" w:rsidP="00DE0D2E">
      <w:pPr>
        <w:pStyle w:val="ListParagraph"/>
        <w:numPr>
          <w:ilvl w:val="0"/>
          <w:numId w:val="17"/>
        </w:numPr>
        <w:rPr>
          <w:rFonts w:ascii="Arial" w:hAnsi="Arial" w:cs="Arial"/>
          <w:i/>
          <w:u w:val="single"/>
        </w:rPr>
      </w:pPr>
      <w:r w:rsidRPr="00230BF8">
        <w:rPr>
          <w:rFonts w:ascii="Arial" w:hAnsi="Arial" w:cs="Arial"/>
          <w:i/>
          <w:u w:val="single"/>
        </w:rPr>
        <w:t>society must be able to preserve themselves whenever there is a threat to their shared morals</w:t>
      </w:r>
    </w:p>
    <w:p w14:paraId="41F7B6BC" w14:textId="512BBB6E" w:rsidR="00EE6C29" w:rsidRPr="00230BF8" w:rsidRDefault="00EE6C29" w:rsidP="00DE0D2E">
      <w:pPr>
        <w:pStyle w:val="ListParagraph"/>
        <w:numPr>
          <w:ilvl w:val="0"/>
          <w:numId w:val="17"/>
        </w:numPr>
        <w:rPr>
          <w:rFonts w:ascii="Arial" w:hAnsi="Arial" w:cs="Arial"/>
          <w:i/>
        </w:rPr>
      </w:pPr>
      <w:r w:rsidRPr="00230BF8">
        <w:rPr>
          <w:rFonts w:ascii="Arial" w:hAnsi="Arial" w:cs="Arial"/>
        </w:rPr>
        <w:t>You cannot separate public and private morals</w:t>
      </w:r>
    </w:p>
    <w:p w14:paraId="3FA75C24" w14:textId="04A8F13C" w:rsidR="00EE6C29" w:rsidRPr="00230BF8" w:rsidRDefault="00EE6C29" w:rsidP="00EE6C29">
      <w:pPr>
        <w:pStyle w:val="ListParagraph"/>
        <w:numPr>
          <w:ilvl w:val="1"/>
          <w:numId w:val="17"/>
        </w:numPr>
        <w:rPr>
          <w:rFonts w:ascii="Arial" w:hAnsi="Arial" w:cs="Arial"/>
        </w:rPr>
      </w:pPr>
      <w:r w:rsidRPr="00230BF8">
        <w:rPr>
          <w:rFonts w:ascii="Arial" w:hAnsi="Arial" w:cs="Arial"/>
        </w:rPr>
        <w:t>Example: getting drunk at home (private sin)</w:t>
      </w:r>
    </w:p>
    <w:p w14:paraId="15C24D58" w14:textId="45A10C58" w:rsidR="00EE6C29" w:rsidRPr="00230BF8" w:rsidRDefault="00EE6C29" w:rsidP="00EE6C29">
      <w:pPr>
        <w:pStyle w:val="ListParagraph"/>
        <w:numPr>
          <w:ilvl w:val="1"/>
          <w:numId w:val="17"/>
        </w:numPr>
        <w:rPr>
          <w:rFonts w:ascii="Arial" w:hAnsi="Arial" w:cs="Arial"/>
        </w:rPr>
      </w:pPr>
      <w:r w:rsidRPr="00230BF8">
        <w:rPr>
          <w:rFonts w:ascii="Arial" w:hAnsi="Arial" w:cs="Arial"/>
        </w:rPr>
        <w:t>if one person does it, it’s fine, but it we permitted this to be unregulated then everyone could get drunk at home, and then there would be nothing left to society, and thus it would fall apart</w:t>
      </w:r>
    </w:p>
    <w:p w14:paraId="579E6F40" w14:textId="77777777" w:rsidR="00EE6C29" w:rsidRPr="00230BF8" w:rsidRDefault="00EE6C29" w:rsidP="00EE6C29">
      <w:pPr>
        <w:pStyle w:val="ListParagraph"/>
        <w:numPr>
          <w:ilvl w:val="0"/>
          <w:numId w:val="17"/>
        </w:numPr>
        <w:rPr>
          <w:rFonts w:ascii="Arial" w:hAnsi="Arial" w:cs="Arial"/>
        </w:rPr>
      </w:pPr>
      <w:r w:rsidRPr="00230BF8">
        <w:rPr>
          <w:rFonts w:ascii="Arial" w:hAnsi="Arial" w:cs="Arial"/>
        </w:rPr>
        <w:t>where should standards be drawn from?</w:t>
      </w:r>
    </w:p>
    <w:p w14:paraId="741ED937" w14:textId="77777777" w:rsidR="00EE6C29" w:rsidRPr="00230BF8" w:rsidRDefault="00EE6C29" w:rsidP="00EE6C29">
      <w:pPr>
        <w:pStyle w:val="ListParagraph"/>
        <w:numPr>
          <w:ilvl w:val="1"/>
          <w:numId w:val="17"/>
        </w:numPr>
        <w:rPr>
          <w:rFonts w:ascii="Arial" w:hAnsi="Arial" w:cs="Arial"/>
        </w:rPr>
      </w:pPr>
      <w:r w:rsidRPr="00230BF8">
        <w:rPr>
          <w:rFonts w:ascii="Arial" w:hAnsi="Arial" w:cs="Arial"/>
        </w:rPr>
        <w:t>Standard is reasonable person standard</w:t>
      </w:r>
    </w:p>
    <w:p w14:paraId="054294C5" w14:textId="08CE76B8" w:rsidR="00DE0D2E" w:rsidRPr="00230BF8" w:rsidRDefault="00EE6C29" w:rsidP="00EE6C29">
      <w:pPr>
        <w:pStyle w:val="ListParagraph"/>
        <w:numPr>
          <w:ilvl w:val="1"/>
          <w:numId w:val="17"/>
        </w:numPr>
        <w:rPr>
          <w:rFonts w:ascii="Arial" w:hAnsi="Arial" w:cs="Arial"/>
        </w:rPr>
      </w:pPr>
      <w:r w:rsidRPr="00230BF8">
        <w:rPr>
          <w:rFonts w:ascii="Arial" w:hAnsi="Arial" w:cs="Arial"/>
        </w:rPr>
        <w:t>Interim standard of majority vs some other reasonable standard</w:t>
      </w:r>
    </w:p>
    <w:p w14:paraId="11AA44BF" w14:textId="040CD4FD" w:rsidR="00DE0D2E" w:rsidRPr="00230BF8" w:rsidRDefault="00DE0D2E" w:rsidP="002F51C3">
      <w:pPr>
        <w:rPr>
          <w:rFonts w:ascii="Arial" w:hAnsi="Arial" w:cs="Arial"/>
          <w:u w:val="single"/>
        </w:rPr>
      </w:pPr>
      <w:r w:rsidRPr="00230BF8">
        <w:rPr>
          <w:rFonts w:ascii="Arial" w:hAnsi="Arial" w:cs="Arial"/>
          <w:u w:val="single"/>
        </w:rPr>
        <w:t>HLA Hart: “Immorality and Treason”</w:t>
      </w:r>
    </w:p>
    <w:p w14:paraId="18BA557A" w14:textId="516B083B" w:rsidR="006E0299" w:rsidRPr="00230BF8" w:rsidRDefault="006E0299" w:rsidP="006E0299">
      <w:pPr>
        <w:pStyle w:val="ListParagraph"/>
        <w:numPr>
          <w:ilvl w:val="0"/>
          <w:numId w:val="18"/>
        </w:numPr>
        <w:rPr>
          <w:rFonts w:ascii="Arial" w:hAnsi="Arial" w:cs="Arial"/>
        </w:rPr>
      </w:pPr>
      <w:r w:rsidRPr="00230BF8">
        <w:rPr>
          <w:rFonts w:ascii="Arial" w:hAnsi="Arial" w:cs="Arial"/>
        </w:rPr>
        <w:t xml:space="preserve">Need to be very critical of what is criminal because </w:t>
      </w:r>
      <w:r w:rsidR="005B117B" w:rsidRPr="00230BF8">
        <w:rPr>
          <w:rFonts w:ascii="Arial" w:hAnsi="Arial" w:cs="Arial"/>
        </w:rPr>
        <w:t>morality concerns feelings</w:t>
      </w:r>
      <w:r w:rsidR="00047D1A" w:rsidRPr="00230BF8">
        <w:rPr>
          <w:rFonts w:ascii="Arial" w:hAnsi="Arial" w:cs="Arial"/>
        </w:rPr>
        <w:t xml:space="preserve"> towards things, </w:t>
      </w:r>
      <w:r w:rsidR="00927522" w:rsidRPr="00230BF8">
        <w:rPr>
          <w:rFonts w:ascii="Arial" w:hAnsi="Arial" w:cs="Arial"/>
        </w:rPr>
        <w:t xml:space="preserve">and </w:t>
      </w:r>
      <w:r w:rsidRPr="00230BF8">
        <w:rPr>
          <w:rFonts w:ascii="Arial" w:hAnsi="Arial" w:cs="Arial"/>
        </w:rPr>
        <w:t>most feelings are from ignorance, mis</w:t>
      </w:r>
      <w:r w:rsidR="005B117B" w:rsidRPr="00230BF8">
        <w:rPr>
          <w:rFonts w:ascii="Arial" w:hAnsi="Arial" w:cs="Arial"/>
        </w:rPr>
        <w:t>understanding</w:t>
      </w:r>
      <w:r w:rsidR="002F2F94" w:rsidRPr="00230BF8">
        <w:rPr>
          <w:rFonts w:ascii="Arial" w:hAnsi="Arial" w:cs="Arial"/>
        </w:rPr>
        <w:t>,</w:t>
      </w:r>
      <w:r w:rsidR="005B117B" w:rsidRPr="00230BF8">
        <w:rPr>
          <w:rFonts w:ascii="Arial" w:hAnsi="Arial" w:cs="Arial"/>
        </w:rPr>
        <w:t xml:space="preserve"> and superstitions</w:t>
      </w:r>
    </w:p>
    <w:p w14:paraId="147AA0BE" w14:textId="28B48866" w:rsidR="00382914" w:rsidRPr="00230BF8" w:rsidRDefault="00382914" w:rsidP="00382914">
      <w:pPr>
        <w:pStyle w:val="ListParagraph"/>
        <w:numPr>
          <w:ilvl w:val="1"/>
          <w:numId w:val="18"/>
        </w:numPr>
        <w:rPr>
          <w:rFonts w:ascii="Arial" w:hAnsi="Arial" w:cs="Arial"/>
        </w:rPr>
      </w:pPr>
      <w:r w:rsidRPr="00230BF8">
        <w:rPr>
          <w:rFonts w:ascii="Arial" w:hAnsi="Arial" w:cs="Arial"/>
        </w:rPr>
        <w:t>We should insist that something more than mere feeling or disgust exists before we turn it into criminal law</w:t>
      </w:r>
    </w:p>
    <w:p w14:paraId="12279B39" w14:textId="6EFB2656" w:rsidR="00382914" w:rsidRPr="00230BF8" w:rsidRDefault="00382914" w:rsidP="00382914">
      <w:pPr>
        <w:pStyle w:val="ListParagraph"/>
        <w:numPr>
          <w:ilvl w:val="1"/>
          <w:numId w:val="18"/>
        </w:numPr>
        <w:rPr>
          <w:rFonts w:ascii="Arial" w:hAnsi="Arial" w:cs="Arial"/>
        </w:rPr>
      </w:pPr>
      <w:r w:rsidRPr="00230BF8">
        <w:rPr>
          <w:rFonts w:ascii="Arial" w:hAnsi="Arial" w:cs="Arial"/>
        </w:rPr>
        <w:t>It should be subject to some sort of reasonable thought</w:t>
      </w:r>
    </w:p>
    <w:p w14:paraId="3F6DF1B4" w14:textId="2EF58D02" w:rsidR="006E0299" w:rsidRPr="00230BF8" w:rsidRDefault="001E1C6A" w:rsidP="006E0299">
      <w:pPr>
        <w:pStyle w:val="ListParagraph"/>
        <w:numPr>
          <w:ilvl w:val="0"/>
          <w:numId w:val="18"/>
        </w:numPr>
        <w:rPr>
          <w:rFonts w:ascii="Arial" w:hAnsi="Arial" w:cs="Arial"/>
          <w:u w:val="single"/>
        </w:rPr>
      </w:pPr>
      <w:r w:rsidRPr="00230BF8">
        <w:rPr>
          <w:rFonts w:ascii="Arial" w:hAnsi="Arial" w:cs="Arial"/>
          <w:u w:val="single"/>
        </w:rPr>
        <w:t>Disagrees with Delvin on a few points:</w:t>
      </w:r>
    </w:p>
    <w:p w14:paraId="4A4B1B33" w14:textId="440C13E3" w:rsidR="001E1C6A" w:rsidRPr="00230BF8" w:rsidRDefault="006E0299" w:rsidP="001E1C6A">
      <w:pPr>
        <w:pStyle w:val="ListParagraph"/>
        <w:numPr>
          <w:ilvl w:val="0"/>
          <w:numId w:val="18"/>
        </w:numPr>
        <w:rPr>
          <w:rFonts w:ascii="Arial" w:hAnsi="Arial" w:cs="Arial"/>
        </w:rPr>
      </w:pPr>
      <w:r w:rsidRPr="00230BF8">
        <w:rPr>
          <w:rFonts w:ascii="Arial" w:hAnsi="Arial" w:cs="Arial"/>
        </w:rPr>
        <w:t>Practices that offend morality are</w:t>
      </w:r>
      <w:r w:rsidR="001E1C6A" w:rsidRPr="00230BF8">
        <w:rPr>
          <w:rFonts w:ascii="Arial" w:hAnsi="Arial" w:cs="Arial"/>
        </w:rPr>
        <w:t xml:space="preserve"> not necessarily</w:t>
      </w:r>
      <w:r w:rsidRPr="00230BF8">
        <w:rPr>
          <w:rFonts w:ascii="Arial" w:hAnsi="Arial" w:cs="Arial"/>
        </w:rPr>
        <w:t xml:space="preserve"> harms</w:t>
      </w:r>
    </w:p>
    <w:p w14:paraId="260AEC8B" w14:textId="5176F548" w:rsidR="006E0299" w:rsidRPr="00230BF8" w:rsidRDefault="00750C60" w:rsidP="001E1C6A">
      <w:pPr>
        <w:pStyle w:val="ListParagraph"/>
        <w:numPr>
          <w:ilvl w:val="0"/>
          <w:numId w:val="18"/>
        </w:numPr>
        <w:rPr>
          <w:rFonts w:ascii="Arial" w:hAnsi="Arial" w:cs="Arial"/>
        </w:rPr>
      </w:pPr>
      <w:r w:rsidRPr="00230BF8">
        <w:rPr>
          <w:rFonts w:ascii="Arial" w:hAnsi="Arial" w:cs="Arial"/>
        </w:rPr>
        <w:t>Disagrees that</w:t>
      </w:r>
      <w:r w:rsidR="006E0299" w:rsidRPr="00230BF8">
        <w:rPr>
          <w:rFonts w:ascii="Arial" w:hAnsi="Arial" w:cs="Arial"/>
        </w:rPr>
        <w:t xml:space="preserve"> the legal enforcement of a moral code is necessary for society to survive</w:t>
      </w:r>
    </w:p>
    <w:p w14:paraId="0C215429" w14:textId="77777777" w:rsidR="006E0299" w:rsidRPr="00230BF8" w:rsidRDefault="006E0299" w:rsidP="006E0299">
      <w:pPr>
        <w:pStyle w:val="ListParagraph"/>
        <w:numPr>
          <w:ilvl w:val="0"/>
          <w:numId w:val="18"/>
        </w:numPr>
        <w:rPr>
          <w:rFonts w:ascii="Arial" w:hAnsi="Arial" w:cs="Arial"/>
        </w:rPr>
      </w:pPr>
      <w:r w:rsidRPr="00230BF8">
        <w:rPr>
          <w:rFonts w:ascii="Arial" w:hAnsi="Arial" w:cs="Arial"/>
        </w:rPr>
        <w:t>Warns against the danger of populism</w:t>
      </w:r>
    </w:p>
    <w:p w14:paraId="6EAE8BC0" w14:textId="192A7D4D" w:rsidR="00382914" w:rsidRPr="00230BF8" w:rsidRDefault="00382914" w:rsidP="006E0299">
      <w:pPr>
        <w:pStyle w:val="ListParagraph"/>
        <w:numPr>
          <w:ilvl w:val="0"/>
          <w:numId w:val="18"/>
        </w:numPr>
        <w:rPr>
          <w:rFonts w:ascii="Arial" w:hAnsi="Arial" w:cs="Arial"/>
        </w:rPr>
      </w:pPr>
      <w:r w:rsidRPr="00230BF8">
        <w:rPr>
          <w:rFonts w:ascii="Arial" w:hAnsi="Arial" w:cs="Arial"/>
        </w:rPr>
        <w:t>Disagrees that morality does not shift</w:t>
      </w:r>
    </w:p>
    <w:p w14:paraId="75A65D31" w14:textId="0BA5B21C" w:rsidR="006E0299" w:rsidRPr="00230BF8" w:rsidRDefault="006E0299" w:rsidP="00382914">
      <w:pPr>
        <w:pStyle w:val="ListParagraph"/>
        <w:numPr>
          <w:ilvl w:val="1"/>
          <w:numId w:val="18"/>
        </w:numPr>
        <w:rPr>
          <w:rFonts w:ascii="Arial" w:hAnsi="Arial" w:cs="Arial"/>
        </w:rPr>
      </w:pPr>
      <w:r w:rsidRPr="00230BF8">
        <w:rPr>
          <w:rFonts w:ascii="Arial" w:hAnsi="Arial" w:cs="Arial"/>
        </w:rPr>
        <w:t>Society will not fall apart if societal morals change; it may just be that society’s moral code will change and adapt to the new one if people violate it and do not view it as immoral any longer</w:t>
      </w:r>
    </w:p>
    <w:p w14:paraId="552E938E" w14:textId="77777777" w:rsidR="006E0299" w:rsidRPr="00230BF8" w:rsidRDefault="006E0299" w:rsidP="006E0299">
      <w:pPr>
        <w:pStyle w:val="ListParagraph"/>
        <w:numPr>
          <w:ilvl w:val="0"/>
          <w:numId w:val="18"/>
        </w:numPr>
        <w:rPr>
          <w:rFonts w:ascii="Arial" w:hAnsi="Arial" w:cs="Arial"/>
        </w:rPr>
      </w:pPr>
      <w:r w:rsidRPr="00230BF8">
        <w:rPr>
          <w:rFonts w:ascii="Arial" w:hAnsi="Arial" w:cs="Arial"/>
        </w:rPr>
        <w:lastRenderedPageBreak/>
        <w:t>We should respect individual autonomy unless there is a justifiable principle such as harm to others and some other principles</w:t>
      </w:r>
    </w:p>
    <w:p w14:paraId="7B53A820" w14:textId="3C957AE1" w:rsidR="00DE0D2E" w:rsidRPr="00230BF8" w:rsidRDefault="00060E84" w:rsidP="00060E84">
      <w:pPr>
        <w:rPr>
          <w:rFonts w:ascii="Arial" w:hAnsi="Arial" w:cs="Arial"/>
          <w:i/>
        </w:rPr>
      </w:pPr>
      <w:r w:rsidRPr="00230BF8">
        <w:rPr>
          <w:rFonts w:ascii="Arial" w:hAnsi="Arial" w:cs="Arial"/>
          <w:i/>
          <w:highlight w:val="yellow"/>
        </w:rPr>
        <w:t>R v Malmo-Levine</w:t>
      </w:r>
    </w:p>
    <w:p w14:paraId="51FF6627" w14:textId="5662B0B3" w:rsidR="009E375F" w:rsidRPr="00230BF8" w:rsidRDefault="009E375F" w:rsidP="004559E6">
      <w:pPr>
        <w:pStyle w:val="ListParagraph"/>
        <w:numPr>
          <w:ilvl w:val="0"/>
          <w:numId w:val="19"/>
        </w:numPr>
        <w:rPr>
          <w:rFonts w:ascii="Arial" w:hAnsi="Arial" w:cs="Arial"/>
        </w:rPr>
      </w:pPr>
      <w:r w:rsidRPr="00230BF8">
        <w:rPr>
          <w:rFonts w:ascii="Arial" w:hAnsi="Arial" w:cs="Arial"/>
          <w:sz w:val="18"/>
          <w:szCs w:val="18"/>
        </w:rPr>
        <w:t xml:space="preserve">Accused had possession of marijuana; reverse onus to prove that he did not have </w:t>
      </w:r>
    </w:p>
    <w:p w14:paraId="2FFDD44F" w14:textId="794E7585" w:rsidR="004559E6" w:rsidRPr="00230BF8" w:rsidRDefault="004559E6" w:rsidP="004559E6">
      <w:pPr>
        <w:pStyle w:val="ListParagraph"/>
        <w:numPr>
          <w:ilvl w:val="0"/>
          <w:numId w:val="19"/>
        </w:numPr>
        <w:rPr>
          <w:rFonts w:ascii="Arial" w:hAnsi="Arial" w:cs="Arial"/>
        </w:rPr>
      </w:pPr>
      <w:r w:rsidRPr="00230BF8">
        <w:rPr>
          <w:rFonts w:ascii="Arial" w:hAnsi="Arial" w:cs="Arial"/>
        </w:rPr>
        <w:t xml:space="preserve">Test for whether a principle is a </w:t>
      </w:r>
      <w:r w:rsidRPr="00230BF8">
        <w:rPr>
          <w:rFonts w:ascii="Arial" w:hAnsi="Arial" w:cs="Arial"/>
          <w:u w:val="single"/>
        </w:rPr>
        <w:t>principle of fundamental justice</w:t>
      </w:r>
    </w:p>
    <w:p w14:paraId="0D42D75F" w14:textId="5ACD6B13" w:rsidR="004559E6" w:rsidRPr="00230BF8" w:rsidRDefault="004559E6" w:rsidP="004559E6">
      <w:pPr>
        <w:pStyle w:val="ListParagraph"/>
        <w:numPr>
          <w:ilvl w:val="1"/>
          <w:numId w:val="19"/>
        </w:numPr>
        <w:rPr>
          <w:rFonts w:ascii="Arial" w:hAnsi="Arial" w:cs="Arial"/>
        </w:rPr>
      </w:pPr>
      <w:r w:rsidRPr="00230BF8">
        <w:rPr>
          <w:rFonts w:ascii="Arial" w:hAnsi="Arial" w:cs="Arial"/>
        </w:rPr>
        <w:t xml:space="preserve">(1) Must be a </w:t>
      </w:r>
      <w:bookmarkStart w:id="6" w:name="_Hlk531194323"/>
      <w:r w:rsidRPr="00230BF8">
        <w:rPr>
          <w:rFonts w:ascii="Arial" w:hAnsi="Arial" w:cs="Arial"/>
          <w:i/>
          <w:u w:val="single"/>
        </w:rPr>
        <w:t>legal principle</w:t>
      </w:r>
      <w:bookmarkEnd w:id="6"/>
    </w:p>
    <w:p w14:paraId="584D21EB" w14:textId="77777777" w:rsidR="004559E6" w:rsidRPr="00230BF8" w:rsidRDefault="004559E6" w:rsidP="004559E6">
      <w:pPr>
        <w:pStyle w:val="ListParagraph"/>
        <w:numPr>
          <w:ilvl w:val="2"/>
          <w:numId w:val="19"/>
        </w:numPr>
        <w:rPr>
          <w:rFonts w:ascii="Arial" w:hAnsi="Arial" w:cs="Arial"/>
        </w:rPr>
      </w:pPr>
      <w:r w:rsidRPr="00230BF8">
        <w:rPr>
          <w:rFonts w:ascii="Arial" w:hAnsi="Arial" w:cs="Arial"/>
        </w:rPr>
        <w:t>Indicator is that it is used in a rule in common law, statute, international law instruments</w:t>
      </w:r>
    </w:p>
    <w:p w14:paraId="221B0D01" w14:textId="77777777" w:rsidR="004559E6" w:rsidRPr="00230BF8" w:rsidRDefault="004559E6" w:rsidP="004559E6">
      <w:pPr>
        <w:pStyle w:val="ListParagraph"/>
        <w:numPr>
          <w:ilvl w:val="2"/>
          <w:numId w:val="19"/>
        </w:numPr>
        <w:rPr>
          <w:rFonts w:ascii="Arial" w:hAnsi="Arial" w:cs="Arial"/>
        </w:rPr>
      </w:pPr>
      <w:r w:rsidRPr="00230BF8">
        <w:rPr>
          <w:rFonts w:ascii="Arial" w:hAnsi="Arial" w:cs="Arial"/>
        </w:rPr>
        <w:t xml:space="preserve">Must be a principle from </w:t>
      </w:r>
      <w:r w:rsidRPr="00230BF8">
        <w:rPr>
          <w:rFonts w:ascii="Arial" w:hAnsi="Arial" w:cs="Arial"/>
          <w:u w:val="single"/>
        </w:rPr>
        <w:t>legal texts rather than in public policy</w:t>
      </w:r>
    </w:p>
    <w:p w14:paraId="02CEA55A" w14:textId="55E17F8C" w:rsidR="004559E6" w:rsidRPr="00230BF8" w:rsidRDefault="004559E6" w:rsidP="004559E6">
      <w:pPr>
        <w:pStyle w:val="ListParagraph"/>
        <w:numPr>
          <w:ilvl w:val="1"/>
          <w:numId w:val="19"/>
        </w:numPr>
        <w:rPr>
          <w:rFonts w:ascii="Arial" w:hAnsi="Arial" w:cs="Arial"/>
        </w:rPr>
      </w:pPr>
      <w:r w:rsidRPr="00230BF8">
        <w:rPr>
          <w:rFonts w:ascii="Arial" w:hAnsi="Arial" w:cs="Arial"/>
        </w:rPr>
        <w:t xml:space="preserve">(2) </w:t>
      </w:r>
      <w:bookmarkStart w:id="7" w:name="_Hlk531194333"/>
      <w:r w:rsidRPr="00230BF8">
        <w:rPr>
          <w:rFonts w:ascii="Arial" w:hAnsi="Arial" w:cs="Arial"/>
          <w:i/>
          <w:u w:val="single"/>
        </w:rPr>
        <w:t>Significant societal consensus</w:t>
      </w:r>
      <w:r w:rsidRPr="00230BF8">
        <w:rPr>
          <w:rFonts w:ascii="Arial" w:hAnsi="Arial" w:cs="Arial"/>
        </w:rPr>
        <w:t xml:space="preserve"> that it is “vital or </w:t>
      </w:r>
      <w:r w:rsidRPr="00230BF8">
        <w:rPr>
          <w:rFonts w:ascii="Arial" w:hAnsi="Arial" w:cs="Arial"/>
          <w:i/>
          <w:u w:val="single"/>
        </w:rPr>
        <w:t>fundamental to our societal notion of justice</w:t>
      </w:r>
      <w:r w:rsidRPr="00230BF8">
        <w:rPr>
          <w:rFonts w:ascii="Arial" w:hAnsi="Arial" w:cs="Arial"/>
        </w:rPr>
        <w:t>”</w:t>
      </w:r>
    </w:p>
    <w:bookmarkEnd w:id="7"/>
    <w:p w14:paraId="4CAA13D5" w14:textId="77777777" w:rsidR="004559E6" w:rsidRPr="00230BF8" w:rsidRDefault="004559E6" w:rsidP="004559E6">
      <w:pPr>
        <w:pStyle w:val="ListParagraph"/>
        <w:numPr>
          <w:ilvl w:val="2"/>
          <w:numId w:val="19"/>
        </w:numPr>
        <w:rPr>
          <w:rFonts w:ascii="Arial" w:hAnsi="Arial" w:cs="Arial"/>
        </w:rPr>
      </w:pPr>
      <w:r w:rsidRPr="00230BF8">
        <w:rPr>
          <w:rFonts w:ascii="Arial" w:hAnsi="Arial" w:cs="Arial"/>
        </w:rPr>
        <w:t xml:space="preserve">Bases on its own determination of the situation </w:t>
      </w:r>
      <w:r w:rsidRPr="00230BF8">
        <w:rPr>
          <w:rFonts w:ascii="Arial" w:hAnsi="Arial" w:cs="Arial"/>
        </w:rPr>
        <w:sym w:font="Wingdings" w:char="F0E0"/>
      </w:r>
      <w:r w:rsidRPr="00230BF8">
        <w:rPr>
          <w:rFonts w:ascii="Arial" w:hAnsi="Arial" w:cs="Arial"/>
        </w:rPr>
        <w:t xml:space="preserve"> whether the court thinks it’s okay </w:t>
      </w:r>
    </w:p>
    <w:p w14:paraId="33C7BDAE" w14:textId="77777777" w:rsidR="004559E6" w:rsidRPr="00230BF8" w:rsidRDefault="004559E6" w:rsidP="004559E6">
      <w:pPr>
        <w:pStyle w:val="ListParagraph"/>
        <w:numPr>
          <w:ilvl w:val="2"/>
          <w:numId w:val="19"/>
        </w:numPr>
        <w:rPr>
          <w:rFonts w:ascii="Arial" w:hAnsi="Arial" w:cs="Arial"/>
        </w:rPr>
      </w:pPr>
      <w:r w:rsidRPr="00230BF8">
        <w:rPr>
          <w:rFonts w:ascii="Arial" w:hAnsi="Arial" w:cs="Arial"/>
        </w:rPr>
        <w:t>General acceptance among reasonable people</w:t>
      </w:r>
    </w:p>
    <w:p w14:paraId="10C48AE4" w14:textId="0B789CFE" w:rsidR="004559E6" w:rsidRPr="00230BF8" w:rsidRDefault="004559E6" w:rsidP="004559E6">
      <w:pPr>
        <w:pStyle w:val="ListParagraph"/>
        <w:numPr>
          <w:ilvl w:val="1"/>
          <w:numId w:val="19"/>
        </w:numPr>
        <w:rPr>
          <w:rFonts w:ascii="Arial" w:hAnsi="Arial" w:cs="Arial"/>
        </w:rPr>
      </w:pPr>
      <w:r w:rsidRPr="00230BF8">
        <w:rPr>
          <w:rFonts w:ascii="Arial" w:hAnsi="Arial" w:cs="Arial"/>
        </w:rPr>
        <w:t xml:space="preserve">(3) </w:t>
      </w:r>
      <w:bookmarkStart w:id="8" w:name="_Hlk531194338"/>
      <w:r w:rsidRPr="00230BF8">
        <w:rPr>
          <w:rFonts w:ascii="Arial" w:hAnsi="Arial" w:cs="Arial"/>
          <w:i/>
          <w:u w:val="single"/>
        </w:rPr>
        <w:t>Capable of being identified and applied with precision</w:t>
      </w:r>
      <w:bookmarkEnd w:id="8"/>
    </w:p>
    <w:p w14:paraId="5F10F5AA" w14:textId="77777777" w:rsidR="004559E6" w:rsidRPr="00230BF8" w:rsidRDefault="004559E6" w:rsidP="004559E6">
      <w:pPr>
        <w:pStyle w:val="ListParagraph"/>
        <w:numPr>
          <w:ilvl w:val="2"/>
          <w:numId w:val="19"/>
        </w:numPr>
        <w:rPr>
          <w:rFonts w:ascii="Arial" w:hAnsi="Arial" w:cs="Arial"/>
        </w:rPr>
      </w:pPr>
      <w:r w:rsidRPr="00230BF8">
        <w:rPr>
          <w:rFonts w:ascii="Arial" w:hAnsi="Arial" w:cs="Arial"/>
        </w:rPr>
        <w:t xml:space="preserve">applied in a way that yields understandable results </w:t>
      </w:r>
    </w:p>
    <w:p w14:paraId="4D97D45E" w14:textId="524B1694" w:rsidR="00060E84" w:rsidRPr="00230BF8" w:rsidRDefault="00ED15D3" w:rsidP="00060E84">
      <w:pPr>
        <w:pStyle w:val="ListParagraph"/>
        <w:numPr>
          <w:ilvl w:val="0"/>
          <w:numId w:val="19"/>
        </w:numPr>
        <w:rPr>
          <w:rFonts w:ascii="Arial" w:hAnsi="Arial" w:cs="Arial"/>
          <w:i/>
          <w:u w:val="single"/>
        </w:rPr>
      </w:pPr>
      <w:r w:rsidRPr="00230BF8">
        <w:rPr>
          <w:rFonts w:ascii="Arial" w:hAnsi="Arial" w:cs="Arial"/>
          <w:i/>
          <w:u w:val="single"/>
        </w:rPr>
        <w:t>The harm principle is not a principle of fundamental justice</w:t>
      </w:r>
    </w:p>
    <w:p w14:paraId="25AE0E99" w14:textId="5F014CAB" w:rsidR="00ED15D3" w:rsidRPr="00230BF8" w:rsidRDefault="00ED15D3" w:rsidP="00060E84">
      <w:pPr>
        <w:pStyle w:val="ListParagraph"/>
        <w:numPr>
          <w:ilvl w:val="0"/>
          <w:numId w:val="19"/>
        </w:numPr>
        <w:rPr>
          <w:rFonts w:ascii="Arial" w:hAnsi="Arial" w:cs="Arial"/>
        </w:rPr>
      </w:pPr>
      <w:bookmarkStart w:id="9" w:name="_Hlk531194470"/>
      <w:r w:rsidRPr="00230BF8">
        <w:rPr>
          <w:rFonts w:ascii="Arial" w:hAnsi="Arial" w:cs="Arial"/>
          <w:u w:val="single"/>
        </w:rPr>
        <w:t>Parliament may create criminal law</w:t>
      </w:r>
      <w:r w:rsidRPr="00230BF8">
        <w:rPr>
          <w:rFonts w:ascii="Arial" w:hAnsi="Arial" w:cs="Arial"/>
        </w:rPr>
        <w:t xml:space="preserve"> to uphold public purposes unrelated to protecting others from the risk of harm such as </w:t>
      </w:r>
      <w:r w:rsidRPr="00230BF8">
        <w:rPr>
          <w:rFonts w:ascii="Arial" w:hAnsi="Arial" w:cs="Arial"/>
          <w:u w:val="single"/>
        </w:rPr>
        <w:t>upholding morality</w:t>
      </w:r>
      <w:r w:rsidR="00C23828" w:rsidRPr="00230BF8">
        <w:rPr>
          <w:rFonts w:ascii="Arial" w:hAnsi="Arial" w:cs="Arial"/>
        </w:rPr>
        <w:t>, paternalistic laws, and</w:t>
      </w:r>
      <w:r w:rsidR="00DF3FB6" w:rsidRPr="00230BF8">
        <w:rPr>
          <w:rFonts w:ascii="Arial" w:hAnsi="Arial" w:cs="Arial"/>
        </w:rPr>
        <w:t xml:space="preserve"> protecting other social norms</w:t>
      </w:r>
      <w:r w:rsidR="009634DA" w:rsidRPr="00230BF8">
        <w:rPr>
          <w:rFonts w:ascii="Arial" w:hAnsi="Arial" w:cs="Arial"/>
        </w:rPr>
        <w:t xml:space="preserve"> </w:t>
      </w:r>
      <w:bookmarkEnd w:id="9"/>
      <w:r w:rsidR="009634DA" w:rsidRPr="00230BF8">
        <w:rPr>
          <w:rFonts w:ascii="Arial" w:hAnsi="Arial" w:cs="Arial"/>
        </w:rPr>
        <w:t>(e.g. cruelty to animals)</w:t>
      </w:r>
    </w:p>
    <w:p w14:paraId="04F400C9" w14:textId="59681935" w:rsidR="00DF3FB6" w:rsidRPr="00230BF8" w:rsidRDefault="0084369F" w:rsidP="00DF3FB6">
      <w:pPr>
        <w:rPr>
          <w:rFonts w:ascii="Arial" w:hAnsi="Arial" w:cs="Arial"/>
          <w:i/>
        </w:rPr>
      </w:pPr>
      <w:r w:rsidRPr="00230BF8">
        <w:rPr>
          <w:rFonts w:ascii="Arial" w:hAnsi="Arial" w:cs="Arial"/>
          <w:i/>
          <w:highlight w:val="yellow"/>
        </w:rPr>
        <w:t>R v Labaye</w:t>
      </w:r>
    </w:p>
    <w:p w14:paraId="368C3D0F" w14:textId="6AC4F6C4" w:rsidR="0084369F" w:rsidRPr="00230BF8" w:rsidRDefault="0084369F" w:rsidP="0006599D">
      <w:pPr>
        <w:pStyle w:val="ListParagraph"/>
        <w:numPr>
          <w:ilvl w:val="0"/>
          <w:numId w:val="21"/>
        </w:numPr>
        <w:rPr>
          <w:rFonts w:ascii="Arial" w:hAnsi="Arial" w:cs="Arial"/>
        </w:rPr>
      </w:pPr>
      <w:r w:rsidRPr="00230BF8">
        <w:rPr>
          <w:rFonts w:ascii="Arial" w:hAnsi="Arial" w:cs="Arial"/>
        </w:rPr>
        <w:t>Accused operated a “group-sex” club</w:t>
      </w:r>
      <w:r w:rsidR="00C774E0" w:rsidRPr="00230BF8">
        <w:rPr>
          <w:rFonts w:ascii="Arial" w:hAnsi="Arial" w:cs="Arial"/>
        </w:rPr>
        <w:t xml:space="preserve">. Charged with s 210 CCC </w:t>
      </w:r>
      <w:r w:rsidR="00C774E0" w:rsidRPr="00230BF8">
        <w:rPr>
          <w:rFonts w:ascii="Arial" w:hAnsi="Arial" w:cs="Arial"/>
        </w:rPr>
        <w:sym w:font="Wingdings" w:char="F0E0"/>
      </w:r>
      <w:r w:rsidRPr="00230BF8">
        <w:rPr>
          <w:rFonts w:ascii="Arial" w:hAnsi="Arial" w:cs="Arial"/>
        </w:rPr>
        <w:t xml:space="preserve"> keeping a common bawdy-house for the “practice of acts of indecency”</w:t>
      </w:r>
    </w:p>
    <w:p w14:paraId="1E04ED25" w14:textId="5FD21F3A" w:rsidR="0084369F" w:rsidRPr="00230BF8" w:rsidRDefault="00C774E0" w:rsidP="0006599D">
      <w:pPr>
        <w:pStyle w:val="ListParagraph"/>
        <w:numPr>
          <w:ilvl w:val="0"/>
          <w:numId w:val="21"/>
        </w:numPr>
        <w:rPr>
          <w:rFonts w:ascii="Arial" w:hAnsi="Arial" w:cs="Arial"/>
        </w:rPr>
      </w:pPr>
      <w:r w:rsidRPr="00230BF8">
        <w:rPr>
          <w:rFonts w:ascii="Arial" w:hAnsi="Arial" w:cs="Arial"/>
          <w:u w:val="single"/>
        </w:rPr>
        <w:t>Test for indecency</w:t>
      </w:r>
      <w:r w:rsidR="00742FAA" w:rsidRPr="00230BF8">
        <w:rPr>
          <w:rFonts w:ascii="Arial" w:hAnsi="Arial" w:cs="Arial"/>
        </w:rPr>
        <w:t xml:space="preserve"> </w:t>
      </w:r>
      <w:r w:rsidR="00742FAA" w:rsidRPr="00230BF8">
        <w:rPr>
          <w:rFonts w:ascii="Arial" w:hAnsi="Arial" w:cs="Arial"/>
          <w:sz w:val="18"/>
          <w:szCs w:val="18"/>
        </w:rPr>
        <w:t>(cumulative)</w:t>
      </w:r>
    </w:p>
    <w:p w14:paraId="727AD54E" w14:textId="5913A0D7" w:rsidR="00C774E0" w:rsidRPr="00230BF8" w:rsidRDefault="00C774E0" w:rsidP="0006599D">
      <w:pPr>
        <w:pStyle w:val="ListParagraph"/>
        <w:numPr>
          <w:ilvl w:val="1"/>
          <w:numId w:val="21"/>
        </w:numPr>
        <w:rPr>
          <w:rFonts w:ascii="Arial" w:hAnsi="Arial" w:cs="Arial"/>
        </w:rPr>
      </w:pPr>
      <w:r w:rsidRPr="00230BF8">
        <w:rPr>
          <w:rFonts w:ascii="Arial" w:hAnsi="Arial" w:cs="Arial"/>
        </w:rPr>
        <w:t xml:space="preserve">(1) </w:t>
      </w:r>
      <w:r w:rsidRPr="00230BF8">
        <w:rPr>
          <w:rFonts w:ascii="Arial" w:hAnsi="Arial" w:cs="Arial"/>
          <w:u w:val="single"/>
        </w:rPr>
        <w:t>nature of the harm</w:t>
      </w:r>
    </w:p>
    <w:p w14:paraId="6970DCE0" w14:textId="1EA3895F" w:rsidR="00C12C83" w:rsidRPr="00230BF8" w:rsidRDefault="00C774E0" w:rsidP="0006599D">
      <w:pPr>
        <w:pStyle w:val="ListParagraph"/>
        <w:numPr>
          <w:ilvl w:val="2"/>
          <w:numId w:val="21"/>
        </w:numPr>
        <w:rPr>
          <w:rFonts w:ascii="Arial" w:hAnsi="Arial" w:cs="Arial"/>
        </w:rPr>
      </w:pPr>
      <w:r w:rsidRPr="00230BF8">
        <w:rPr>
          <w:rFonts w:ascii="Arial" w:hAnsi="Arial" w:cs="Arial"/>
        </w:rPr>
        <w:t xml:space="preserve">(1) </w:t>
      </w:r>
      <w:r w:rsidR="000E0C85" w:rsidRPr="00230BF8">
        <w:rPr>
          <w:rFonts w:ascii="Arial" w:hAnsi="Arial" w:cs="Arial"/>
        </w:rPr>
        <w:t>conduct</w:t>
      </w:r>
      <w:r w:rsidR="00A16FAD" w:rsidRPr="00230BF8">
        <w:rPr>
          <w:rFonts w:ascii="Arial" w:hAnsi="Arial" w:cs="Arial"/>
        </w:rPr>
        <w:t xml:space="preserve"> that significantly</w:t>
      </w:r>
      <w:r w:rsidRPr="00230BF8">
        <w:rPr>
          <w:rFonts w:ascii="Arial" w:hAnsi="Arial" w:cs="Arial"/>
        </w:rPr>
        <w:t xml:space="preserve"> interferes with autonomy/liberty, </w:t>
      </w:r>
      <w:r w:rsidR="00C12C83" w:rsidRPr="00230BF8">
        <w:rPr>
          <w:rFonts w:ascii="Arial" w:hAnsi="Arial" w:cs="Arial"/>
        </w:rPr>
        <w:t>or</w:t>
      </w:r>
    </w:p>
    <w:p w14:paraId="4DA78A91" w14:textId="0FD61EB0" w:rsidR="00C12C83" w:rsidRPr="00230BF8" w:rsidRDefault="00C774E0" w:rsidP="0006599D">
      <w:pPr>
        <w:pStyle w:val="ListParagraph"/>
        <w:numPr>
          <w:ilvl w:val="2"/>
          <w:numId w:val="21"/>
        </w:numPr>
        <w:rPr>
          <w:rFonts w:ascii="Arial" w:hAnsi="Arial" w:cs="Arial"/>
        </w:rPr>
      </w:pPr>
      <w:r w:rsidRPr="00230BF8">
        <w:rPr>
          <w:rFonts w:ascii="Arial" w:hAnsi="Arial" w:cs="Arial"/>
        </w:rPr>
        <w:t xml:space="preserve">(2) </w:t>
      </w:r>
      <w:r w:rsidR="000E0C85" w:rsidRPr="00230BF8">
        <w:rPr>
          <w:rFonts w:ascii="Arial" w:hAnsi="Arial" w:cs="Arial"/>
        </w:rPr>
        <w:t>conduct</w:t>
      </w:r>
      <w:r w:rsidRPr="00230BF8">
        <w:rPr>
          <w:rFonts w:ascii="Arial" w:hAnsi="Arial" w:cs="Arial"/>
        </w:rPr>
        <w:t xml:space="preserve"> that predisposes individuals to anti-social behaviour, </w:t>
      </w:r>
      <w:r w:rsidR="00C12C83" w:rsidRPr="00230BF8">
        <w:rPr>
          <w:rFonts w:ascii="Arial" w:hAnsi="Arial" w:cs="Arial"/>
        </w:rPr>
        <w:t>or</w:t>
      </w:r>
    </w:p>
    <w:p w14:paraId="610E3D2F" w14:textId="6D9A1F25" w:rsidR="00C774E0" w:rsidRPr="00230BF8" w:rsidRDefault="00C774E0" w:rsidP="0006599D">
      <w:pPr>
        <w:pStyle w:val="ListParagraph"/>
        <w:numPr>
          <w:ilvl w:val="2"/>
          <w:numId w:val="21"/>
        </w:numPr>
        <w:rPr>
          <w:rFonts w:ascii="Arial" w:hAnsi="Arial" w:cs="Arial"/>
        </w:rPr>
      </w:pPr>
      <w:r w:rsidRPr="00230BF8">
        <w:rPr>
          <w:rFonts w:ascii="Arial" w:hAnsi="Arial" w:cs="Arial"/>
        </w:rPr>
        <w:t xml:space="preserve">(3) </w:t>
      </w:r>
      <w:r w:rsidR="000E0C85" w:rsidRPr="00230BF8">
        <w:rPr>
          <w:rFonts w:ascii="Arial" w:hAnsi="Arial" w:cs="Arial"/>
        </w:rPr>
        <w:t>conduct</w:t>
      </w:r>
      <w:r w:rsidRPr="00230BF8">
        <w:rPr>
          <w:rFonts w:ascii="Arial" w:hAnsi="Arial" w:cs="Arial"/>
        </w:rPr>
        <w:t xml:space="preserve"> that will cause physical or psychological harm to those involved</w:t>
      </w:r>
    </w:p>
    <w:p w14:paraId="5BC675CD" w14:textId="54BF7923" w:rsidR="00C774E0" w:rsidRPr="00230BF8" w:rsidRDefault="00C774E0" w:rsidP="0006599D">
      <w:pPr>
        <w:pStyle w:val="ListParagraph"/>
        <w:numPr>
          <w:ilvl w:val="1"/>
          <w:numId w:val="21"/>
        </w:numPr>
        <w:rPr>
          <w:rFonts w:ascii="Arial" w:hAnsi="Arial" w:cs="Arial"/>
        </w:rPr>
      </w:pPr>
      <w:r w:rsidRPr="00230BF8">
        <w:rPr>
          <w:rFonts w:ascii="Arial" w:hAnsi="Arial" w:cs="Arial"/>
        </w:rPr>
        <w:t xml:space="preserve">(2) </w:t>
      </w:r>
      <w:r w:rsidRPr="00230BF8">
        <w:rPr>
          <w:rFonts w:ascii="Arial" w:hAnsi="Arial" w:cs="Arial"/>
          <w:u w:val="single"/>
        </w:rPr>
        <w:t>degree of the harm</w:t>
      </w:r>
    </w:p>
    <w:p w14:paraId="50970CA7" w14:textId="30B634C8" w:rsidR="00C774E0" w:rsidRPr="00230BF8" w:rsidRDefault="00C774E0" w:rsidP="0006599D">
      <w:pPr>
        <w:pStyle w:val="ListParagraph"/>
        <w:numPr>
          <w:ilvl w:val="2"/>
          <w:numId w:val="21"/>
        </w:numPr>
        <w:rPr>
          <w:rFonts w:ascii="Arial" w:hAnsi="Arial" w:cs="Arial"/>
        </w:rPr>
      </w:pPr>
      <w:r w:rsidRPr="00230BF8">
        <w:rPr>
          <w:rFonts w:ascii="Arial" w:hAnsi="Arial" w:cs="Arial"/>
        </w:rPr>
        <w:t>Harm that is incompatible with the proper functioning of society</w:t>
      </w:r>
    </w:p>
    <w:p w14:paraId="7E9E6D05" w14:textId="77777777" w:rsidR="0084369F" w:rsidRPr="00230BF8" w:rsidRDefault="0084369F" w:rsidP="0006599D">
      <w:pPr>
        <w:pStyle w:val="ListParagraph"/>
        <w:numPr>
          <w:ilvl w:val="0"/>
          <w:numId w:val="21"/>
        </w:numPr>
        <w:rPr>
          <w:rFonts w:ascii="Arial" w:hAnsi="Arial" w:cs="Arial"/>
        </w:rPr>
      </w:pPr>
      <w:r w:rsidRPr="00230BF8">
        <w:rPr>
          <w:rFonts w:ascii="Arial" w:hAnsi="Arial" w:cs="Arial"/>
        </w:rPr>
        <w:t>Must have a generous measure of tolerance for minority practices in order to have a diverse society</w:t>
      </w:r>
    </w:p>
    <w:p w14:paraId="618FF8D1" w14:textId="2634968D" w:rsidR="00E17DAD" w:rsidRPr="00230BF8" w:rsidRDefault="00E17DAD" w:rsidP="0006599D">
      <w:pPr>
        <w:pStyle w:val="ListParagraph"/>
        <w:numPr>
          <w:ilvl w:val="0"/>
          <w:numId w:val="21"/>
        </w:numPr>
        <w:rPr>
          <w:rFonts w:ascii="Arial" w:hAnsi="Arial" w:cs="Arial"/>
        </w:rPr>
      </w:pPr>
      <w:r w:rsidRPr="00230BF8">
        <w:rPr>
          <w:rFonts w:ascii="Arial" w:hAnsi="Arial" w:cs="Arial"/>
        </w:rPr>
        <w:t>While the harm principle is not a PFJ, it still plays a strong role in criminal law</w:t>
      </w:r>
    </w:p>
    <w:p w14:paraId="4A806F9F" w14:textId="20BBF188" w:rsidR="00E17DAD" w:rsidRPr="00230BF8" w:rsidRDefault="00547F45" w:rsidP="00547F45">
      <w:pPr>
        <w:rPr>
          <w:rFonts w:ascii="Arial" w:hAnsi="Arial" w:cs="Arial"/>
          <w:i/>
        </w:rPr>
      </w:pPr>
      <w:r w:rsidRPr="00230BF8">
        <w:rPr>
          <w:rFonts w:ascii="Arial" w:hAnsi="Arial" w:cs="Arial"/>
          <w:i/>
          <w:highlight w:val="yellow"/>
        </w:rPr>
        <w:t>Bedford</w:t>
      </w:r>
    </w:p>
    <w:p w14:paraId="28EFA6BA" w14:textId="6F5B24BC" w:rsidR="005529D5" w:rsidRPr="00230BF8" w:rsidRDefault="005529D5" w:rsidP="0006599D">
      <w:pPr>
        <w:pStyle w:val="ListParagraph"/>
        <w:numPr>
          <w:ilvl w:val="0"/>
          <w:numId w:val="22"/>
        </w:numPr>
        <w:rPr>
          <w:rFonts w:ascii="Arial" w:hAnsi="Arial" w:cs="Arial"/>
          <w:sz w:val="18"/>
          <w:szCs w:val="18"/>
        </w:rPr>
      </w:pPr>
      <w:r w:rsidRPr="00230BF8">
        <w:rPr>
          <w:rFonts w:ascii="Arial" w:hAnsi="Arial" w:cs="Arial"/>
          <w:sz w:val="18"/>
          <w:szCs w:val="18"/>
        </w:rPr>
        <w:t>Prostitutes challenged constitutionality of three laws governing prostitution</w:t>
      </w:r>
    </w:p>
    <w:p w14:paraId="10ADE7C4" w14:textId="15C7B176" w:rsidR="000F0EDC" w:rsidRPr="00230BF8" w:rsidRDefault="00895B53" w:rsidP="0006599D">
      <w:pPr>
        <w:pStyle w:val="ListParagraph"/>
        <w:numPr>
          <w:ilvl w:val="0"/>
          <w:numId w:val="22"/>
        </w:numPr>
        <w:rPr>
          <w:rFonts w:ascii="Arial" w:hAnsi="Arial" w:cs="Arial"/>
        </w:rPr>
      </w:pPr>
      <w:r w:rsidRPr="00230BF8">
        <w:rPr>
          <w:rFonts w:ascii="Arial" w:hAnsi="Arial" w:cs="Arial"/>
        </w:rPr>
        <w:t xml:space="preserve">Recognized three principles of fundamental justice: </w:t>
      </w:r>
    </w:p>
    <w:p w14:paraId="7D40B939" w14:textId="664FC764" w:rsidR="000F0EDC" w:rsidRPr="00230BF8" w:rsidRDefault="00895B53" w:rsidP="0006599D">
      <w:pPr>
        <w:pStyle w:val="ListParagraph"/>
        <w:numPr>
          <w:ilvl w:val="1"/>
          <w:numId w:val="22"/>
        </w:numPr>
        <w:rPr>
          <w:rFonts w:ascii="Arial" w:hAnsi="Arial" w:cs="Arial"/>
        </w:rPr>
      </w:pPr>
      <w:r w:rsidRPr="00230BF8">
        <w:rPr>
          <w:rFonts w:ascii="Arial" w:hAnsi="Arial" w:cs="Arial"/>
        </w:rPr>
        <w:t xml:space="preserve">arbitrariness (no </w:t>
      </w:r>
      <w:r w:rsidR="002F46E2" w:rsidRPr="00230BF8">
        <w:rPr>
          <w:rFonts w:ascii="Arial" w:hAnsi="Arial" w:cs="Arial"/>
        </w:rPr>
        <w:t xml:space="preserve">rational </w:t>
      </w:r>
      <w:r w:rsidRPr="00230BF8">
        <w:rPr>
          <w:rFonts w:ascii="Arial" w:hAnsi="Arial" w:cs="Arial"/>
        </w:rPr>
        <w:t>connection between the effect and object of the law)</w:t>
      </w:r>
    </w:p>
    <w:p w14:paraId="15D0A5F2" w14:textId="2D59E589" w:rsidR="000F0EDC" w:rsidRPr="00230BF8" w:rsidRDefault="00895B53" w:rsidP="0006599D">
      <w:pPr>
        <w:pStyle w:val="ListParagraph"/>
        <w:numPr>
          <w:ilvl w:val="1"/>
          <w:numId w:val="22"/>
        </w:numPr>
        <w:rPr>
          <w:rFonts w:ascii="Arial" w:hAnsi="Arial" w:cs="Arial"/>
        </w:rPr>
      </w:pPr>
      <w:r w:rsidRPr="00230BF8">
        <w:rPr>
          <w:rFonts w:ascii="Arial" w:hAnsi="Arial" w:cs="Arial"/>
        </w:rPr>
        <w:t>overbreadth (some part of the law has no</w:t>
      </w:r>
      <w:r w:rsidR="002F46E2" w:rsidRPr="00230BF8">
        <w:rPr>
          <w:rFonts w:ascii="Arial" w:hAnsi="Arial" w:cs="Arial"/>
        </w:rPr>
        <w:t xml:space="preserve"> rational</w:t>
      </w:r>
      <w:r w:rsidRPr="00230BF8">
        <w:rPr>
          <w:rFonts w:ascii="Arial" w:hAnsi="Arial" w:cs="Arial"/>
        </w:rPr>
        <w:t xml:space="preserve"> connection between the effect and object of the law)</w:t>
      </w:r>
    </w:p>
    <w:p w14:paraId="5DEA6AA2" w14:textId="699C08FD" w:rsidR="00895B53" w:rsidRPr="00230BF8" w:rsidRDefault="00895B53" w:rsidP="0006599D">
      <w:pPr>
        <w:pStyle w:val="ListParagraph"/>
        <w:numPr>
          <w:ilvl w:val="1"/>
          <w:numId w:val="22"/>
        </w:numPr>
        <w:rPr>
          <w:rFonts w:ascii="Arial" w:hAnsi="Arial" w:cs="Arial"/>
        </w:rPr>
      </w:pPr>
      <w:r w:rsidRPr="00230BF8">
        <w:rPr>
          <w:rFonts w:ascii="Arial" w:hAnsi="Arial" w:cs="Arial"/>
        </w:rPr>
        <w:t>gross disproportionality</w:t>
      </w:r>
      <w:r w:rsidR="000F0EDC" w:rsidRPr="00230BF8">
        <w:rPr>
          <w:rFonts w:ascii="Arial" w:hAnsi="Arial" w:cs="Arial"/>
        </w:rPr>
        <w:t xml:space="preserve"> (law’s effect on claimant’s interest is so grossly disproportionate to its object that it cannot be rationally supported </w:t>
      </w:r>
      <w:r w:rsidR="000F0EDC" w:rsidRPr="00230BF8">
        <w:rPr>
          <w:rFonts w:ascii="Arial" w:hAnsi="Arial" w:cs="Arial"/>
        </w:rPr>
        <w:sym w:font="Wingdings" w:char="F0E0"/>
      </w:r>
      <w:r w:rsidR="000F0EDC" w:rsidRPr="00230BF8">
        <w:rPr>
          <w:rFonts w:ascii="Arial" w:hAnsi="Arial" w:cs="Arial"/>
        </w:rPr>
        <w:t xml:space="preserve"> balances negative effect on individual and purpose of the law)</w:t>
      </w:r>
    </w:p>
    <w:p w14:paraId="2211D171" w14:textId="413B019C" w:rsidR="005D1D65" w:rsidRPr="00230BF8" w:rsidRDefault="005D1D65" w:rsidP="0006599D">
      <w:pPr>
        <w:pStyle w:val="ListParagraph"/>
        <w:numPr>
          <w:ilvl w:val="0"/>
          <w:numId w:val="22"/>
        </w:numPr>
        <w:rPr>
          <w:rFonts w:ascii="Arial" w:hAnsi="Arial" w:cs="Arial"/>
        </w:rPr>
      </w:pPr>
      <w:r w:rsidRPr="00230BF8">
        <w:rPr>
          <w:rFonts w:ascii="Arial" w:hAnsi="Arial" w:cs="Arial"/>
        </w:rPr>
        <w:t>Analysis for s 7 is qualitative, not quantitative</w:t>
      </w:r>
    </w:p>
    <w:p w14:paraId="0F0C7115" w14:textId="70ADFDB1" w:rsidR="002A49AE" w:rsidRPr="00230BF8" w:rsidRDefault="002A49AE" w:rsidP="0006599D">
      <w:pPr>
        <w:pStyle w:val="ListParagraph"/>
        <w:numPr>
          <w:ilvl w:val="0"/>
          <w:numId w:val="22"/>
        </w:numPr>
        <w:rPr>
          <w:rFonts w:ascii="Arial" w:hAnsi="Arial" w:cs="Arial"/>
        </w:rPr>
      </w:pPr>
      <w:r w:rsidRPr="00230BF8">
        <w:rPr>
          <w:rFonts w:ascii="Arial" w:hAnsi="Arial" w:cs="Arial"/>
        </w:rPr>
        <w:t xml:space="preserve">There is a sufficient causal connection between the impugned law and the </w:t>
      </w:r>
      <w:r w:rsidR="00B1409B" w:rsidRPr="00230BF8">
        <w:rPr>
          <w:rFonts w:ascii="Arial" w:hAnsi="Arial" w:cs="Arial"/>
        </w:rPr>
        <w:t>s 7 interest affected</w:t>
      </w:r>
      <w:r w:rsidRPr="00230BF8">
        <w:rPr>
          <w:rFonts w:ascii="Arial" w:hAnsi="Arial" w:cs="Arial"/>
        </w:rPr>
        <w:t xml:space="preserve"> when</w:t>
      </w:r>
      <w:r w:rsidR="00B1409B" w:rsidRPr="00230BF8">
        <w:rPr>
          <w:rFonts w:ascii="Arial" w:hAnsi="Arial" w:cs="Arial"/>
        </w:rPr>
        <w:t xml:space="preserve"> the government’s conduct</w:t>
      </w:r>
      <w:r w:rsidRPr="00230BF8">
        <w:rPr>
          <w:rFonts w:ascii="Arial" w:hAnsi="Arial" w:cs="Arial"/>
        </w:rPr>
        <w:t xml:space="preserve"> elevates the harm </w:t>
      </w:r>
      <w:r w:rsidR="00B1409B" w:rsidRPr="00230BF8">
        <w:rPr>
          <w:rFonts w:ascii="Arial" w:hAnsi="Arial" w:cs="Arial"/>
        </w:rPr>
        <w:t xml:space="preserve">to the accused </w:t>
      </w:r>
      <w:r w:rsidRPr="00230BF8">
        <w:rPr>
          <w:rFonts w:ascii="Arial" w:hAnsi="Arial" w:cs="Arial"/>
        </w:rPr>
        <w:t>imposed by third parties</w:t>
      </w:r>
    </w:p>
    <w:p w14:paraId="79457045" w14:textId="788E5A8C" w:rsidR="00312E20" w:rsidRPr="00230BF8" w:rsidRDefault="00312E20" w:rsidP="0006599D">
      <w:pPr>
        <w:pStyle w:val="ListParagraph"/>
        <w:numPr>
          <w:ilvl w:val="1"/>
          <w:numId w:val="22"/>
        </w:numPr>
        <w:rPr>
          <w:rFonts w:ascii="Arial" w:hAnsi="Arial" w:cs="Arial"/>
          <w:sz w:val="18"/>
          <w:szCs w:val="18"/>
        </w:rPr>
      </w:pPr>
      <w:r w:rsidRPr="00230BF8">
        <w:rPr>
          <w:rFonts w:ascii="Arial" w:hAnsi="Arial" w:cs="Arial"/>
          <w:sz w:val="18"/>
          <w:szCs w:val="18"/>
        </w:rPr>
        <w:t>Unclear how tangential the harm must be to the law</w:t>
      </w:r>
    </w:p>
    <w:p w14:paraId="0E1B9B27" w14:textId="1EDBC8AB" w:rsidR="00895B53" w:rsidRPr="00230BF8" w:rsidRDefault="00547F45" w:rsidP="0006599D">
      <w:pPr>
        <w:pStyle w:val="ListParagraph"/>
        <w:numPr>
          <w:ilvl w:val="0"/>
          <w:numId w:val="22"/>
        </w:numPr>
        <w:rPr>
          <w:rFonts w:ascii="Arial" w:hAnsi="Arial" w:cs="Arial"/>
        </w:rPr>
      </w:pPr>
      <w:r w:rsidRPr="00230BF8">
        <w:rPr>
          <w:rFonts w:ascii="Arial" w:hAnsi="Arial" w:cs="Arial"/>
        </w:rPr>
        <w:t>s 7 does not only restrict what can be criminalized because the rights of accused are engaged, also engages because the rights of third parties are affected</w:t>
      </w:r>
    </w:p>
    <w:p w14:paraId="7548D0EB" w14:textId="40477652" w:rsidR="00547F45" w:rsidRPr="00230BF8" w:rsidRDefault="00547F45" w:rsidP="0006599D">
      <w:pPr>
        <w:pStyle w:val="ListParagraph"/>
        <w:numPr>
          <w:ilvl w:val="0"/>
          <w:numId w:val="22"/>
        </w:numPr>
        <w:rPr>
          <w:rFonts w:ascii="Arial" w:hAnsi="Arial" w:cs="Arial"/>
        </w:rPr>
      </w:pPr>
      <w:r w:rsidRPr="00230BF8">
        <w:rPr>
          <w:rFonts w:ascii="Arial" w:hAnsi="Arial" w:cs="Arial"/>
        </w:rPr>
        <w:t xml:space="preserve">The specific prostitution provisions were in violation of the </w:t>
      </w:r>
      <w:r w:rsidR="00185D1E" w:rsidRPr="00230BF8">
        <w:rPr>
          <w:rFonts w:ascii="Arial" w:hAnsi="Arial" w:cs="Arial"/>
        </w:rPr>
        <w:t>principles</w:t>
      </w:r>
      <w:r w:rsidRPr="00230BF8">
        <w:rPr>
          <w:rFonts w:ascii="Arial" w:hAnsi="Arial" w:cs="Arial"/>
        </w:rPr>
        <w:t xml:space="preserve"> of fundamental justice</w:t>
      </w:r>
    </w:p>
    <w:p w14:paraId="35BC8FBA" w14:textId="77777777" w:rsidR="005D1D65" w:rsidRPr="00230BF8" w:rsidRDefault="005D1D65" w:rsidP="0006599D">
      <w:pPr>
        <w:pStyle w:val="ListParagraph"/>
        <w:numPr>
          <w:ilvl w:val="1"/>
          <w:numId w:val="22"/>
        </w:numPr>
        <w:rPr>
          <w:rFonts w:ascii="Arial" w:hAnsi="Arial" w:cs="Arial"/>
          <w:sz w:val="18"/>
          <w:szCs w:val="18"/>
        </w:rPr>
      </w:pPr>
      <w:r w:rsidRPr="00230BF8">
        <w:rPr>
          <w:rFonts w:ascii="Arial" w:hAnsi="Arial" w:cs="Arial"/>
          <w:sz w:val="18"/>
          <w:szCs w:val="18"/>
        </w:rPr>
        <w:t>common bawdy-house: grossly disproportionate</w:t>
      </w:r>
    </w:p>
    <w:p w14:paraId="109309F3" w14:textId="1A3C9DFE" w:rsidR="00895B53" w:rsidRPr="00230BF8" w:rsidRDefault="005D1D65" w:rsidP="0006599D">
      <w:pPr>
        <w:pStyle w:val="ListParagraph"/>
        <w:numPr>
          <w:ilvl w:val="2"/>
          <w:numId w:val="22"/>
        </w:numPr>
        <w:rPr>
          <w:rFonts w:ascii="Arial" w:hAnsi="Arial" w:cs="Arial"/>
          <w:sz w:val="18"/>
          <w:szCs w:val="18"/>
        </w:rPr>
      </w:pPr>
      <w:r w:rsidRPr="00230BF8">
        <w:rPr>
          <w:rFonts w:ascii="Arial" w:hAnsi="Arial" w:cs="Arial"/>
          <w:sz w:val="18"/>
          <w:szCs w:val="18"/>
        </w:rPr>
        <w:t>Effect of forgoing significant safety measures which puts prostitute in significant risk is grossly disproportionate to nuisance that it creates</w:t>
      </w:r>
    </w:p>
    <w:p w14:paraId="4B1084DE" w14:textId="77777777" w:rsidR="005D1D65" w:rsidRPr="00230BF8" w:rsidRDefault="005D1D65" w:rsidP="0006599D">
      <w:pPr>
        <w:pStyle w:val="ListParagraph"/>
        <w:numPr>
          <w:ilvl w:val="1"/>
          <w:numId w:val="22"/>
        </w:numPr>
        <w:rPr>
          <w:rFonts w:ascii="Arial" w:hAnsi="Arial" w:cs="Arial"/>
          <w:sz w:val="18"/>
          <w:szCs w:val="18"/>
        </w:rPr>
      </w:pPr>
      <w:r w:rsidRPr="00230BF8">
        <w:rPr>
          <w:rFonts w:ascii="Arial" w:hAnsi="Arial" w:cs="Arial"/>
          <w:sz w:val="18"/>
          <w:szCs w:val="18"/>
        </w:rPr>
        <w:lastRenderedPageBreak/>
        <w:t>living on the avails: overbroad</w:t>
      </w:r>
    </w:p>
    <w:p w14:paraId="53C61628" w14:textId="77777777" w:rsidR="005D1D65" w:rsidRPr="00230BF8" w:rsidRDefault="005D1D65" w:rsidP="0006599D">
      <w:pPr>
        <w:pStyle w:val="ListParagraph"/>
        <w:numPr>
          <w:ilvl w:val="2"/>
          <w:numId w:val="22"/>
        </w:numPr>
        <w:rPr>
          <w:rFonts w:ascii="Arial" w:hAnsi="Arial" w:cs="Arial"/>
          <w:sz w:val="18"/>
          <w:szCs w:val="18"/>
        </w:rPr>
      </w:pPr>
      <w:r w:rsidRPr="00230BF8">
        <w:rPr>
          <w:rFonts w:ascii="Arial" w:hAnsi="Arial" w:cs="Arial"/>
          <w:sz w:val="18"/>
          <w:szCs w:val="18"/>
        </w:rPr>
        <w:t>Captures a variety of non-exploitative relationships (e.g. receptionist) which are not concerned with the law’s purpose</w:t>
      </w:r>
    </w:p>
    <w:p w14:paraId="4BD4A129" w14:textId="77777777" w:rsidR="005D1D65" w:rsidRPr="00230BF8" w:rsidRDefault="005D1D65" w:rsidP="0006599D">
      <w:pPr>
        <w:pStyle w:val="ListParagraph"/>
        <w:numPr>
          <w:ilvl w:val="1"/>
          <w:numId w:val="22"/>
        </w:numPr>
        <w:rPr>
          <w:rFonts w:ascii="Arial" w:hAnsi="Arial" w:cs="Arial"/>
          <w:sz w:val="18"/>
          <w:szCs w:val="18"/>
        </w:rPr>
      </w:pPr>
      <w:r w:rsidRPr="00230BF8">
        <w:rPr>
          <w:rFonts w:ascii="Arial" w:hAnsi="Arial" w:cs="Arial"/>
          <w:sz w:val="18"/>
          <w:szCs w:val="18"/>
        </w:rPr>
        <w:t>grossly disproportionate</w:t>
      </w:r>
    </w:p>
    <w:p w14:paraId="37378E77" w14:textId="77777777" w:rsidR="005D1D65" w:rsidRPr="00230BF8" w:rsidRDefault="005D1D65" w:rsidP="0006599D">
      <w:pPr>
        <w:pStyle w:val="ListParagraph"/>
        <w:numPr>
          <w:ilvl w:val="2"/>
          <w:numId w:val="22"/>
        </w:numPr>
        <w:rPr>
          <w:rFonts w:ascii="Arial" w:hAnsi="Arial" w:cs="Arial"/>
          <w:sz w:val="18"/>
          <w:szCs w:val="18"/>
        </w:rPr>
      </w:pPr>
      <w:r w:rsidRPr="00230BF8">
        <w:rPr>
          <w:rFonts w:ascii="Arial" w:hAnsi="Arial" w:cs="Arial"/>
          <w:sz w:val="18"/>
          <w:szCs w:val="18"/>
        </w:rPr>
        <w:t>Significantly increased the risk of prostitutes is grossly disproportionate to object of keeping it off the street and limiting nuisance created</w:t>
      </w:r>
    </w:p>
    <w:p w14:paraId="2285E960" w14:textId="202AD772" w:rsidR="005D1D65" w:rsidRPr="00230BF8" w:rsidRDefault="005D1D65" w:rsidP="0006599D">
      <w:pPr>
        <w:pStyle w:val="ListParagraph"/>
        <w:numPr>
          <w:ilvl w:val="2"/>
          <w:numId w:val="22"/>
        </w:numPr>
        <w:rPr>
          <w:rFonts w:ascii="Arial" w:hAnsi="Arial" w:cs="Arial"/>
          <w:sz w:val="18"/>
          <w:szCs w:val="18"/>
        </w:rPr>
      </w:pPr>
      <w:r w:rsidRPr="00230BF8">
        <w:rPr>
          <w:rFonts w:ascii="Arial" w:hAnsi="Arial" w:cs="Arial"/>
          <w:sz w:val="18"/>
          <w:szCs w:val="18"/>
        </w:rPr>
        <w:t>Analysis is qualitative: if it would prevent one women from being killed, harmful effects are established</w:t>
      </w:r>
    </w:p>
    <w:p w14:paraId="033A681A" w14:textId="34F7CE96" w:rsidR="009C5C1E" w:rsidRPr="00230BF8" w:rsidRDefault="009C5C1E" w:rsidP="009C5C1E">
      <w:pPr>
        <w:rPr>
          <w:rFonts w:ascii="Arial" w:hAnsi="Arial" w:cs="Arial"/>
        </w:rPr>
      </w:pPr>
      <w:r w:rsidRPr="00230BF8">
        <w:rPr>
          <w:rFonts w:ascii="Arial" w:hAnsi="Arial" w:cs="Arial"/>
        </w:rPr>
        <w:t>Post-</w:t>
      </w:r>
      <w:r w:rsidRPr="00230BF8">
        <w:rPr>
          <w:rFonts w:ascii="Arial" w:hAnsi="Arial" w:cs="Arial"/>
          <w:i/>
        </w:rPr>
        <w:t>Bedford</w:t>
      </w:r>
    </w:p>
    <w:p w14:paraId="06AD75CF" w14:textId="4E910114" w:rsidR="009C5C1E" w:rsidRPr="00230BF8" w:rsidRDefault="009C5C1E" w:rsidP="0006599D">
      <w:pPr>
        <w:pStyle w:val="ListParagraph"/>
        <w:numPr>
          <w:ilvl w:val="0"/>
          <w:numId w:val="23"/>
        </w:numPr>
        <w:rPr>
          <w:rFonts w:ascii="Arial" w:hAnsi="Arial" w:cs="Arial"/>
        </w:rPr>
      </w:pPr>
      <w:r w:rsidRPr="00230BF8">
        <w:rPr>
          <w:rFonts w:ascii="Arial" w:hAnsi="Arial" w:cs="Arial"/>
        </w:rPr>
        <w:t>Law focused on criminalizing the purchase of sexual services</w:t>
      </w:r>
    </w:p>
    <w:p w14:paraId="478D28F7" w14:textId="06A78687" w:rsidR="009C5C1E" w:rsidRPr="00230BF8" w:rsidRDefault="009C5C1E" w:rsidP="0006599D">
      <w:pPr>
        <w:pStyle w:val="ListParagraph"/>
        <w:numPr>
          <w:ilvl w:val="0"/>
          <w:numId w:val="23"/>
        </w:numPr>
        <w:rPr>
          <w:rFonts w:ascii="Arial" w:hAnsi="Arial" w:cs="Arial"/>
        </w:rPr>
      </w:pPr>
      <w:r w:rsidRPr="00230BF8">
        <w:rPr>
          <w:rFonts w:ascii="Arial" w:hAnsi="Arial" w:cs="Arial"/>
        </w:rPr>
        <w:t>Stated a clear statement of purpose, stating that its purpose is to reduce exploitation and respect the dignity of those engaging in sex work (rather than prevent nuisances)</w:t>
      </w:r>
    </w:p>
    <w:p w14:paraId="21BD2F0E" w14:textId="45C25F51" w:rsidR="009C5C1E" w:rsidRPr="00230BF8" w:rsidRDefault="009C5C1E" w:rsidP="00C93932">
      <w:pPr>
        <w:rPr>
          <w:rFonts w:ascii="Arial" w:hAnsi="Arial" w:cs="Arial"/>
        </w:rPr>
      </w:pPr>
    </w:p>
    <w:p w14:paraId="5F358956" w14:textId="23E2A167" w:rsidR="009A0468" w:rsidRPr="00230BF8" w:rsidRDefault="009A0468" w:rsidP="009E3EFC">
      <w:pPr>
        <w:pStyle w:val="Heading2"/>
      </w:pPr>
      <w:r w:rsidRPr="00230BF8">
        <w:t>Burden of Proof</w:t>
      </w:r>
    </w:p>
    <w:p w14:paraId="4CCF9073" w14:textId="7807C6D8" w:rsidR="009A0468" w:rsidRPr="00230BF8" w:rsidRDefault="009A0468" w:rsidP="00C93932">
      <w:pPr>
        <w:rPr>
          <w:rFonts w:ascii="Arial" w:hAnsi="Arial" w:cs="Arial"/>
          <w:i/>
        </w:rPr>
      </w:pPr>
      <w:r w:rsidRPr="00230BF8">
        <w:rPr>
          <w:rFonts w:ascii="Arial" w:hAnsi="Arial" w:cs="Arial"/>
          <w:i/>
          <w:highlight w:val="yellow"/>
        </w:rPr>
        <w:t>Woolmington</w:t>
      </w:r>
    </w:p>
    <w:p w14:paraId="3F9FE522" w14:textId="72C498A5" w:rsidR="00E94E60" w:rsidRPr="00230BF8" w:rsidRDefault="00E94E60" w:rsidP="0006599D">
      <w:pPr>
        <w:pStyle w:val="ListParagraph"/>
        <w:numPr>
          <w:ilvl w:val="0"/>
          <w:numId w:val="24"/>
        </w:numPr>
        <w:rPr>
          <w:rFonts w:ascii="Arial" w:hAnsi="Arial" w:cs="Arial"/>
        </w:rPr>
      </w:pPr>
      <w:bookmarkStart w:id="10" w:name="_Hlk531195244"/>
      <w:r w:rsidRPr="00230BF8">
        <w:rPr>
          <w:rFonts w:ascii="Arial" w:hAnsi="Arial" w:cs="Arial"/>
        </w:rPr>
        <w:t>Presumption of innocence is a fundamental element of criminal law</w:t>
      </w:r>
    </w:p>
    <w:bookmarkEnd w:id="10"/>
    <w:p w14:paraId="7E13B8C0" w14:textId="77777777" w:rsidR="00E94E60" w:rsidRPr="00230BF8" w:rsidRDefault="00E94E60" w:rsidP="0006599D">
      <w:pPr>
        <w:pStyle w:val="ListParagraph"/>
        <w:numPr>
          <w:ilvl w:val="0"/>
          <w:numId w:val="24"/>
        </w:numPr>
        <w:rPr>
          <w:rFonts w:ascii="Arial" w:hAnsi="Arial" w:cs="Arial"/>
        </w:rPr>
      </w:pPr>
      <w:r w:rsidRPr="00230BF8">
        <w:rPr>
          <w:rFonts w:ascii="Arial" w:hAnsi="Arial" w:cs="Arial"/>
        </w:rPr>
        <w:t>In light of the consequences of being found guilty (liberty stripped, stigma attached, etc.), the state must prove beyond a reasonable doubt the guilt of the accused</w:t>
      </w:r>
    </w:p>
    <w:p w14:paraId="19EC9A8D" w14:textId="51431697" w:rsidR="00E94E60" w:rsidRPr="00230BF8" w:rsidRDefault="00E94E60" w:rsidP="00E94E60">
      <w:pPr>
        <w:rPr>
          <w:rFonts w:ascii="Arial" w:hAnsi="Arial" w:cs="Arial"/>
        </w:rPr>
      </w:pPr>
      <w:r w:rsidRPr="00230BF8">
        <w:rPr>
          <w:rFonts w:ascii="Arial" w:hAnsi="Arial" w:cs="Arial"/>
        </w:rPr>
        <w:t xml:space="preserve">Presumption of innocence is a constitutional right </w:t>
      </w:r>
      <w:r w:rsidRPr="00230BF8">
        <w:rPr>
          <w:rFonts w:ascii="Arial" w:hAnsi="Arial" w:cs="Arial"/>
        </w:rPr>
        <w:sym w:font="Wingdings" w:char="F0E0"/>
      </w:r>
      <w:r w:rsidRPr="00230BF8">
        <w:rPr>
          <w:rFonts w:ascii="Arial" w:hAnsi="Arial" w:cs="Arial"/>
        </w:rPr>
        <w:t xml:space="preserve"> s 11(d) Charter</w:t>
      </w:r>
    </w:p>
    <w:p w14:paraId="15C68822" w14:textId="536DFB86" w:rsidR="00E94E60" w:rsidRPr="00230BF8" w:rsidRDefault="00E94E60" w:rsidP="00E94E60">
      <w:pPr>
        <w:rPr>
          <w:rFonts w:ascii="Arial" w:hAnsi="Arial" w:cs="Arial"/>
        </w:rPr>
      </w:pPr>
      <w:r w:rsidRPr="00230BF8">
        <w:rPr>
          <w:rFonts w:ascii="Arial" w:hAnsi="Arial" w:cs="Arial"/>
        </w:rPr>
        <w:t>If this is violated, it must be justified under s 1 to be constitutional</w:t>
      </w:r>
    </w:p>
    <w:p w14:paraId="501F025C" w14:textId="56B079DD" w:rsidR="002D4245" w:rsidRPr="00230BF8" w:rsidRDefault="00E94E60" w:rsidP="002D4245">
      <w:pPr>
        <w:rPr>
          <w:rFonts w:ascii="Arial" w:hAnsi="Arial" w:cs="Arial"/>
        </w:rPr>
      </w:pPr>
      <w:r w:rsidRPr="00230BF8">
        <w:rPr>
          <w:rFonts w:ascii="Arial" w:hAnsi="Arial" w:cs="Arial"/>
          <w:i/>
          <w:highlight w:val="yellow"/>
        </w:rPr>
        <w:t>R v Oakes</w:t>
      </w:r>
    </w:p>
    <w:p w14:paraId="4D927A7A" w14:textId="7B6D4D48" w:rsidR="002D4245" w:rsidRPr="00230BF8" w:rsidRDefault="002D4245" w:rsidP="002D4245">
      <w:pPr>
        <w:rPr>
          <w:rFonts w:ascii="Arial" w:hAnsi="Arial" w:cs="Arial"/>
        </w:rPr>
      </w:pPr>
      <w:bookmarkStart w:id="11" w:name="_Hlk531195034"/>
      <w:r w:rsidRPr="00230BF8">
        <w:rPr>
          <w:rFonts w:ascii="Arial" w:hAnsi="Arial" w:cs="Arial"/>
          <w:i/>
        </w:rPr>
        <w:t>Oakes</w:t>
      </w:r>
      <w:r w:rsidRPr="00230BF8">
        <w:rPr>
          <w:rFonts w:ascii="Arial" w:hAnsi="Arial" w:cs="Arial"/>
        </w:rPr>
        <w:t xml:space="preserve"> test:</w:t>
      </w:r>
    </w:p>
    <w:p w14:paraId="1CA150E4" w14:textId="41435BA1" w:rsidR="00E94E60" w:rsidRPr="00230BF8" w:rsidRDefault="00E94E60" w:rsidP="0006599D">
      <w:pPr>
        <w:pStyle w:val="ListParagraph"/>
        <w:numPr>
          <w:ilvl w:val="0"/>
          <w:numId w:val="25"/>
        </w:numPr>
        <w:rPr>
          <w:rFonts w:ascii="Arial" w:hAnsi="Arial" w:cs="Arial"/>
        </w:rPr>
      </w:pPr>
      <w:r w:rsidRPr="00230BF8">
        <w:rPr>
          <w:rFonts w:ascii="Arial" w:hAnsi="Arial" w:cs="Arial"/>
        </w:rPr>
        <w:t>pressing and substantial objective</w:t>
      </w:r>
    </w:p>
    <w:p w14:paraId="73A8ECBA" w14:textId="72D29639" w:rsidR="00E94E60" w:rsidRPr="00230BF8" w:rsidRDefault="00E94E60" w:rsidP="0006599D">
      <w:pPr>
        <w:pStyle w:val="ListParagraph"/>
        <w:numPr>
          <w:ilvl w:val="0"/>
          <w:numId w:val="25"/>
        </w:numPr>
        <w:rPr>
          <w:rFonts w:ascii="Arial" w:hAnsi="Arial" w:cs="Arial"/>
        </w:rPr>
      </w:pPr>
      <w:r w:rsidRPr="00230BF8">
        <w:rPr>
          <w:rFonts w:ascii="Arial" w:hAnsi="Arial" w:cs="Arial"/>
        </w:rPr>
        <w:t>proportionality</w:t>
      </w:r>
    </w:p>
    <w:p w14:paraId="328E9ABA" w14:textId="766539F0" w:rsidR="00E94E60" w:rsidRPr="00230BF8" w:rsidRDefault="00E94E60" w:rsidP="0006599D">
      <w:pPr>
        <w:pStyle w:val="ListParagraph"/>
        <w:numPr>
          <w:ilvl w:val="1"/>
          <w:numId w:val="25"/>
        </w:numPr>
        <w:rPr>
          <w:rFonts w:ascii="Arial" w:hAnsi="Arial" w:cs="Arial"/>
        </w:rPr>
      </w:pPr>
      <w:r w:rsidRPr="00230BF8">
        <w:rPr>
          <w:rFonts w:ascii="Arial" w:hAnsi="Arial" w:cs="Arial"/>
        </w:rPr>
        <w:t>rational connection</w:t>
      </w:r>
    </w:p>
    <w:p w14:paraId="23D28E7D" w14:textId="1B91FF7F" w:rsidR="00E94E60" w:rsidRPr="00230BF8" w:rsidRDefault="00E94E60" w:rsidP="0006599D">
      <w:pPr>
        <w:pStyle w:val="ListParagraph"/>
        <w:numPr>
          <w:ilvl w:val="1"/>
          <w:numId w:val="25"/>
        </w:numPr>
        <w:rPr>
          <w:rFonts w:ascii="Arial" w:hAnsi="Arial" w:cs="Arial"/>
        </w:rPr>
      </w:pPr>
      <w:r w:rsidRPr="00230BF8">
        <w:rPr>
          <w:rFonts w:ascii="Arial" w:hAnsi="Arial" w:cs="Arial"/>
        </w:rPr>
        <w:t>minimal impairment</w:t>
      </w:r>
    </w:p>
    <w:p w14:paraId="5FB11EBC" w14:textId="5C75E0DF" w:rsidR="00E94E60" w:rsidRPr="00230BF8" w:rsidRDefault="00E94E60" w:rsidP="0006599D">
      <w:pPr>
        <w:pStyle w:val="ListParagraph"/>
        <w:numPr>
          <w:ilvl w:val="1"/>
          <w:numId w:val="25"/>
        </w:numPr>
        <w:rPr>
          <w:rFonts w:ascii="Arial" w:hAnsi="Arial" w:cs="Arial"/>
        </w:rPr>
      </w:pPr>
      <w:r w:rsidRPr="00230BF8">
        <w:rPr>
          <w:rFonts w:ascii="Arial" w:hAnsi="Arial" w:cs="Arial"/>
        </w:rPr>
        <w:t>Overall balance</w:t>
      </w:r>
    </w:p>
    <w:p w14:paraId="28F4FD85" w14:textId="77777777" w:rsidR="00E94E60" w:rsidRPr="00230BF8" w:rsidRDefault="00E94E60" w:rsidP="0006599D">
      <w:pPr>
        <w:pStyle w:val="ListParagraph"/>
        <w:numPr>
          <w:ilvl w:val="0"/>
          <w:numId w:val="25"/>
        </w:numPr>
        <w:rPr>
          <w:rFonts w:ascii="Arial" w:hAnsi="Arial" w:cs="Arial"/>
        </w:rPr>
      </w:pPr>
      <w:r w:rsidRPr="00230BF8">
        <w:rPr>
          <w:rFonts w:ascii="Arial" w:hAnsi="Arial" w:cs="Arial"/>
        </w:rPr>
        <w:t>The onus is on the party attempting to limit the rights, and must be proven on a balance of probabilities</w:t>
      </w:r>
    </w:p>
    <w:bookmarkEnd w:id="11"/>
    <w:p w14:paraId="53591A60" w14:textId="1B963AB1" w:rsidR="00E94E60" w:rsidRPr="00230BF8" w:rsidRDefault="002D4245" w:rsidP="002D4245">
      <w:pPr>
        <w:rPr>
          <w:rFonts w:ascii="Arial" w:hAnsi="Arial" w:cs="Arial"/>
        </w:rPr>
      </w:pPr>
      <w:r w:rsidRPr="00230BF8">
        <w:rPr>
          <w:rFonts w:ascii="Arial" w:hAnsi="Arial" w:cs="Arial"/>
          <w:i/>
        </w:rPr>
        <w:t>Oakes</w:t>
      </w:r>
      <w:r w:rsidRPr="00230BF8">
        <w:rPr>
          <w:rFonts w:ascii="Arial" w:hAnsi="Arial" w:cs="Arial"/>
        </w:rPr>
        <w:t xml:space="preserve"> case</w:t>
      </w:r>
    </w:p>
    <w:p w14:paraId="6D566433" w14:textId="15E2591C" w:rsidR="002D4245" w:rsidRPr="00230BF8" w:rsidRDefault="002D4245" w:rsidP="0006599D">
      <w:pPr>
        <w:pStyle w:val="ListParagraph"/>
        <w:numPr>
          <w:ilvl w:val="0"/>
          <w:numId w:val="26"/>
        </w:numPr>
        <w:rPr>
          <w:rFonts w:ascii="Arial" w:hAnsi="Arial" w:cs="Arial"/>
        </w:rPr>
      </w:pPr>
      <w:r w:rsidRPr="00230BF8">
        <w:rPr>
          <w:rFonts w:ascii="Arial" w:hAnsi="Arial" w:cs="Arial"/>
        </w:rPr>
        <w:t>Once caught with possession of a narcotic, reverse burden to establish that he was not in possession for the purposes of trafficking; unjustifiably violates s 11(d) of the Charter</w:t>
      </w:r>
    </w:p>
    <w:p w14:paraId="27813A6D" w14:textId="36DAF22D" w:rsidR="002D4245" w:rsidRPr="00230BF8" w:rsidRDefault="007E3D53" w:rsidP="002D4245">
      <w:pPr>
        <w:rPr>
          <w:rFonts w:ascii="Arial" w:hAnsi="Arial" w:cs="Arial"/>
          <w:i/>
        </w:rPr>
      </w:pPr>
      <w:r w:rsidRPr="00230BF8">
        <w:rPr>
          <w:rFonts w:ascii="Arial" w:hAnsi="Arial" w:cs="Arial"/>
          <w:i/>
        </w:rPr>
        <w:t>R v Laba</w:t>
      </w:r>
    </w:p>
    <w:p w14:paraId="08896F3C" w14:textId="3F42A309" w:rsidR="007E3D53" w:rsidRPr="00230BF8" w:rsidRDefault="007E3D53" w:rsidP="0006599D">
      <w:pPr>
        <w:pStyle w:val="ListParagraph"/>
        <w:numPr>
          <w:ilvl w:val="0"/>
          <w:numId w:val="26"/>
        </w:numPr>
        <w:rPr>
          <w:rFonts w:ascii="Arial" w:hAnsi="Arial" w:cs="Arial"/>
        </w:rPr>
      </w:pPr>
      <w:bookmarkStart w:id="12" w:name="_Hlk531195172"/>
      <w:r w:rsidRPr="00230BF8">
        <w:rPr>
          <w:rFonts w:ascii="Arial" w:hAnsi="Arial" w:cs="Arial"/>
        </w:rPr>
        <w:t>Internal rationality between proven and p</w:t>
      </w:r>
      <w:r w:rsidR="00A220A9" w:rsidRPr="00230BF8">
        <w:rPr>
          <w:rFonts w:ascii="Arial" w:hAnsi="Arial" w:cs="Arial"/>
        </w:rPr>
        <w:t>resumed facts no longer required</w:t>
      </w:r>
      <w:r w:rsidRPr="00230BF8">
        <w:rPr>
          <w:rFonts w:ascii="Arial" w:hAnsi="Arial" w:cs="Arial"/>
        </w:rPr>
        <w:t xml:space="preserve"> </w:t>
      </w:r>
      <w:bookmarkEnd w:id="12"/>
      <w:r w:rsidRPr="00230BF8">
        <w:rPr>
          <w:rFonts w:ascii="Arial" w:hAnsi="Arial" w:cs="Arial"/>
        </w:rPr>
        <w:t>(but</w:t>
      </w:r>
      <w:r w:rsidR="00191E46" w:rsidRPr="00230BF8">
        <w:rPr>
          <w:rFonts w:ascii="Arial" w:hAnsi="Arial" w:cs="Arial"/>
        </w:rPr>
        <w:t xml:space="preserve"> </w:t>
      </w:r>
      <w:r w:rsidR="002E76E1" w:rsidRPr="00230BF8">
        <w:rPr>
          <w:rFonts w:ascii="Arial" w:hAnsi="Arial" w:cs="Arial"/>
        </w:rPr>
        <w:t xml:space="preserve">law must </w:t>
      </w:r>
      <w:r w:rsidRPr="00230BF8">
        <w:rPr>
          <w:rFonts w:ascii="Arial" w:hAnsi="Arial" w:cs="Arial"/>
        </w:rPr>
        <w:t xml:space="preserve">still be </w:t>
      </w:r>
      <w:r w:rsidR="00A220A9" w:rsidRPr="00230BF8">
        <w:rPr>
          <w:rFonts w:ascii="Arial" w:hAnsi="Arial" w:cs="Arial"/>
        </w:rPr>
        <w:t>rationally connected to the objective)</w:t>
      </w:r>
    </w:p>
    <w:p w14:paraId="23CE595A" w14:textId="224DAD2B" w:rsidR="0002486D" w:rsidRPr="00230BF8" w:rsidRDefault="0002486D" w:rsidP="0002486D">
      <w:pPr>
        <w:rPr>
          <w:rFonts w:ascii="Arial" w:hAnsi="Arial" w:cs="Arial"/>
          <w:i/>
        </w:rPr>
      </w:pPr>
      <w:r w:rsidRPr="00230BF8">
        <w:rPr>
          <w:rFonts w:ascii="Arial" w:hAnsi="Arial" w:cs="Arial"/>
          <w:i/>
          <w:highlight w:val="yellow"/>
        </w:rPr>
        <w:t>R v Keegstra</w:t>
      </w:r>
    </w:p>
    <w:p w14:paraId="18F92271" w14:textId="38132A77" w:rsidR="0002486D" w:rsidRPr="00230BF8" w:rsidRDefault="0002486D" w:rsidP="0006599D">
      <w:pPr>
        <w:pStyle w:val="ListParagraph"/>
        <w:numPr>
          <w:ilvl w:val="0"/>
          <w:numId w:val="26"/>
        </w:numPr>
        <w:rPr>
          <w:rFonts w:ascii="Arial" w:hAnsi="Arial" w:cs="Arial"/>
        </w:rPr>
      </w:pPr>
      <w:r w:rsidRPr="00230BF8">
        <w:rPr>
          <w:rFonts w:ascii="Arial" w:hAnsi="Arial" w:cs="Arial"/>
        </w:rPr>
        <w:t xml:space="preserve">Court may interpret a defence as an element of an offence and thus subject </w:t>
      </w:r>
      <w:r w:rsidR="00045CC4" w:rsidRPr="00230BF8">
        <w:rPr>
          <w:rFonts w:ascii="Arial" w:hAnsi="Arial" w:cs="Arial"/>
        </w:rPr>
        <w:t>to the presumption of innocence</w:t>
      </w:r>
      <w:r w:rsidRPr="00230BF8">
        <w:rPr>
          <w:rFonts w:ascii="Arial" w:hAnsi="Arial" w:cs="Arial"/>
        </w:rPr>
        <w:t xml:space="preserve"> (s 11(d), Crown has the onus)</w:t>
      </w:r>
    </w:p>
    <w:p w14:paraId="3E19E4BE" w14:textId="32450FDD" w:rsidR="00A71D19" w:rsidRPr="00230BF8" w:rsidRDefault="00A71D19" w:rsidP="0006599D">
      <w:pPr>
        <w:pStyle w:val="ListParagraph"/>
        <w:numPr>
          <w:ilvl w:val="1"/>
          <w:numId w:val="26"/>
        </w:numPr>
        <w:rPr>
          <w:rFonts w:ascii="Arial" w:hAnsi="Arial" w:cs="Arial"/>
          <w:sz w:val="18"/>
          <w:szCs w:val="18"/>
        </w:rPr>
      </w:pPr>
      <w:r w:rsidRPr="00230BF8">
        <w:rPr>
          <w:rFonts w:ascii="Arial" w:hAnsi="Arial" w:cs="Arial"/>
          <w:sz w:val="18"/>
          <w:szCs w:val="18"/>
        </w:rPr>
        <w:t>truthfulness was considered an element of the crime even though it was listed as a defence</w:t>
      </w:r>
    </w:p>
    <w:p w14:paraId="1E7E5519" w14:textId="71914991" w:rsidR="00A71D19" w:rsidRPr="00230BF8" w:rsidRDefault="00045CC4" w:rsidP="00A71D19">
      <w:pPr>
        <w:rPr>
          <w:rFonts w:ascii="Arial" w:hAnsi="Arial" w:cs="Arial"/>
          <w:i/>
        </w:rPr>
      </w:pPr>
      <w:r w:rsidRPr="00230BF8">
        <w:rPr>
          <w:rFonts w:ascii="Arial" w:hAnsi="Arial" w:cs="Arial"/>
          <w:i/>
          <w:highlight w:val="yellow"/>
        </w:rPr>
        <w:t>R v Starr</w:t>
      </w:r>
    </w:p>
    <w:p w14:paraId="0956E0DE" w14:textId="19645800" w:rsidR="00045CC4" w:rsidRPr="00230BF8" w:rsidRDefault="00045CC4" w:rsidP="0006599D">
      <w:pPr>
        <w:pStyle w:val="ListParagraph"/>
        <w:numPr>
          <w:ilvl w:val="0"/>
          <w:numId w:val="26"/>
        </w:numPr>
        <w:rPr>
          <w:rFonts w:ascii="Arial" w:hAnsi="Arial" w:cs="Arial"/>
        </w:rPr>
      </w:pPr>
      <w:bookmarkStart w:id="13" w:name="_Hlk531195466"/>
      <w:r w:rsidRPr="00230BF8">
        <w:rPr>
          <w:rFonts w:ascii="Arial" w:hAnsi="Arial" w:cs="Arial"/>
        </w:rPr>
        <w:t>beyond a reasonable doubt is a standard higher than a balance of probabilities but lower than absolute certainty (though it is much closer to the latter rather than the former)</w:t>
      </w:r>
    </w:p>
    <w:bookmarkEnd w:id="13"/>
    <w:p w14:paraId="6DC039BB" w14:textId="40492880" w:rsidR="00045CC4" w:rsidRPr="00230BF8" w:rsidRDefault="00B13681" w:rsidP="00474665">
      <w:pPr>
        <w:rPr>
          <w:rFonts w:ascii="Arial" w:hAnsi="Arial" w:cs="Arial"/>
        </w:rPr>
      </w:pPr>
      <w:r w:rsidRPr="00230BF8">
        <w:rPr>
          <w:rFonts w:ascii="Arial" w:hAnsi="Arial" w:cs="Arial"/>
        </w:rPr>
        <w:lastRenderedPageBreak/>
        <w:t>R v Lifchus (page 324): what the definition of “reasonable doubt” should and should not contain</w:t>
      </w:r>
    </w:p>
    <w:p w14:paraId="3FD05136" w14:textId="05B13049" w:rsidR="00C06952" w:rsidRPr="00230BF8" w:rsidRDefault="00C06952" w:rsidP="00D05172">
      <w:pPr>
        <w:rPr>
          <w:rFonts w:ascii="Arial" w:hAnsi="Arial" w:cs="Arial"/>
        </w:rPr>
      </w:pPr>
    </w:p>
    <w:p w14:paraId="6F9D333C" w14:textId="383AB8CD" w:rsidR="00D05172" w:rsidRPr="00230BF8" w:rsidRDefault="00D05172" w:rsidP="00D05172">
      <w:pPr>
        <w:rPr>
          <w:rFonts w:ascii="Arial" w:hAnsi="Arial" w:cs="Arial"/>
          <w:b/>
        </w:rPr>
      </w:pPr>
      <w:r w:rsidRPr="00230BF8">
        <w:rPr>
          <w:rFonts w:ascii="Arial" w:hAnsi="Arial" w:cs="Arial"/>
          <w:b/>
        </w:rPr>
        <w:t>Criminal liability:</w:t>
      </w:r>
    </w:p>
    <w:p w14:paraId="7CC373C3" w14:textId="77777777" w:rsidR="00D05172" w:rsidRPr="00230BF8" w:rsidRDefault="00D05172" w:rsidP="0006599D">
      <w:pPr>
        <w:pStyle w:val="ListParagraph"/>
        <w:numPr>
          <w:ilvl w:val="0"/>
          <w:numId w:val="26"/>
        </w:numPr>
        <w:rPr>
          <w:rFonts w:ascii="Arial" w:hAnsi="Arial" w:cs="Arial"/>
        </w:rPr>
      </w:pPr>
      <w:r w:rsidRPr="00230BF8">
        <w:rPr>
          <w:rFonts w:ascii="Arial" w:hAnsi="Arial" w:cs="Arial"/>
        </w:rPr>
        <w:t>conduct requirement (</w:t>
      </w:r>
      <w:r w:rsidRPr="00230BF8">
        <w:rPr>
          <w:rFonts w:ascii="Arial" w:hAnsi="Arial" w:cs="Arial"/>
          <w:i/>
        </w:rPr>
        <w:t>actus reus</w:t>
      </w:r>
      <w:r w:rsidRPr="00230BF8">
        <w:rPr>
          <w:rFonts w:ascii="Arial" w:hAnsi="Arial" w:cs="Arial"/>
        </w:rPr>
        <w:t>)</w:t>
      </w:r>
    </w:p>
    <w:p w14:paraId="1125BBAA" w14:textId="59BBD52E" w:rsidR="00D05172" w:rsidRPr="00230BF8" w:rsidRDefault="00D05172" w:rsidP="0006599D">
      <w:pPr>
        <w:pStyle w:val="ListParagraph"/>
        <w:numPr>
          <w:ilvl w:val="0"/>
          <w:numId w:val="26"/>
        </w:numPr>
        <w:rPr>
          <w:rFonts w:ascii="Arial" w:hAnsi="Arial" w:cs="Arial"/>
        </w:rPr>
      </w:pPr>
      <w:r w:rsidRPr="00230BF8">
        <w:rPr>
          <w:rFonts w:ascii="Arial" w:hAnsi="Arial" w:cs="Arial"/>
        </w:rPr>
        <w:t>mental requirement (</w:t>
      </w:r>
      <w:r w:rsidRPr="00230BF8">
        <w:rPr>
          <w:rFonts w:ascii="Arial" w:hAnsi="Arial" w:cs="Arial"/>
          <w:i/>
        </w:rPr>
        <w:t>mens rea</w:t>
      </w:r>
      <w:r w:rsidR="00241557" w:rsidRPr="00230BF8">
        <w:rPr>
          <w:rFonts w:ascii="Arial" w:hAnsi="Arial" w:cs="Arial"/>
        </w:rPr>
        <w:t>) (</w:t>
      </w:r>
      <w:r w:rsidRPr="00230BF8">
        <w:rPr>
          <w:rFonts w:ascii="Arial" w:hAnsi="Arial" w:cs="Arial"/>
        </w:rPr>
        <w:t xml:space="preserve">as well as other </w:t>
      </w:r>
      <w:r w:rsidR="00241557" w:rsidRPr="00230BF8">
        <w:rPr>
          <w:rFonts w:ascii="Arial" w:hAnsi="Arial" w:cs="Arial"/>
        </w:rPr>
        <w:t>mental elements; i.e. regulatory offences)</w:t>
      </w:r>
    </w:p>
    <w:p w14:paraId="76328353" w14:textId="77777777" w:rsidR="00D05172" w:rsidRPr="00230BF8" w:rsidRDefault="00D05172" w:rsidP="00474665">
      <w:pPr>
        <w:rPr>
          <w:rFonts w:ascii="Arial" w:hAnsi="Arial" w:cs="Arial"/>
          <w:b/>
          <w:sz w:val="32"/>
          <w:szCs w:val="32"/>
          <w:u w:val="single"/>
        </w:rPr>
      </w:pPr>
    </w:p>
    <w:p w14:paraId="5197A790" w14:textId="40A788A9" w:rsidR="00474665" w:rsidRPr="00230BF8" w:rsidRDefault="00474665" w:rsidP="009E3EFC">
      <w:pPr>
        <w:pStyle w:val="Heading1"/>
      </w:pPr>
      <w:r w:rsidRPr="00230BF8">
        <w:t>Actus Reus</w:t>
      </w:r>
    </w:p>
    <w:p w14:paraId="673A3F9E" w14:textId="77777777" w:rsidR="00D05172" w:rsidRPr="00230BF8" w:rsidRDefault="00D05172" w:rsidP="00474665">
      <w:pPr>
        <w:rPr>
          <w:rFonts w:ascii="Arial" w:hAnsi="Arial" w:cs="Arial"/>
        </w:rPr>
      </w:pPr>
    </w:p>
    <w:p w14:paraId="371D1DC0" w14:textId="4E95E335" w:rsidR="00474665" w:rsidRPr="00230BF8" w:rsidRDefault="00E43CD2" w:rsidP="00474665">
      <w:pPr>
        <w:rPr>
          <w:rFonts w:ascii="Arial" w:hAnsi="Arial" w:cs="Arial"/>
        </w:rPr>
      </w:pPr>
      <w:r w:rsidRPr="00230BF8">
        <w:rPr>
          <w:rFonts w:ascii="Arial" w:hAnsi="Arial" w:cs="Arial"/>
        </w:rPr>
        <w:t xml:space="preserve">1. </w:t>
      </w:r>
      <w:r w:rsidR="00474665" w:rsidRPr="00230BF8">
        <w:rPr>
          <w:rFonts w:ascii="Arial" w:hAnsi="Arial" w:cs="Arial"/>
          <w:b/>
          <w:u w:val="single"/>
        </w:rPr>
        <w:t>Voluntariness</w:t>
      </w:r>
    </w:p>
    <w:p w14:paraId="6149253A" w14:textId="3E2FD67F" w:rsidR="008440D6" w:rsidRPr="00230BF8" w:rsidRDefault="008440D6" w:rsidP="0006599D">
      <w:pPr>
        <w:pStyle w:val="ListParagraph"/>
        <w:numPr>
          <w:ilvl w:val="0"/>
          <w:numId w:val="27"/>
        </w:numPr>
        <w:rPr>
          <w:rFonts w:ascii="Arial" w:hAnsi="Arial" w:cs="Arial"/>
        </w:rPr>
      </w:pPr>
      <w:r w:rsidRPr="00230BF8">
        <w:rPr>
          <w:rFonts w:ascii="Arial" w:hAnsi="Arial" w:cs="Arial"/>
        </w:rPr>
        <w:t>Requires criminal conduct to be committed under the conscious control of the accused</w:t>
      </w:r>
    </w:p>
    <w:p w14:paraId="2E6311D3" w14:textId="1E41E70A" w:rsidR="00E43CD2" w:rsidRPr="00230BF8" w:rsidRDefault="00962A13" w:rsidP="0006599D">
      <w:pPr>
        <w:pStyle w:val="ListParagraph"/>
        <w:numPr>
          <w:ilvl w:val="0"/>
          <w:numId w:val="27"/>
        </w:numPr>
        <w:rPr>
          <w:rFonts w:ascii="Arial" w:hAnsi="Arial" w:cs="Arial"/>
          <w:i/>
        </w:rPr>
      </w:pPr>
      <w:r w:rsidRPr="00230BF8">
        <w:rPr>
          <w:rFonts w:ascii="Arial" w:hAnsi="Arial" w:cs="Arial"/>
          <w:i/>
        </w:rPr>
        <w:t>R v Larsonneur</w:t>
      </w:r>
    </w:p>
    <w:p w14:paraId="6F562583" w14:textId="5F0FFFB6" w:rsidR="00962A13" w:rsidRPr="00230BF8" w:rsidRDefault="00962A13" w:rsidP="0006599D">
      <w:pPr>
        <w:pStyle w:val="ListParagraph"/>
        <w:numPr>
          <w:ilvl w:val="1"/>
          <w:numId w:val="27"/>
        </w:numPr>
        <w:rPr>
          <w:rFonts w:ascii="Arial" w:hAnsi="Arial" w:cs="Arial"/>
        </w:rPr>
      </w:pPr>
      <w:r w:rsidRPr="00230BF8">
        <w:rPr>
          <w:rFonts w:ascii="Arial" w:hAnsi="Arial" w:cs="Arial"/>
        </w:rPr>
        <w:t>Generally thought to be wrongly decided; disregards voluntariness requirement</w:t>
      </w:r>
    </w:p>
    <w:p w14:paraId="465B9652" w14:textId="77777777" w:rsidR="00332B23" w:rsidRPr="00230BF8" w:rsidRDefault="00332B23" w:rsidP="0006599D">
      <w:pPr>
        <w:pStyle w:val="ListParagraph"/>
        <w:numPr>
          <w:ilvl w:val="1"/>
          <w:numId w:val="27"/>
        </w:numPr>
        <w:rPr>
          <w:rFonts w:ascii="Arial" w:hAnsi="Arial" w:cs="Arial"/>
          <w:sz w:val="18"/>
          <w:szCs w:val="18"/>
        </w:rPr>
      </w:pPr>
      <w:r w:rsidRPr="00230BF8">
        <w:rPr>
          <w:rFonts w:ascii="Arial" w:hAnsi="Arial" w:cs="Arial"/>
          <w:sz w:val="18"/>
          <w:szCs w:val="18"/>
        </w:rPr>
        <w:t>Women got notice to leave UK; she left to Irish Free State; they deported her; she was charged and convicted of being in UK after notice to leave</w:t>
      </w:r>
    </w:p>
    <w:p w14:paraId="03D1CF53" w14:textId="6324B90A" w:rsidR="00332B23" w:rsidRPr="00230BF8" w:rsidRDefault="00332B23" w:rsidP="0006599D">
      <w:pPr>
        <w:pStyle w:val="ListParagraph"/>
        <w:numPr>
          <w:ilvl w:val="0"/>
          <w:numId w:val="27"/>
        </w:numPr>
        <w:rPr>
          <w:rFonts w:ascii="Arial" w:hAnsi="Arial" w:cs="Arial"/>
          <w:i/>
        </w:rPr>
      </w:pPr>
      <w:r w:rsidRPr="00230BF8">
        <w:rPr>
          <w:rFonts w:ascii="Arial" w:hAnsi="Arial" w:cs="Arial"/>
          <w:i/>
          <w:highlight w:val="yellow"/>
        </w:rPr>
        <w:t>Kilbride v Lake</w:t>
      </w:r>
    </w:p>
    <w:p w14:paraId="56D5323E" w14:textId="557B1AD3" w:rsidR="009F0BA6" w:rsidRPr="00230BF8" w:rsidRDefault="009F0BA6" w:rsidP="0006599D">
      <w:pPr>
        <w:pStyle w:val="ListParagraph"/>
        <w:numPr>
          <w:ilvl w:val="1"/>
          <w:numId w:val="27"/>
        </w:numPr>
        <w:rPr>
          <w:rFonts w:ascii="Arial" w:hAnsi="Arial" w:cs="Arial"/>
          <w:sz w:val="18"/>
          <w:szCs w:val="18"/>
        </w:rPr>
      </w:pPr>
      <w:r w:rsidRPr="00230BF8">
        <w:rPr>
          <w:rFonts w:ascii="Arial" w:hAnsi="Arial" w:cs="Arial"/>
          <w:sz w:val="18"/>
          <w:szCs w:val="18"/>
        </w:rPr>
        <w:t>Accused displayed warrant of fitness on car</w:t>
      </w:r>
      <w:r w:rsidR="00D9124D" w:rsidRPr="00230BF8">
        <w:rPr>
          <w:rFonts w:ascii="Arial" w:hAnsi="Arial" w:cs="Arial"/>
          <w:sz w:val="18"/>
          <w:szCs w:val="18"/>
        </w:rPr>
        <w:t xml:space="preserve"> but it went missing for an unknown reason</w:t>
      </w:r>
    </w:p>
    <w:p w14:paraId="12DBA22E" w14:textId="0A43670E" w:rsidR="00332B23" w:rsidRPr="00230BF8" w:rsidRDefault="008440D6" w:rsidP="0006599D">
      <w:pPr>
        <w:pStyle w:val="ListParagraph"/>
        <w:numPr>
          <w:ilvl w:val="1"/>
          <w:numId w:val="27"/>
        </w:numPr>
        <w:rPr>
          <w:rFonts w:ascii="Arial" w:hAnsi="Arial" w:cs="Arial"/>
        </w:rPr>
      </w:pPr>
      <w:r w:rsidRPr="00230BF8">
        <w:rPr>
          <w:rFonts w:ascii="Arial" w:hAnsi="Arial" w:cs="Arial"/>
        </w:rPr>
        <w:t>Accused must have some other course of action</w:t>
      </w:r>
    </w:p>
    <w:p w14:paraId="5BB8F4A1" w14:textId="0EE9879F" w:rsidR="00332B23" w:rsidRPr="00230BF8" w:rsidRDefault="00332B23" w:rsidP="0006599D">
      <w:pPr>
        <w:pStyle w:val="ListParagraph"/>
        <w:numPr>
          <w:ilvl w:val="0"/>
          <w:numId w:val="27"/>
        </w:numPr>
        <w:rPr>
          <w:rFonts w:ascii="Arial" w:hAnsi="Arial" w:cs="Arial"/>
          <w:i/>
        </w:rPr>
      </w:pPr>
      <w:r w:rsidRPr="00230BF8">
        <w:rPr>
          <w:rFonts w:ascii="Arial" w:hAnsi="Arial" w:cs="Arial"/>
          <w:i/>
          <w:highlight w:val="yellow"/>
        </w:rPr>
        <w:t>R v King</w:t>
      </w:r>
    </w:p>
    <w:p w14:paraId="30048820" w14:textId="5E519670" w:rsidR="00332B23" w:rsidRPr="00230BF8" w:rsidRDefault="006860B1" w:rsidP="0006599D">
      <w:pPr>
        <w:pStyle w:val="ListParagraph"/>
        <w:numPr>
          <w:ilvl w:val="1"/>
          <w:numId w:val="27"/>
        </w:numPr>
        <w:rPr>
          <w:rFonts w:ascii="Arial" w:hAnsi="Arial" w:cs="Arial"/>
          <w:sz w:val="18"/>
          <w:szCs w:val="18"/>
        </w:rPr>
      </w:pPr>
      <w:r w:rsidRPr="00230BF8">
        <w:rPr>
          <w:rFonts w:ascii="Arial" w:hAnsi="Arial" w:cs="Arial"/>
          <w:sz w:val="18"/>
          <w:szCs w:val="18"/>
        </w:rPr>
        <w:t>Accused injected with anaesthetic and did not hear warning not to drive; later charged with impaired driving following a crash</w:t>
      </w:r>
    </w:p>
    <w:p w14:paraId="7B052252" w14:textId="7A1DE76D" w:rsidR="002559DB" w:rsidRPr="00230BF8" w:rsidRDefault="002559DB" w:rsidP="0006599D">
      <w:pPr>
        <w:pStyle w:val="ListParagraph"/>
        <w:numPr>
          <w:ilvl w:val="1"/>
          <w:numId w:val="27"/>
        </w:numPr>
        <w:rPr>
          <w:rFonts w:ascii="Arial" w:hAnsi="Arial" w:cs="Arial"/>
        </w:rPr>
      </w:pPr>
      <w:r w:rsidRPr="00230BF8">
        <w:rPr>
          <w:rFonts w:ascii="Arial" w:hAnsi="Arial" w:cs="Arial"/>
        </w:rPr>
        <w:t>“there must be a willpower to do an act” (none because he was unconscious)</w:t>
      </w:r>
    </w:p>
    <w:p w14:paraId="1E358F63" w14:textId="000B0605" w:rsidR="006860B1" w:rsidRPr="00230BF8" w:rsidRDefault="006860B1" w:rsidP="0006599D">
      <w:pPr>
        <w:pStyle w:val="ListParagraph"/>
        <w:numPr>
          <w:ilvl w:val="1"/>
          <w:numId w:val="27"/>
        </w:numPr>
        <w:rPr>
          <w:rFonts w:ascii="Arial" w:hAnsi="Arial" w:cs="Arial"/>
          <w:sz w:val="18"/>
          <w:szCs w:val="18"/>
        </w:rPr>
      </w:pPr>
      <w:r w:rsidRPr="00230BF8">
        <w:rPr>
          <w:rFonts w:ascii="Arial" w:hAnsi="Arial" w:cs="Arial"/>
          <w:sz w:val="18"/>
          <w:szCs w:val="18"/>
        </w:rPr>
        <w:t>Actus reus not established on the basis of voluntariness</w:t>
      </w:r>
    </w:p>
    <w:p w14:paraId="1D3D407E" w14:textId="38E6F14B" w:rsidR="00332B23" w:rsidRPr="00230BF8" w:rsidRDefault="00332B23" w:rsidP="0006599D">
      <w:pPr>
        <w:pStyle w:val="ListParagraph"/>
        <w:numPr>
          <w:ilvl w:val="0"/>
          <w:numId w:val="27"/>
        </w:numPr>
        <w:rPr>
          <w:rFonts w:ascii="Arial" w:hAnsi="Arial" w:cs="Arial"/>
          <w:i/>
        </w:rPr>
      </w:pPr>
      <w:r w:rsidRPr="00230BF8">
        <w:rPr>
          <w:rFonts w:ascii="Arial" w:hAnsi="Arial" w:cs="Arial"/>
          <w:i/>
          <w:highlight w:val="yellow"/>
        </w:rPr>
        <w:t>R v Ruzic</w:t>
      </w:r>
    </w:p>
    <w:p w14:paraId="1B2D1512" w14:textId="54433513" w:rsidR="00040710" w:rsidRPr="00230BF8" w:rsidRDefault="00040710" w:rsidP="0006599D">
      <w:pPr>
        <w:pStyle w:val="ListParagraph"/>
        <w:numPr>
          <w:ilvl w:val="1"/>
          <w:numId w:val="27"/>
        </w:numPr>
        <w:rPr>
          <w:rFonts w:ascii="Arial" w:hAnsi="Arial" w:cs="Arial"/>
        </w:rPr>
      </w:pPr>
      <w:r w:rsidRPr="00230BF8">
        <w:rPr>
          <w:rFonts w:ascii="Arial" w:hAnsi="Arial" w:cs="Arial"/>
        </w:rPr>
        <w:t>“A defence that the act is involuntary entitles the accused to a complete and unqualified acquittal”</w:t>
      </w:r>
    </w:p>
    <w:p w14:paraId="3157F16B" w14:textId="3EF7E173" w:rsidR="00040710" w:rsidRPr="00230BF8" w:rsidRDefault="00040710" w:rsidP="0006599D">
      <w:pPr>
        <w:pStyle w:val="ListParagraph"/>
        <w:numPr>
          <w:ilvl w:val="2"/>
          <w:numId w:val="27"/>
        </w:numPr>
        <w:rPr>
          <w:rFonts w:ascii="Arial" w:hAnsi="Arial" w:cs="Arial"/>
          <w:sz w:val="18"/>
          <w:szCs w:val="18"/>
        </w:rPr>
      </w:pPr>
      <w:r w:rsidRPr="00230BF8">
        <w:rPr>
          <w:rFonts w:ascii="Arial" w:hAnsi="Arial" w:cs="Arial"/>
          <w:i/>
          <w:sz w:val="18"/>
          <w:szCs w:val="18"/>
        </w:rPr>
        <w:t>Daviault</w:t>
      </w:r>
      <w:r w:rsidRPr="00230BF8">
        <w:rPr>
          <w:rFonts w:ascii="Arial" w:hAnsi="Arial" w:cs="Arial"/>
          <w:sz w:val="18"/>
          <w:szCs w:val="18"/>
        </w:rPr>
        <w:t xml:space="preserve"> </w:t>
      </w:r>
      <w:r w:rsidRPr="00230BF8">
        <w:rPr>
          <w:rFonts w:ascii="Arial" w:hAnsi="Arial" w:cs="Arial"/>
          <w:sz w:val="18"/>
          <w:szCs w:val="18"/>
        </w:rPr>
        <w:sym w:font="Wingdings" w:char="F0E0"/>
      </w:r>
      <w:r w:rsidRPr="00230BF8">
        <w:rPr>
          <w:rFonts w:ascii="Arial" w:hAnsi="Arial" w:cs="Arial"/>
          <w:sz w:val="18"/>
          <w:szCs w:val="18"/>
        </w:rPr>
        <w:t xml:space="preserve"> protected by s 7 right</w:t>
      </w:r>
    </w:p>
    <w:p w14:paraId="4690E0B4" w14:textId="3D72C3A9" w:rsidR="00040710" w:rsidRPr="00230BF8" w:rsidRDefault="00040710" w:rsidP="0006599D">
      <w:pPr>
        <w:pStyle w:val="ListParagraph"/>
        <w:numPr>
          <w:ilvl w:val="2"/>
          <w:numId w:val="27"/>
        </w:numPr>
        <w:rPr>
          <w:rFonts w:ascii="Arial" w:hAnsi="Arial" w:cs="Arial"/>
          <w:sz w:val="18"/>
          <w:szCs w:val="18"/>
        </w:rPr>
      </w:pPr>
      <w:r w:rsidRPr="00230BF8">
        <w:rPr>
          <w:rFonts w:ascii="Arial" w:hAnsi="Arial" w:cs="Arial"/>
          <w:i/>
          <w:sz w:val="18"/>
          <w:szCs w:val="18"/>
        </w:rPr>
        <w:t xml:space="preserve">Stone </w:t>
      </w:r>
      <w:r w:rsidRPr="00230BF8">
        <w:rPr>
          <w:rFonts w:ascii="Arial" w:hAnsi="Arial" w:cs="Arial"/>
          <w:sz w:val="18"/>
          <w:szCs w:val="18"/>
        </w:rPr>
        <w:sym w:font="Wingdings" w:char="F0E0"/>
      </w:r>
      <w:r w:rsidRPr="00230BF8">
        <w:rPr>
          <w:rFonts w:ascii="Arial" w:hAnsi="Arial" w:cs="Arial"/>
          <w:sz w:val="18"/>
          <w:szCs w:val="18"/>
        </w:rPr>
        <w:t xml:space="preserve"> automatism subset of involuntariness</w:t>
      </w:r>
    </w:p>
    <w:p w14:paraId="0EC39088" w14:textId="0A2727C3" w:rsidR="00332B23" w:rsidRPr="00230BF8" w:rsidRDefault="009F0BA6" w:rsidP="0006599D">
      <w:pPr>
        <w:pStyle w:val="ListParagraph"/>
        <w:numPr>
          <w:ilvl w:val="1"/>
          <w:numId w:val="27"/>
        </w:numPr>
        <w:rPr>
          <w:rFonts w:ascii="Arial" w:hAnsi="Arial" w:cs="Arial"/>
        </w:rPr>
      </w:pPr>
      <w:r w:rsidRPr="00230BF8">
        <w:rPr>
          <w:rFonts w:ascii="Arial" w:hAnsi="Arial" w:cs="Arial"/>
        </w:rPr>
        <w:t>presumption that the individual is an autonomous and rational agent is an organizing principle of criminal law</w:t>
      </w:r>
    </w:p>
    <w:p w14:paraId="3B980429" w14:textId="0AE4EF62" w:rsidR="00474665" w:rsidRPr="00230BF8" w:rsidRDefault="00E43CD2" w:rsidP="00474665">
      <w:pPr>
        <w:rPr>
          <w:rFonts w:ascii="Arial" w:hAnsi="Arial" w:cs="Arial"/>
        </w:rPr>
      </w:pPr>
      <w:r w:rsidRPr="00230BF8">
        <w:rPr>
          <w:rFonts w:ascii="Arial" w:hAnsi="Arial" w:cs="Arial"/>
        </w:rPr>
        <w:t xml:space="preserve">2. </w:t>
      </w:r>
      <w:r w:rsidR="00474665" w:rsidRPr="00230BF8">
        <w:rPr>
          <w:rFonts w:ascii="Arial" w:hAnsi="Arial" w:cs="Arial"/>
          <w:b/>
          <w:u w:val="single"/>
        </w:rPr>
        <w:t>Act or omission</w:t>
      </w:r>
    </w:p>
    <w:p w14:paraId="0BC02931" w14:textId="5FCB0006" w:rsidR="00D05172" w:rsidRPr="00230BF8" w:rsidRDefault="002B737B" w:rsidP="0006599D">
      <w:pPr>
        <w:pStyle w:val="ListParagraph"/>
        <w:numPr>
          <w:ilvl w:val="0"/>
          <w:numId w:val="28"/>
        </w:numPr>
        <w:rPr>
          <w:rFonts w:ascii="Arial" w:hAnsi="Arial" w:cs="Arial"/>
        </w:rPr>
      </w:pPr>
      <w:r w:rsidRPr="00230BF8">
        <w:rPr>
          <w:rFonts w:ascii="Arial" w:hAnsi="Arial" w:cs="Arial"/>
        </w:rPr>
        <w:t>vast majority of crimes require positive acts</w:t>
      </w:r>
    </w:p>
    <w:p w14:paraId="09CCD1DB" w14:textId="26668E2B" w:rsidR="002B737B" w:rsidRPr="00230BF8" w:rsidRDefault="002B737B" w:rsidP="0006599D">
      <w:pPr>
        <w:pStyle w:val="ListParagraph"/>
        <w:numPr>
          <w:ilvl w:val="0"/>
          <w:numId w:val="28"/>
        </w:numPr>
        <w:rPr>
          <w:rFonts w:ascii="Arial" w:hAnsi="Arial" w:cs="Arial"/>
        </w:rPr>
      </w:pPr>
      <w:r w:rsidRPr="00230BF8">
        <w:rPr>
          <w:rFonts w:ascii="Arial" w:hAnsi="Arial" w:cs="Arial"/>
        </w:rPr>
        <w:t>Canada limits omissions to pre-existing legal duties to act</w:t>
      </w:r>
    </w:p>
    <w:p w14:paraId="4768CEF4" w14:textId="70E93614" w:rsidR="002B737B" w:rsidRPr="00230BF8" w:rsidRDefault="002B737B" w:rsidP="0006599D">
      <w:pPr>
        <w:pStyle w:val="ListParagraph"/>
        <w:numPr>
          <w:ilvl w:val="0"/>
          <w:numId w:val="28"/>
        </w:numPr>
        <w:rPr>
          <w:rFonts w:ascii="Arial" w:hAnsi="Arial" w:cs="Arial"/>
        </w:rPr>
      </w:pPr>
      <w:r w:rsidRPr="00230BF8">
        <w:rPr>
          <w:rFonts w:ascii="Arial" w:hAnsi="Arial" w:cs="Arial"/>
        </w:rPr>
        <w:t>Legal duties can arise from federal and provincial statutes and the common law</w:t>
      </w:r>
      <w:r w:rsidR="00990C76" w:rsidRPr="00230BF8">
        <w:rPr>
          <w:rFonts w:ascii="Arial" w:hAnsi="Arial" w:cs="Arial"/>
        </w:rPr>
        <w:t xml:space="preserve"> </w:t>
      </w:r>
      <w:r w:rsidR="008B3F25" w:rsidRPr="00230BF8">
        <w:rPr>
          <w:rFonts w:ascii="Arial" w:hAnsi="Arial" w:cs="Arial"/>
        </w:rPr>
        <w:t>(</w:t>
      </w:r>
      <w:r w:rsidR="008B3F25" w:rsidRPr="00230BF8">
        <w:rPr>
          <w:rFonts w:ascii="Arial" w:hAnsi="Arial" w:cs="Arial"/>
          <w:i/>
        </w:rPr>
        <w:t>Thornton</w:t>
      </w:r>
      <w:r w:rsidR="008B3F25" w:rsidRPr="00230BF8">
        <w:rPr>
          <w:rFonts w:ascii="Arial" w:hAnsi="Arial" w:cs="Arial"/>
        </w:rPr>
        <w:t xml:space="preserve"> </w:t>
      </w:r>
      <w:r w:rsidR="008B3F25" w:rsidRPr="00230BF8">
        <w:rPr>
          <w:rFonts w:ascii="Arial" w:hAnsi="Arial" w:cs="Arial"/>
        </w:rPr>
        <w:sym w:font="Wingdings" w:char="F0E0"/>
      </w:r>
      <w:r w:rsidR="008B3F25" w:rsidRPr="00230BF8">
        <w:rPr>
          <w:rFonts w:ascii="Arial" w:hAnsi="Arial" w:cs="Arial"/>
        </w:rPr>
        <w:t xml:space="preserve"> potentially, SCC did not contest or show disapproval </w:t>
      </w:r>
      <w:r w:rsidR="00984271" w:rsidRPr="00230BF8">
        <w:rPr>
          <w:rFonts w:ascii="Arial" w:hAnsi="Arial" w:cs="Arial"/>
        </w:rPr>
        <w:t>of</w:t>
      </w:r>
      <w:r w:rsidR="008B3F25" w:rsidRPr="00230BF8">
        <w:rPr>
          <w:rFonts w:ascii="Arial" w:hAnsi="Arial" w:cs="Arial"/>
        </w:rPr>
        <w:t xml:space="preserve"> this; not precedent though)</w:t>
      </w:r>
    </w:p>
    <w:p w14:paraId="5B60AC49" w14:textId="46C8C4F6" w:rsidR="002B737B" w:rsidRPr="00230BF8" w:rsidRDefault="005516D6" w:rsidP="0006599D">
      <w:pPr>
        <w:pStyle w:val="ListParagraph"/>
        <w:numPr>
          <w:ilvl w:val="0"/>
          <w:numId w:val="28"/>
        </w:numPr>
        <w:rPr>
          <w:rFonts w:ascii="Arial" w:hAnsi="Arial" w:cs="Arial"/>
          <w:b/>
        </w:rPr>
      </w:pPr>
      <w:r w:rsidRPr="00230BF8">
        <w:rPr>
          <w:rFonts w:ascii="Arial" w:hAnsi="Arial" w:cs="Arial"/>
          <w:b/>
        </w:rPr>
        <w:t>Specific omissions</w:t>
      </w:r>
    </w:p>
    <w:p w14:paraId="1F38DDA6" w14:textId="18E148FB" w:rsidR="005516D6" w:rsidRPr="00230BF8" w:rsidRDefault="00C44DD5" w:rsidP="0006599D">
      <w:pPr>
        <w:pStyle w:val="ListParagraph"/>
        <w:numPr>
          <w:ilvl w:val="1"/>
          <w:numId w:val="28"/>
        </w:numPr>
        <w:rPr>
          <w:rFonts w:ascii="Arial" w:hAnsi="Arial" w:cs="Arial"/>
          <w:sz w:val="18"/>
          <w:szCs w:val="18"/>
        </w:rPr>
      </w:pPr>
      <w:r w:rsidRPr="00230BF8">
        <w:rPr>
          <w:rFonts w:ascii="Arial" w:hAnsi="Arial" w:cs="Arial"/>
          <w:sz w:val="18"/>
          <w:szCs w:val="18"/>
        </w:rPr>
        <w:t xml:space="preserve">s 50 </w:t>
      </w:r>
      <w:r w:rsidRPr="00230BF8">
        <w:rPr>
          <w:rFonts w:ascii="Arial" w:hAnsi="Arial" w:cs="Arial"/>
          <w:sz w:val="18"/>
          <w:szCs w:val="18"/>
        </w:rPr>
        <w:sym w:font="Wingdings" w:char="F0E0"/>
      </w:r>
      <w:r w:rsidRPr="00230BF8">
        <w:rPr>
          <w:rFonts w:ascii="Arial" w:hAnsi="Arial" w:cs="Arial"/>
          <w:sz w:val="18"/>
          <w:szCs w:val="18"/>
        </w:rPr>
        <w:t xml:space="preserve"> knowing a person is about to commit high treason or treason does not, with all reasonable dispatch, inform a justice of the peace or other peace officer, or make other reasonable efforts to prevent that person from committing treason</w:t>
      </w:r>
    </w:p>
    <w:p w14:paraId="15B972D1" w14:textId="3B42E685" w:rsidR="00C44DD5" w:rsidRPr="00230BF8" w:rsidRDefault="00C44DD5" w:rsidP="0006599D">
      <w:pPr>
        <w:pStyle w:val="ListParagraph"/>
        <w:numPr>
          <w:ilvl w:val="1"/>
          <w:numId w:val="28"/>
        </w:numPr>
        <w:rPr>
          <w:rFonts w:ascii="Arial" w:hAnsi="Arial" w:cs="Arial"/>
          <w:sz w:val="18"/>
          <w:szCs w:val="18"/>
        </w:rPr>
      </w:pPr>
      <w:r w:rsidRPr="00230BF8">
        <w:rPr>
          <w:rFonts w:ascii="Arial" w:hAnsi="Arial" w:cs="Arial"/>
          <w:sz w:val="18"/>
          <w:szCs w:val="18"/>
        </w:rPr>
        <w:t xml:space="preserve">s 129 </w:t>
      </w:r>
      <w:r w:rsidRPr="00230BF8">
        <w:rPr>
          <w:rFonts w:ascii="Arial" w:hAnsi="Arial" w:cs="Arial"/>
          <w:sz w:val="18"/>
          <w:szCs w:val="18"/>
        </w:rPr>
        <w:sym w:font="Wingdings" w:char="F0E0"/>
      </w:r>
      <w:r w:rsidRPr="00230BF8">
        <w:rPr>
          <w:rFonts w:ascii="Arial" w:hAnsi="Arial" w:cs="Arial"/>
          <w:sz w:val="18"/>
          <w:szCs w:val="18"/>
        </w:rPr>
        <w:t xml:space="preserve"> omits without reasonable excuse to assist a peace officer in the execution of his duty in arresting a person or preserving the peace, after having reasonable notice that he is required to do so</w:t>
      </w:r>
    </w:p>
    <w:p w14:paraId="45D279E6" w14:textId="2A2ECD2D" w:rsidR="00C44DD5" w:rsidRPr="00230BF8" w:rsidRDefault="00C44DD5" w:rsidP="0006599D">
      <w:pPr>
        <w:pStyle w:val="ListParagraph"/>
        <w:numPr>
          <w:ilvl w:val="1"/>
          <w:numId w:val="28"/>
        </w:numPr>
        <w:rPr>
          <w:rFonts w:ascii="Arial" w:hAnsi="Arial" w:cs="Arial"/>
          <w:sz w:val="18"/>
          <w:szCs w:val="18"/>
        </w:rPr>
      </w:pPr>
      <w:r w:rsidRPr="00230BF8">
        <w:rPr>
          <w:rFonts w:ascii="Arial" w:hAnsi="Arial" w:cs="Arial"/>
          <w:sz w:val="18"/>
          <w:szCs w:val="18"/>
        </w:rPr>
        <w:t xml:space="preserve">s 252(1) </w:t>
      </w:r>
      <w:r w:rsidRPr="00230BF8">
        <w:rPr>
          <w:rFonts w:ascii="Arial" w:hAnsi="Arial" w:cs="Arial"/>
          <w:sz w:val="18"/>
          <w:szCs w:val="18"/>
        </w:rPr>
        <w:sym w:font="Wingdings" w:char="F0E0"/>
      </w:r>
      <w:r w:rsidRPr="00230BF8">
        <w:rPr>
          <w:rFonts w:ascii="Arial" w:hAnsi="Arial" w:cs="Arial"/>
          <w:sz w:val="18"/>
          <w:szCs w:val="18"/>
        </w:rPr>
        <w:t xml:space="preserve"> everyone who has the care, charge, or control of a vehicle, vessel, or aircraft, that is involved in an acci</w:t>
      </w:r>
      <w:r w:rsidR="009F53EB" w:rsidRPr="00230BF8">
        <w:rPr>
          <w:rFonts w:ascii="Arial" w:hAnsi="Arial" w:cs="Arial"/>
          <w:sz w:val="18"/>
          <w:szCs w:val="18"/>
        </w:rPr>
        <w:t>dent with (a) another person, (b</w:t>
      </w:r>
      <w:r w:rsidRPr="00230BF8">
        <w:rPr>
          <w:rFonts w:ascii="Arial" w:hAnsi="Arial" w:cs="Arial"/>
          <w:sz w:val="18"/>
          <w:szCs w:val="18"/>
        </w:rPr>
        <w:t>) a vehicle, vessel, or aircraft, or (c) in the case of a vehicle, cattle in the charge of another person, and with the intent to escape civil or criminal liability fails to stop the vehicle/vessel/aircraft, give his name and address, and where any person has been injured or appears to require assistance, offer assistance</w:t>
      </w:r>
    </w:p>
    <w:p w14:paraId="3096EC39" w14:textId="59426C63" w:rsidR="005516D6" w:rsidRPr="00230BF8" w:rsidRDefault="005516D6" w:rsidP="0006599D">
      <w:pPr>
        <w:pStyle w:val="ListParagraph"/>
        <w:numPr>
          <w:ilvl w:val="0"/>
          <w:numId w:val="28"/>
        </w:numPr>
        <w:rPr>
          <w:rFonts w:ascii="Arial" w:hAnsi="Arial" w:cs="Arial"/>
          <w:b/>
        </w:rPr>
      </w:pPr>
      <w:r w:rsidRPr="00230BF8">
        <w:rPr>
          <w:rFonts w:ascii="Arial" w:hAnsi="Arial" w:cs="Arial"/>
          <w:b/>
        </w:rPr>
        <w:t>General omissions</w:t>
      </w:r>
    </w:p>
    <w:p w14:paraId="4484353A" w14:textId="77777777" w:rsidR="005C521D" w:rsidRPr="00230BF8" w:rsidRDefault="007D6DCB" w:rsidP="0006599D">
      <w:pPr>
        <w:pStyle w:val="ListParagraph"/>
        <w:numPr>
          <w:ilvl w:val="1"/>
          <w:numId w:val="28"/>
        </w:numPr>
        <w:rPr>
          <w:rFonts w:ascii="Arial" w:hAnsi="Arial" w:cs="Arial"/>
        </w:rPr>
      </w:pPr>
      <w:r w:rsidRPr="00230BF8">
        <w:rPr>
          <w:rFonts w:ascii="Arial" w:hAnsi="Arial" w:cs="Arial"/>
        </w:rPr>
        <w:t>Common nuisance</w:t>
      </w:r>
    </w:p>
    <w:p w14:paraId="11CEBB75" w14:textId="6434F853" w:rsidR="005C521D" w:rsidRPr="00230BF8" w:rsidRDefault="005C521D" w:rsidP="0006599D">
      <w:pPr>
        <w:pStyle w:val="ListParagraph"/>
        <w:numPr>
          <w:ilvl w:val="2"/>
          <w:numId w:val="28"/>
        </w:numPr>
        <w:rPr>
          <w:rFonts w:ascii="Arial" w:hAnsi="Arial" w:cs="Arial"/>
        </w:rPr>
      </w:pPr>
      <w:r w:rsidRPr="00230BF8">
        <w:rPr>
          <w:rFonts w:ascii="Arial" w:hAnsi="Arial" w:cs="Arial"/>
        </w:rPr>
        <w:lastRenderedPageBreak/>
        <w:t>180 (1) Every one who commits a common nuisance and thereby (a) endangers the lives, safety or health of the public, or (b) causes physical injury to any person</w:t>
      </w:r>
      <w:r w:rsidR="00962E81" w:rsidRPr="00230BF8">
        <w:rPr>
          <w:rFonts w:ascii="Arial" w:hAnsi="Arial" w:cs="Arial"/>
        </w:rPr>
        <w:t xml:space="preserve"> is guilty of an offence</w:t>
      </w:r>
      <w:r w:rsidR="0062502C" w:rsidRPr="00230BF8">
        <w:rPr>
          <w:rFonts w:ascii="Arial" w:hAnsi="Arial" w:cs="Arial"/>
        </w:rPr>
        <w:t>.</w:t>
      </w:r>
    </w:p>
    <w:p w14:paraId="1878A3C8" w14:textId="7FBA77DB" w:rsidR="005C521D" w:rsidRPr="00230BF8" w:rsidRDefault="001950DF" w:rsidP="0006599D">
      <w:pPr>
        <w:pStyle w:val="ListParagraph"/>
        <w:numPr>
          <w:ilvl w:val="2"/>
          <w:numId w:val="28"/>
        </w:numPr>
        <w:rPr>
          <w:rFonts w:ascii="Arial" w:hAnsi="Arial" w:cs="Arial"/>
        </w:rPr>
      </w:pPr>
      <w:r w:rsidRPr="00230BF8">
        <w:rPr>
          <w:rFonts w:ascii="Arial" w:hAnsi="Arial" w:cs="Arial"/>
        </w:rPr>
        <w:t xml:space="preserve">(2) </w:t>
      </w:r>
      <w:r w:rsidR="005C521D" w:rsidRPr="00230BF8">
        <w:rPr>
          <w:rFonts w:ascii="Arial" w:hAnsi="Arial" w:cs="Arial"/>
        </w:rPr>
        <w:t xml:space="preserve">For the purposes of this section, every one commits a common nuisance who does an unlawful act or </w:t>
      </w:r>
      <w:r w:rsidR="005C521D" w:rsidRPr="00230BF8">
        <w:rPr>
          <w:rFonts w:ascii="Arial" w:hAnsi="Arial" w:cs="Arial"/>
          <w:u w:val="single"/>
        </w:rPr>
        <w:t>fails to discharge a legal duty</w:t>
      </w:r>
      <w:r w:rsidR="005C521D" w:rsidRPr="00230BF8">
        <w:rPr>
          <w:rFonts w:ascii="Arial" w:hAnsi="Arial" w:cs="Arial"/>
        </w:rPr>
        <w:t xml:space="preserve"> and thereby(a) endangers the lives, safety, health, property or comfort of the public; or (b) obstructs the public in the exercise or enjoyment of any right that is common to all the subjects of Her Majesty in Canada.</w:t>
      </w:r>
    </w:p>
    <w:p w14:paraId="2F94FB3B" w14:textId="7B1E7656" w:rsidR="00C76E52" w:rsidRPr="00230BF8" w:rsidRDefault="00C76E52" w:rsidP="0006599D">
      <w:pPr>
        <w:pStyle w:val="ListParagraph"/>
        <w:numPr>
          <w:ilvl w:val="1"/>
          <w:numId w:val="28"/>
        </w:numPr>
        <w:rPr>
          <w:rFonts w:ascii="Arial" w:hAnsi="Arial" w:cs="Arial"/>
        </w:rPr>
      </w:pPr>
      <w:r w:rsidRPr="00230BF8">
        <w:rPr>
          <w:rFonts w:ascii="Arial" w:hAnsi="Arial" w:cs="Arial"/>
        </w:rPr>
        <w:t>Criminal negligence</w:t>
      </w:r>
    </w:p>
    <w:p w14:paraId="55990AF9" w14:textId="77777777" w:rsidR="00C76E52" w:rsidRPr="00230BF8" w:rsidRDefault="00C76E52" w:rsidP="0006599D">
      <w:pPr>
        <w:pStyle w:val="ListParagraph"/>
        <w:numPr>
          <w:ilvl w:val="2"/>
          <w:numId w:val="28"/>
        </w:numPr>
        <w:rPr>
          <w:rFonts w:ascii="Arial" w:hAnsi="Arial" w:cs="Arial"/>
        </w:rPr>
      </w:pPr>
      <w:r w:rsidRPr="00230BF8">
        <w:rPr>
          <w:rFonts w:ascii="Arial" w:hAnsi="Arial" w:cs="Arial"/>
        </w:rPr>
        <w:t>219 (1) Every one is criminally negligent who</w:t>
      </w:r>
    </w:p>
    <w:p w14:paraId="6B46E146" w14:textId="77777777" w:rsidR="00C76E52" w:rsidRPr="00230BF8" w:rsidRDefault="00C76E52" w:rsidP="0006599D">
      <w:pPr>
        <w:pStyle w:val="ListParagraph"/>
        <w:numPr>
          <w:ilvl w:val="3"/>
          <w:numId w:val="28"/>
        </w:numPr>
        <w:rPr>
          <w:rFonts w:ascii="Arial" w:hAnsi="Arial" w:cs="Arial"/>
        </w:rPr>
      </w:pPr>
      <w:r w:rsidRPr="00230BF8">
        <w:rPr>
          <w:rFonts w:ascii="Arial" w:hAnsi="Arial" w:cs="Arial"/>
        </w:rPr>
        <w:t>(a) in doing anything, or</w:t>
      </w:r>
    </w:p>
    <w:p w14:paraId="193D2D13" w14:textId="77777777" w:rsidR="00C76E52" w:rsidRPr="00230BF8" w:rsidRDefault="00C76E52" w:rsidP="0006599D">
      <w:pPr>
        <w:pStyle w:val="ListParagraph"/>
        <w:numPr>
          <w:ilvl w:val="3"/>
          <w:numId w:val="28"/>
        </w:numPr>
        <w:rPr>
          <w:rFonts w:ascii="Arial" w:hAnsi="Arial" w:cs="Arial"/>
        </w:rPr>
      </w:pPr>
      <w:r w:rsidRPr="00230BF8">
        <w:rPr>
          <w:rFonts w:ascii="Arial" w:hAnsi="Arial" w:cs="Arial"/>
        </w:rPr>
        <w:t>(b) in omitting to do anything that it is his duty to do,</w:t>
      </w:r>
    </w:p>
    <w:p w14:paraId="5AF6E214" w14:textId="77777777" w:rsidR="00C76E52" w:rsidRPr="00230BF8" w:rsidRDefault="00C76E52" w:rsidP="0006599D">
      <w:pPr>
        <w:pStyle w:val="ListParagraph"/>
        <w:numPr>
          <w:ilvl w:val="2"/>
          <w:numId w:val="28"/>
        </w:numPr>
        <w:rPr>
          <w:rFonts w:ascii="Arial" w:hAnsi="Arial" w:cs="Arial"/>
        </w:rPr>
      </w:pPr>
      <w:r w:rsidRPr="00230BF8">
        <w:rPr>
          <w:rFonts w:ascii="Arial" w:hAnsi="Arial" w:cs="Arial"/>
        </w:rPr>
        <w:t>shows wanton or reckless disregard for the lives or safety of other persons.</w:t>
      </w:r>
    </w:p>
    <w:p w14:paraId="1D4C0FD9" w14:textId="53C834D2" w:rsidR="00C76E52" w:rsidRPr="00230BF8" w:rsidRDefault="00C76E52" w:rsidP="0006599D">
      <w:pPr>
        <w:pStyle w:val="ListParagraph"/>
        <w:numPr>
          <w:ilvl w:val="2"/>
          <w:numId w:val="28"/>
        </w:numPr>
        <w:rPr>
          <w:rFonts w:ascii="Arial" w:hAnsi="Arial" w:cs="Arial"/>
        </w:rPr>
      </w:pPr>
      <w:r w:rsidRPr="00230BF8">
        <w:rPr>
          <w:rFonts w:ascii="Arial" w:hAnsi="Arial" w:cs="Arial"/>
        </w:rPr>
        <w:t xml:space="preserve">(2) For the purposes of this section, duty means a </w:t>
      </w:r>
      <w:r w:rsidRPr="00230BF8">
        <w:rPr>
          <w:rFonts w:ascii="Arial" w:hAnsi="Arial" w:cs="Arial"/>
          <w:u w:val="single"/>
        </w:rPr>
        <w:t>duty imposed by law</w:t>
      </w:r>
      <w:r w:rsidRPr="00230BF8">
        <w:rPr>
          <w:rFonts w:ascii="Arial" w:hAnsi="Arial" w:cs="Arial"/>
        </w:rPr>
        <w:t>.</w:t>
      </w:r>
    </w:p>
    <w:p w14:paraId="5AAEC125" w14:textId="5B09EBFF" w:rsidR="00C76E52" w:rsidRPr="00230BF8" w:rsidRDefault="00F94123" w:rsidP="0006599D">
      <w:pPr>
        <w:pStyle w:val="ListParagraph"/>
        <w:numPr>
          <w:ilvl w:val="0"/>
          <w:numId w:val="28"/>
        </w:numPr>
        <w:rPr>
          <w:rFonts w:ascii="Arial" w:hAnsi="Arial" w:cs="Arial"/>
          <w:b/>
        </w:rPr>
      </w:pPr>
      <w:r w:rsidRPr="00230BF8">
        <w:rPr>
          <w:rFonts w:ascii="Arial" w:hAnsi="Arial" w:cs="Arial"/>
          <w:b/>
        </w:rPr>
        <w:t>Legal duties in Criminal Code</w:t>
      </w:r>
    </w:p>
    <w:p w14:paraId="26AF7313" w14:textId="184209A6" w:rsidR="002E6B7E" w:rsidRPr="00230BF8" w:rsidRDefault="002E6B7E" w:rsidP="0006599D">
      <w:pPr>
        <w:pStyle w:val="ListParagraph"/>
        <w:numPr>
          <w:ilvl w:val="1"/>
          <w:numId w:val="28"/>
        </w:numPr>
        <w:rPr>
          <w:rFonts w:ascii="Arial" w:hAnsi="Arial" w:cs="Arial"/>
        </w:rPr>
      </w:pPr>
      <w:r w:rsidRPr="00230BF8">
        <w:rPr>
          <w:rFonts w:ascii="Arial" w:hAnsi="Arial" w:cs="Arial"/>
        </w:rPr>
        <w:t>Failure to provide necessaries of life</w:t>
      </w:r>
    </w:p>
    <w:p w14:paraId="6B43C6C2" w14:textId="77777777" w:rsidR="00F94123" w:rsidRPr="00230BF8" w:rsidRDefault="00F94123" w:rsidP="0006599D">
      <w:pPr>
        <w:pStyle w:val="ListParagraph"/>
        <w:numPr>
          <w:ilvl w:val="2"/>
          <w:numId w:val="28"/>
        </w:numPr>
        <w:rPr>
          <w:rFonts w:ascii="Arial" w:hAnsi="Arial" w:cs="Arial"/>
          <w:sz w:val="18"/>
          <w:szCs w:val="18"/>
        </w:rPr>
      </w:pPr>
      <w:r w:rsidRPr="00230BF8">
        <w:rPr>
          <w:rFonts w:ascii="Arial" w:hAnsi="Arial" w:cs="Arial"/>
          <w:sz w:val="18"/>
          <w:szCs w:val="18"/>
        </w:rPr>
        <w:t>215 (1) Every one is under a legal duty</w:t>
      </w:r>
    </w:p>
    <w:p w14:paraId="222CF238" w14:textId="77777777" w:rsidR="00F94123" w:rsidRPr="00230BF8" w:rsidRDefault="00F94123" w:rsidP="0006599D">
      <w:pPr>
        <w:pStyle w:val="ListParagraph"/>
        <w:numPr>
          <w:ilvl w:val="3"/>
          <w:numId w:val="28"/>
        </w:numPr>
        <w:rPr>
          <w:rFonts w:ascii="Arial" w:hAnsi="Arial" w:cs="Arial"/>
          <w:sz w:val="18"/>
          <w:szCs w:val="18"/>
        </w:rPr>
      </w:pPr>
      <w:r w:rsidRPr="00230BF8">
        <w:rPr>
          <w:rFonts w:ascii="Arial" w:hAnsi="Arial" w:cs="Arial"/>
          <w:sz w:val="18"/>
          <w:szCs w:val="18"/>
        </w:rPr>
        <w:t>(a) as a parent, foster parent, guardian or head of a family, to provide necessaries of life for a child under the age of sixteen years;</w:t>
      </w:r>
    </w:p>
    <w:p w14:paraId="31551DFE" w14:textId="77777777" w:rsidR="00F94123" w:rsidRPr="00230BF8" w:rsidRDefault="00F94123" w:rsidP="0006599D">
      <w:pPr>
        <w:pStyle w:val="ListParagraph"/>
        <w:numPr>
          <w:ilvl w:val="3"/>
          <w:numId w:val="28"/>
        </w:numPr>
        <w:rPr>
          <w:rFonts w:ascii="Arial" w:hAnsi="Arial" w:cs="Arial"/>
          <w:sz w:val="18"/>
          <w:szCs w:val="18"/>
        </w:rPr>
      </w:pPr>
      <w:r w:rsidRPr="00230BF8">
        <w:rPr>
          <w:rFonts w:ascii="Arial" w:hAnsi="Arial" w:cs="Arial"/>
          <w:sz w:val="18"/>
          <w:szCs w:val="18"/>
        </w:rPr>
        <w:t>(b) to provide necessaries of life to their spouse or common-law partner; and</w:t>
      </w:r>
    </w:p>
    <w:p w14:paraId="296C7656" w14:textId="77777777" w:rsidR="00F94123" w:rsidRPr="00230BF8" w:rsidRDefault="00F94123" w:rsidP="0006599D">
      <w:pPr>
        <w:pStyle w:val="ListParagraph"/>
        <w:numPr>
          <w:ilvl w:val="3"/>
          <w:numId w:val="28"/>
        </w:numPr>
        <w:rPr>
          <w:rFonts w:ascii="Arial" w:hAnsi="Arial" w:cs="Arial"/>
          <w:sz w:val="18"/>
          <w:szCs w:val="18"/>
        </w:rPr>
      </w:pPr>
      <w:r w:rsidRPr="00230BF8">
        <w:rPr>
          <w:rFonts w:ascii="Arial" w:hAnsi="Arial" w:cs="Arial"/>
          <w:sz w:val="18"/>
          <w:szCs w:val="18"/>
        </w:rPr>
        <w:t>(c) to provide necessaries of life to a person under his charge if that person</w:t>
      </w:r>
    </w:p>
    <w:p w14:paraId="41048BA5" w14:textId="77777777" w:rsidR="00F94123" w:rsidRPr="00230BF8" w:rsidRDefault="00F94123" w:rsidP="0006599D">
      <w:pPr>
        <w:pStyle w:val="ListParagraph"/>
        <w:numPr>
          <w:ilvl w:val="4"/>
          <w:numId w:val="28"/>
        </w:numPr>
        <w:rPr>
          <w:rFonts w:ascii="Arial" w:hAnsi="Arial" w:cs="Arial"/>
          <w:sz w:val="18"/>
          <w:szCs w:val="18"/>
        </w:rPr>
      </w:pPr>
      <w:r w:rsidRPr="00230BF8">
        <w:rPr>
          <w:rFonts w:ascii="Arial" w:hAnsi="Arial" w:cs="Arial"/>
          <w:sz w:val="18"/>
          <w:szCs w:val="18"/>
        </w:rPr>
        <w:t>(i) is unable, by reason of detention, age, illness, mental disorder or other cause, to withdraw himself from that charge, and</w:t>
      </w:r>
    </w:p>
    <w:p w14:paraId="666E20F1" w14:textId="77777777" w:rsidR="00F94123" w:rsidRPr="00230BF8" w:rsidRDefault="00F94123" w:rsidP="0006599D">
      <w:pPr>
        <w:pStyle w:val="ListParagraph"/>
        <w:numPr>
          <w:ilvl w:val="4"/>
          <w:numId w:val="28"/>
        </w:numPr>
        <w:rPr>
          <w:rFonts w:ascii="Arial" w:hAnsi="Arial" w:cs="Arial"/>
          <w:sz w:val="18"/>
          <w:szCs w:val="18"/>
        </w:rPr>
      </w:pPr>
      <w:r w:rsidRPr="00230BF8">
        <w:rPr>
          <w:rFonts w:ascii="Arial" w:hAnsi="Arial" w:cs="Arial"/>
          <w:sz w:val="18"/>
          <w:szCs w:val="18"/>
        </w:rPr>
        <w:t>(ii) is unable to provide himself with necessaries of life.</w:t>
      </w:r>
    </w:p>
    <w:p w14:paraId="0E4C8BE7" w14:textId="2D923A1B" w:rsidR="002E6B7E" w:rsidRPr="00230BF8" w:rsidRDefault="002E6B7E" w:rsidP="0006599D">
      <w:pPr>
        <w:pStyle w:val="ListParagraph"/>
        <w:numPr>
          <w:ilvl w:val="1"/>
          <w:numId w:val="28"/>
        </w:numPr>
        <w:rPr>
          <w:rFonts w:ascii="Arial" w:hAnsi="Arial" w:cs="Arial"/>
        </w:rPr>
      </w:pPr>
      <w:r w:rsidRPr="00230BF8">
        <w:rPr>
          <w:rFonts w:ascii="Arial" w:hAnsi="Arial" w:cs="Arial"/>
        </w:rPr>
        <w:t>Undertaking surgical/medical treatment</w:t>
      </w:r>
    </w:p>
    <w:p w14:paraId="37D63718" w14:textId="5DCBD6C1" w:rsidR="00F94123" w:rsidRPr="00230BF8" w:rsidRDefault="002E6B7E" w:rsidP="0006599D">
      <w:pPr>
        <w:pStyle w:val="ListParagraph"/>
        <w:numPr>
          <w:ilvl w:val="2"/>
          <w:numId w:val="28"/>
        </w:numPr>
        <w:rPr>
          <w:rFonts w:ascii="Arial" w:hAnsi="Arial" w:cs="Arial"/>
          <w:sz w:val="18"/>
          <w:szCs w:val="18"/>
        </w:rPr>
      </w:pPr>
      <w:r w:rsidRPr="00230BF8">
        <w:rPr>
          <w:rFonts w:ascii="Arial" w:hAnsi="Arial" w:cs="Arial"/>
          <w:sz w:val="18"/>
          <w:szCs w:val="18"/>
        </w:rPr>
        <w:t>216 Every one who undertakes to administer surgical or medical treatment to another person or to do any other lawful act that may endanger the life of another person is, except in cases of necessity, under a legal duty to have and to use reasonable knowledge, skill and care in so doing.</w:t>
      </w:r>
    </w:p>
    <w:p w14:paraId="6FFA85BF" w14:textId="4010CC55" w:rsidR="002E6B7E" w:rsidRPr="00230BF8" w:rsidRDefault="002E6B7E" w:rsidP="0006599D">
      <w:pPr>
        <w:pStyle w:val="ListParagraph"/>
        <w:numPr>
          <w:ilvl w:val="1"/>
          <w:numId w:val="28"/>
        </w:numPr>
        <w:rPr>
          <w:rFonts w:ascii="Arial" w:hAnsi="Arial" w:cs="Arial"/>
        </w:rPr>
      </w:pPr>
      <w:r w:rsidRPr="00230BF8">
        <w:rPr>
          <w:rFonts w:ascii="Arial" w:hAnsi="Arial" w:cs="Arial"/>
        </w:rPr>
        <w:t>Undertaking to do an act if an omission may be dangerous to life</w:t>
      </w:r>
      <w:r w:rsidR="00E24F06" w:rsidRPr="00230BF8">
        <w:rPr>
          <w:rFonts w:ascii="Arial" w:hAnsi="Arial" w:cs="Arial"/>
        </w:rPr>
        <w:t xml:space="preserve"> </w:t>
      </w:r>
      <w:r w:rsidR="00E24F06" w:rsidRPr="00230BF8">
        <w:rPr>
          <w:rFonts w:ascii="Arial" w:hAnsi="Arial" w:cs="Arial"/>
          <w:b/>
          <w:color w:val="FF0000"/>
        </w:rPr>
        <w:t>**</w:t>
      </w:r>
    </w:p>
    <w:p w14:paraId="06355E82" w14:textId="50579826" w:rsidR="002E6B7E" w:rsidRPr="00230BF8" w:rsidRDefault="002E6B7E" w:rsidP="0006599D">
      <w:pPr>
        <w:pStyle w:val="ListParagraph"/>
        <w:numPr>
          <w:ilvl w:val="2"/>
          <w:numId w:val="28"/>
        </w:numPr>
        <w:rPr>
          <w:rFonts w:ascii="Arial" w:hAnsi="Arial" w:cs="Arial"/>
          <w:sz w:val="18"/>
          <w:szCs w:val="18"/>
        </w:rPr>
      </w:pPr>
      <w:r w:rsidRPr="00230BF8">
        <w:rPr>
          <w:rFonts w:ascii="Arial" w:hAnsi="Arial" w:cs="Arial"/>
          <w:sz w:val="18"/>
          <w:szCs w:val="18"/>
        </w:rPr>
        <w:t>217 Every one who undertakes to do an act is under a legal duty to do it if an omission to do the act is or may be dangerous to life.</w:t>
      </w:r>
    </w:p>
    <w:p w14:paraId="4B74D327" w14:textId="481D4201" w:rsidR="00E24F06" w:rsidRPr="00230BF8" w:rsidRDefault="00E24F06" w:rsidP="0006599D">
      <w:pPr>
        <w:pStyle w:val="ListParagraph"/>
        <w:numPr>
          <w:ilvl w:val="1"/>
          <w:numId w:val="28"/>
        </w:numPr>
        <w:rPr>
          <w:rFonts w:ascii="Arial" w:hAnsi="Arial" w:cs="Arial"/>
        </w:rPr>
      </w:pPr>
      <w:r w:rsidRPr="00230BF8">
        <w:rPr>
          <w:rFonts w:ascii="Arial" w:hAnsi="Arial" w:cs="Arial"/>
        </w:rPr>
        <w:t>Undertakes/has authority to direct someone who does work</w:t>
      </w:r>
    </w:p>
    <w:p w14:paraId="78B36CC6" w14:textId="6BB7F9C6" w:rsidR="002E6B7E" w:rsidRPr="00230BF8" w:rsidRDefault="002E6B7E" w:rsidP="0006599D">
      <w:pPr>
        <w:pStyle w:val="ListParagraph"/>
        <w:numPr>
          <w:ilvl w:val="2"/>
          <w:numId w:val="28"/>
        </w:numPr>
        <w:rPr>
          <w:rFonts w:ascii="Arial" w:hAnsi="Arial" w:cs="Arial"/>
          <w:sz w:val="18"/>
          <w:szCs w:val="18"/>
        </w:rPr>
      </w:pPr>
      <w:r w:rsidRPr="00230BF8">
        <w:rPr>
          <w:rFonts w:ascii="Arial" w:hAnsi="Arial" w:cs="Arial"/>
          <w:sz w:val="18"/>
          <w:szCs w:val="18"/>
        </w:rPr>
        <w:t>217.1 Every one who undertakes, or has the authority, to direct how another person does work or performs a task is under a legal duty to take reasonable steps to prevent bodily harm to that person, or any other person, arising from that work or task.</w:t>
      </w:r>
    </w:p>
    <w:p w14:paraId="0BF611C6" w14:textId="49F48316" w:rsidR="003C1251" w:rsidRPr="00230BF8" w:rsidRDefault="003C1251" w:rsidP="0006599D">
      <w:pPr>
        <w:pStyle w:val="ListParagraph"/>
        <w:numPr>
          <w:ilvl w:val="0"/>
          <w:numId w:val="28"/>
        </w:numPr>
        <w:rPr>
          <w:rFonts w:ascii="Arial" w:hAnsi="Arial" w:cs="Arial"/>
          <w:i/>
          <w:sz w:val="18"/>
          <w:szCs w:val="18"/>
        </w:rPr>
      </w:pPr>
      <w:r w:rsidRPr="00230BF8">
        <w:rPr>
          <w:rFonts w:ascii="Arial" w:hAnsi="Arial" w:cs="Arial"/>
          <w:i/>
          <w:highlight w:val="yellow"/>
        </w:rPr>
        <w:t>R v Browne</w:t>
      </w:r>
    </w:p>
    <w:p w14:paraId="129FEB21" w14:textId="7496E1C5" w:rsidR="00D00099" w:rsidRPr="00230BF8" w:rsidRDefault="00D00099" w:rsidP="0006599D">
      <w:pPr>
        <w:pStyle w:val="ListParagraph"/>
        <w:numPr>
          <w:ilvl w:val="1"/>
          <w:numId w:val="28"/>
        </w:numPr>
        <w:rPr>
          <w:rFonts w:ascii="Arial" w:hAnsi="Arial" w:cs="Arial"/>
          <w:sz w:val="18"/>
          <w:szCs w:val="18"/>
        </w:rPr>
      </w:pPr>
      <w:r w:rsidRPr="00230BF8">
        <w:rPr>
          <w:rFonts w:ascii="Arial" w:hAnsi="Arial" w:cs="Arial"/>
          <w:sz w:val="18"/>
          <w:szCs w:val="18"/>
        </w:rPr>
        <w:t>Friend consumed drug to avoid police detection, became sick, accused promised to take her to the hospital but friend died. Charged with criminal negligence</w:t>
      </w:r>
    </w:p>
    <w:p w14:paraId="7E6ED6CF" w14:textId="511AF7C4" w:rsidR="004A367E" w:rsidRPr="00230BF8" w:rsidRDefault="004A367E" w:rsidP="0006599D">
      <w:pPr>
        <w:pStyle w:val="ListParagraph"/>
        <w:numPr>
          <w:ilvl w:val="1"/>
          <w:numId w:val="28"/>
        </w:numPr>
        <w:rPr>
          <w:rFonts w:ascii="Arial" w:hAnsi="Arial" w:cs="Arial"/>
        </w:rPr>
      </w:pPr>
      <w:r w:rsidRPr="00230BF8">
        <w:rPr>
          <w:rFonts w:ascii="Arial" w:hAnsi="Arial" w:cs="Arial"/>
        </w:rPr>
        <w:t>Undertaking (s 217) must be something more than a mere promise</w:t>
      </w:r>
    </w:p>
    <w:p w14:paraId="4455C90B" w14:textId="79D15E77" w:rsidR="003C1251" w:rsidRPr="00230BF8" w:rsidRDefault="00D52D69" w:rsidP="0006599D">
      <w:pPr>
        <w:pStyle w:val="ListParagraph"/>
        <w:numPr>
          <w:ilvl w:val="2"/>
          <w:numId w:val="28"/>
        </w:numPr>
        <w:rPr>
          <w:rFonts w:ascii="Arial" w:hAnsi="Arial" w:cs="Arial"/>
        </w:rPr>
      </w:pPr>
      <w:r w:rsidRPr="00230BF8">
        <w:rPr>
          <w:rFonts w:ascii="Arial" w:hAnsi="Arial" w:cs="Arial"/>
        </w:rPr>
        <w:t>“I’ll take you to the hospital” is not enough</w:t>
      </w:r>
    </w:p>
    <w:p w14:paraId="7021F762" w14:textId="2B779DC2" w:rsidR="00D52D69" w:rsidRPr="00230BF8" w:rsidRDefault="00D52D69" w:rsidP="0006599D">
      <w:pPr>
        <w:pStyle w:val="ListParagraph"/>
        <w:numPr>
          <w:ilvl w:val="1"/>
          <w:numId w:val="28"/>
        </w:numPr>
        <w:rPr>
          <w:rFonts w:ascii="Arial" w:hAnsi="Arial" w:cs="Arial"/>
        </w:rPr>
      </w:pPr>
      <w:r w:rsidRPr="00230BF8">
        <w:rPr>
          <w:rFonts w:ascii="Arial" w:hAnsi="Arial" w:cs="Arial"/>
        </w:rPr>
        <w:t xml:space="preserve">Should not consider their relationship; different than that of </w:t>
      </w:r>
      <w:r w:rsidR="00D414D6" w:rsidRPr="00230BF8">
        <w:rPr>
          <w:rFonts w:ascii="Arial" w:hAnsi="Arial" w:cs="Arial"/>
        </w:rPr>
        <w:t>parents</w:t>
      </w:r>
      <w:r w:rsidRPr="00230BF8">
        <w:rPr>
          <w:rFonts w:ascii="Arial" w:hAnsi="Arial" w:cs="Arial"/>
        </w:rPr>
        <w:t xml:space="preserve"> and spouses</w:t>
      </w:r>
    </w:p>
    <w:p w14:paraId="26EBD95F" w14:textId="33FA9A65" w:rsidR="00D00099" w:rsidRPr="00230BF8" w:rsidRDefault="00D00099" w:rsidP="0006599D">
      <w:pPr>
        <w:pStyle w:val="ListParagraph"/>
        <w:numPr>
          <w:ilvl w:val="0"/>
          <w:numId w:val="28"/>
        </w:numPr>
        <w:rPr>
          <w:rFonts w:ascii="Arial" w:hAnsi="Arial" w:cs="Arial"/>
          <w:i/>
        </w:rPr>
      </w:pPr>
      <w:r w:rsidRPr="00230BF8">
        <w:rPr>
          <w:rFonts w:ascii="Arial" w:hAnsi="Arial" w:cs="Arial"/>
          <w:i/>
          <w:highlight w:val="yellow"/>
        </w:rPr>
        <w:t>R v Thornton</w:t>
      </w:r>
    </w:p>
    <w:p w14:paraId="1DB6CA30" w14:textId="365012D5" w:rsidR="00A911B8" w:rsidRPr="00230BF8" w:rsidRDefault="00D00099" w:rsidP="0006599D">
      <w:pPr>
        <w:pStyle w:val="ListParagraph"/>
        <w:numPr>
          <w:ilvl w:val="1"/>
          <w:numId w:val="28"/>
        </w:numPr>
        <w:rPr>
          <w:rFonts w:ascii="Arial" w:hAnsi="Arial" w:cs="Arial"/>
          <w:sz w:val="18"/>
          <w:szCs w:val="18"/>
        </w:rPr>
      </w:pPr>
      <w:r w:rsidRPr="00230BF8">
        <w:rPr>
          <w:rFonts w:ascii="Arial" w:hAnsi="Arial" w:cs="Arial"/>
          <w:sz w:val="18"/>
          <w:szCs w:val="18"/>
        </w:rPr>
        <w:t>Accused donated HIV positive blood, knowing that he was HIV positive</w:t>
      </w:r>
      <w:r w:rsidR="00BE36B7" w:rsidRPr="00230BF8">
        <w:rPr>
          <w:rFonts w:ascii="Arial" w:hAnsi="Arial" w:cs="Arial"/>
          <w:sz w:val="18"/>
          <w:szCs w:val="18"/>
        </w:rPr>
        <w:t xml:space="preserve"> and charged with committing a common nuisance</w:t>
      </w:r>
    </w:p>
    <w:p w14:paraId="54B703D4" w14:textId="406BC8A9" w:rsidR="00CA1CC5" w:rsidRPr="00230BF8" w:rsidRDefault="00CA1CC5" w:rsidP="005C373D">
      <w:pPr>
        <w:pStyle w:val="ListParagraph"/>
        <w:numPr>
          <w:ilvl w:val="1"/>
          <w:numId w:val="28"/>
        </w:numPr>
        <w:rPr>
          <w:rFonts w:ascii="Arial" w:hAnsi="Arial" w:cs="Arial"/>
        </w:rPr>
      </w:pPr>
      <w:r w:rsidRPr="00230BF8">
        <w:rPr>
          <w:rFonts w:ascii="Arial" w:hAnsi="Arial" w:cs="Arial"/>
        </w:rPr>
        <w:t>Even if the court found a duty, it must be violated in a way that meets some criminal law threshold (endangering the lives/safety/health of the public)</w:t>
      </w:r>
    </w:p>
    <w:p w14:paraId="2E5D6CE2" w14:textId="2475C298" w:rsidR="00A911B8" w:rsidRPr="00230BF8" w:rsidRDefault="00A911B8" w:rsidP="0006599D">
      <w:pPr>
        <w:pStyle w:val="ListParagraph"/>
        <w:numPr>
          <w:ilvl w:val="1"/>
          <w:numId w:val="28"/>
        </w:numPr>
        <w:rPr>
          <w:rFonts w:ascii="Arial" w:hAnsi="Arial" w:cs="Arial"/>
        </w:rPr>
      </w:pPr>
      <w:r w:rsidRPr="00230BF8">
        <w:rPr>
          <w:rFonts w:ascii="Arial" w:hAnsi="Arial" w:cs="Arial"/>
        </w:rPr>
        <w:t>CA: Legal duty includes the common law</w:t>
      </w:r>
      <w:r w:rsidR="00900B04" w:rsidRPr="00230BF8">
        <w:rPr>
          <w:rFonts w:ascii="Arial" w:hAnsi="Arial" w:cs="Arial"/>
        </w:rPr>
        <w:t>, and there is a common law duty to “refrain from conduct which it is reasonably foreseeable could cause serious harm to others”</w:t>
      </w:r>
      <w:r w:rsidR="00477864" w:rsidRPr="00230BF8">
        <w:rPr>
          <w:rFonts w:ascii="Arial" w:hAnsi="Arial" w:cs="Arial"/>
        </w:rPr>
        <w:t xml:space="preserve"> (standard in tort law applied in criminal law)</w:t>
      </w:r>
    </w:p>
    <w:p w14:paraId="65297739" w14:textId="541795B5" w:rsidR="00BE36B7" w:rsidRPr="00230BF8" w:rsidRDefault="00A911B8" w:rsidP="0006599D">
      <w:pPr>
        <w:pStyle w:val="ListParagraph"/>
        <w:numPr>
          <w:ilvl w:val="1"/>
          <w:numId w:val="28"/>
        </w:numPr>
        <w:rPr>
          <w:rFonts w:ascii="Arial" w:hAnsi="Arial" w:cs="Arial"/>
        </w:rPr>
      </w:pPr>
      <w:r w:rsidRPr="00230BF8">
        <w:rPr>
          <w:rFonts w:ascii="Arial" w:hAnsi="Arial" w:cs="Arial"/>
        </w:rPr>
        <w:t xml:space="preserve">SCC: s 216 imposed a duty of care on the accused, which the accused breached by not disclosing that his blood contained HIV antibodies (but did not refute the prior decision </w:t>
      </w:r>
      <w:r w:rsidRPr="00230BF8">
        <w:rPr>
          <w:rFonts w:ascii="Arial" w:hAnsi="Arial" w:cs="Arial"/>
        </w:rPr>
        <w:sym w:font="Wingdings" w:char="F0E0"/>
      </w:r>
      <w:r w:rsidRPr="00230BF8">
        <w:rPr>
          <w:rFonts w:ascii="Arial" w:hAnsi="Arial" w:cs="Arial"/>
        </w:rPr>
        <w:t xml:space="preserve"> may be able to use tort law in finding legal duties)</w:t>
      </w:r>
    </w:p>
    <w:p w14:paraId="27D71DAB" w14:textId="3F4517CF" w:rsidR="00820E25" w:rsidRPr="00230BF8" w:rsidRDefault="00820E25" w:rsidP="0006599D">
      <w:pPr>
        <w:pStyle w:val="ListParagraph"/>
        <w:numPr>
          <w:ilvl w:val="0"/>
          <w:numId w:val="28"/>
        </w:numPr>
        <w:rPr>
          <w:rFonts w:ascii="Arial" w:hAnsi="Arial" w:cs="Arial"/>
          <w:i/>
        </w:rPr>
      </w:pPr>
      <w:r w:rsidRPr="00230BF8">
        <w:rPr>
          <w:rFonts w:ascii="Arial" w:hAnsi="Arial" w:cs="Arial"/>
          <w:i/>
          <w:highlight w:val="yellow"/>
        </w:rPr>
        <w:t>R v Cuerrier</w:t>
      </w:r>
    </w:p>
    <w:p w14:paraId="58AF2D73" w14:textId="3B4E83A0" w:rsidR="00820E25" w:rsidRPr="00230BF8" w:rsidRDefault="00071459" w:rsidP="0006599D">
      <w:pPr>
        <w:pStyle w:val="ListParagraph"/>
        <w:numPr>
          <w:ilvl w:val="1"/>
          <w:numId w:val="28"/>
        </w:numPr>
        <w:rPr>
          <w:rFonts w:ascii="Arial" w:hAnsi="Arial" w:cs="Arial"/>
        </w:rPr>
      </w:pPr>
      <w:r w:rsidRPr="00230BF8">
        <w:rPr>
          <w:rFonts w:ascii="Arial" w:hAnsi="Arial" w:cs="Arial"/>
        </w:rPr>
        <w:t>Non-disclosure</w:t>
      </w:r>
      <w:r w:rsidR="00820E25" w:rsidRPr="00230BF8">
        <w:rPr>
          <w:rFonts w:ascii="Arial" w:hAnsi="Arial" w:cs="Arial"/>
        </w:rPr>
        <w:t xml:space="preserve"> of HIV-positive status foreclosed possibility of valid consent (therefore imposing duty of disclosure)</w:t>
      </w:r>
    </w:p>
    <w:p w14:paraId="035E0417" w14:textId="0EA3E06F" w:rsidR="00474665" w:rsidRPr="00230BF8" w:rsidRDefault="00E43CD2" w:rsidP="005C521D">
      <w:pPr>
        <w:rPr>
          <w:rFonts w:ascii="Arial" w:hAnsi="Arial" w:cs="Arial"/>
        </w:rPr>
      </w:pPr>
      <w:r w:rsidRPr="00230BF8">
        <w:rPr>
          <w:rFonts w:ascii="Arial" w:hAnsi="Arial" w:cs="Arial"/>
        </w:rPr>
        <w:lastRenderedPageBreak/>
        <w:t xml:space="preserve">3. </w:t>
      </w:r>
      <w:r w:rsidR="00474665" w:rsidRPr="00230BF8">
        <w:rPr>
          <w:rFonts w:ascii="Arial" w:hAnsi="Arial" w:cs="Arial"/>
          <w:b/>
          <w:u w:val="single"/>
        </w:rPr>
        <w:t>Particular circumstances</w:t>
      </w:r>
    </w:p>
    <w:p w14:paraId="49433ABF" w14:textId="6D69F2D4" w:rsidR="00D05172" w:rsidRPr="00230BF8" w:rsidRDefault="0061720B" w:rsidP="0006599D">
      <w:pPr>
        <w:pStyle w:val="ListParagraph"/>
        <w:numPr>
          <w:ilvl w:val="0"/>
          <w:numId w:val="28"/>
        </w:numPr>
        <w:rPr>
          <w:rFonts w:ascii="Arial" w:hAnsi="Arial" w:cs="Arial"/>
        </w:rPr>
      </w:pPr>
      <w:r w:rsidRPr="00230BF8">
        <w:rPr>
          <w:rFonts w:ascii="Arial" w:hAnsi="Arial" w:cs="Arial"/>
        </w:rPr>
        <w:t>Some offences require that an act occur</w:t>
      </w:r>
      <w:r w:rsidR="008A60CA" w:rsidRPr="00230BF8">
        <w:rPr>
          <w:rFonts w:ascii="Arial" w:hAnsi="Arial" w:cs="Arial"/>
        </w:rPr>
        <w:t xml:space="preserve"> in a particular circumstance</w:t>
      </w:r>
    </w:p>
    <w:p w14:paraId="54E6CD7F" w14:textId="46F25FC3" w:rsidR="008A60CA" w:rsidRPr="00230BF8" w:rsidRDefault="008A60CA" w:rsidP="0006599D">
      <w:pPr>
        <w:pStyle w:val="ListParagraph"/>
        <w:numPr>
          <w:ilvl w:val="1"/>
          <w:numId w:val="28"/>
        </w:numPr>
        <w:rPr>
          <w:rFonts w:ascii="Arial" w:hAnsi="Arial" w:cs="Arial"/>
          <w:sz w:val="18"/>
          <w:szCs w:val="18"/>
        </w:rPr>
      </w:pPr>
      <w:r w:rsidRPr="00230BF8">
        <w:rPr>
          <w:rFonts w:ascii="Arial" w:hAnsi="Arial" w:cs="Arial"/>
          <w:sz w:val="18"/>
          <w:szCs w:val="18"/>
        </w:rPr>
        <w:t xml:space="preserve">E.g. driving is legal but driving </w:t>
      </w:r>
      <w:r w:rsidRPr="00230BF8">
        <w:rPr>
          <w:rFonts w:ascii="Arial" w:hAnsi="Arial" w:cs="Arial"/>
          <w:i/>
          <w:sz w:val="18"/>
          <w:szCs w:val="18"/>
        </w:rPr>
        <w:t>while impaired</w:t>
      </w:r>
      <w:r w:rsidRPr="00230BF8">
        <w:rPr>
          <w:rFonts w:ascii="Arial" w:hAnsi="Arial" w:cs="Arial"/>
          <w:sz w:val="18"/>
          <w:szCs w:val="18"/>
        </w:rPr>
        <w:t xml:space="preserve"> is not; consent is a circumstance in assault</w:t>
      </w:r>
    </w:p>
    <w:p w14:paraId="4C91F35D" w14:textId="07BC09A3" w:rsidR="00474665" w:rsidRPr="00230BF8" w:rsidRDefault="00E43CD2" w:rsidP="00474665">
      <w:pPr>
        <w:rPr>
          <w:rFonts w:ascii="Arial" w:hAnsi="Arial" w:cs="Arial"/>
        </w:rPr>
      </w:pPr>
      <w:r w:rsidRPr="00230BF8">
        <w:rPr>
          <w:rFonts w:ascii="Arial" w:hAnsi="Arial" w:cs="Arial"/>
        </w:rPr>
        <w:t xml:space="preserve">4. </w:t>
      </w:r>
      <w:r w:rsidR="00234790" w:rsidRPr="00230BF8">
        <w:rPr>
          <w:rFonts w:ascii="Arial" w:hAnsi="Arial" w:cs="Arial"/>
          <w:b/>
          <w:u w:val="single"/>
        </w:rPr>
        <w:t>Causation of p</w:t>
      </w:r>
      <w:r w:rsidR="00474665" w:rsidRPr="00230BF8">
        <w:rPr>
          <w:rFonts w:ascii="Arial" w:hAnsi="Arial" w:cs="Arial"/>
          <w:b/>
          <w:u w:val="single"/>
        </w:rPr>
        <w:t>rohibited consequences</w:t>
      </w:r>
    </w:p>
    <w:p w14:paraId="191A7F68" w14:textId="37A0E003" w:rsidR="00D05172" w:rsidRPr="00230BF8" w:rsidRDefault="0061720B" w:rsidP="0006599D">
      <w:pPr>
        <w:pStyle w:val="ListParagraph"/>
        <w:numPr>
          <w:ilvl w:val="0"/>
          <w:numId w:val="28"/>
        </w:numPr>
        <w:rPr>
          <w:rFonts w:ascii="Arial" w:hAnsi="Arial" w:cs="Arial"/>
          <w:sz w:val="18"/>
          <w:szCs w:val="18"/>
        </w:rPr>
      </w:pPr>
      <w:r w:rsidRPr="00230BF8">
        <w:rPr>
          <w:rFonts w:ascii="Arial" w:hAnsi="Arial" w:cs="Arial"/>
          <w:sz w:val="18"/>
          <w:szCs w:val="18"/>
        </w:rPr>
        <w:t xml:space="preserve">E.g. dangerous driving </w:t>
      </w:r>
      <w:r w:rsidRPr="00230BF8">
        <w:rPr>
          <w:rFonts w:ascii="Arial" w:hAnsi="Arial" w:cs="Arial"/>
          <w:i/>
          <w:sz w:val="18"/>
          <w:szCs w:val="18"/>
        </w:rPr>
        <w:t>causing death</w:t>
      </w:r>
      <w:r w:rsidRPr="00230BF8">
        <w:rPr>
          <w:rFonts w:ascii="Arial" w:hAnsi="Arial" w:cs="Arial"/>
          <w:sz w:val="18"/>
          <w:szCs w:val="18"/>
        </w:rPr>
        <w:t xml:space="preserve">, unlawful act </w:t>
      </w:r>
      <w:r w:rsidRPr="00230BF8">
        <w:rPr>
          <w:rFonts w:ascii="Arial" w:hAnsi="Arial" w:cs="Arial"/>
          <w:i/>
          <w:sz w:val="18"/>
          <w:szCs w:val="18"/>
        </w:rPr>
        <w:t>manslaughter</w:t>
      </w:r>
    </w:p>
    <w:p w14:paraId="4EACF556" w14:textId="5EB980DC" w:rsidR="0061720B" w:rsidRPr="00230BF8" w:rsidRDefault="009B03FB" w:rsidP="0006599D">
      <w:pPr>
        <w:pStyle w:val="ListParagraph"/>
        <w:numPr>
          <w:ilvl w:val="0"/>
          <w:numId w:val="28"/>
        </w:numPr>
        <w:rPr>
          <w:rFonts w:ascii="Arial" w:hAnsi="Arial" w:cs="Arial"/>
        </w:rPr>
      </w:pPr>
      <w:r w:rsidRPr="00230BF8">
        <w:rPr>
          <w:rFonts w:ascii="Arial" w:hAnsi="Arial" w:cs="Arial"/>
          <w:b/>
        </w:rPr>
        <w:t>Factual causation</w:t>
      </w:r>
      <w:r w:rsidRPr="00230BF8">
        <w:rPr>
          <w:rFonts w:ascii="Arial" w:hAnsi="Arial" w:cs="Arial"/>
        </w:rPr>
        <w:t xml:space="preserve">: </w:t>
      </w:r>
      <w:r w:rsidRPr="00230BF8">
        <w:rPr>
          <w:rFonts w:ascii="Arial" w:hAnsi="Arial" w:cs="Arial"/>
          <w:sz w:val="18"/>
          <w:szCs w:val="18"/>
        </w:rPr>
        <w:t>is there any logical connection between the conduct of the accused and the consequence?</w:t>
      </w:r>
    </w:p>
    <w:p w14:paraId="3710749D" w14:textId="44955607" w:rsidR="009B03FB" w:rsidRPr="00230BF8" w:rsidRDefault="009B03FB" w:rsidP="0006599D">
      <w:pPr>
        <w:pStyle w:val="ListParagraph"/>
        <w:numPr>
          <w:ilvl w:val="1"/>
          <w:numId w:val="28"/>
        </w:numPr>
        <w:rPr>
          <w:rFonts w:ascii="Arial" w:hAnsi="Arial" w:cs="Arial"/>
          <w:i/>
        </w:rPr>
      </w:pPr>
      <w:r w:rsidRPr="00230BF8">
        <w:rPr>
          <w:rFonts w:ascii="Arial" w:hAnsi="Arial" w:cs="Arial"/>
          <w:i/>
          <w:highlight w:val="yellow"/>
        </w:rPr>
        <w:t>R v Winning</w:t>
      </w:r>
    </w:p>
    <w:p w14:paraId="0127F57E" w14:textId="7310200B" w:rsidR="00ED7B6F" w:rsidRPr="00230BF8" w:rsidRDefault="00ED7B6F" w:rsidP="0006599D">
      <w:pPr>
        <w:pStyle w:val="ListParagraph"/>
        <w:numPr>
          <w:ilvl w:val="2"/>
          <w:numId w:val="28"/>
        </w:numPr>
        <w:rPr>
          <w:rFonts w:ascii="Arial" w:hAnsi="Arial" w:cs="Arial"/>
          <w:sz w:val="18"/>
          <w:szCs w:val="18"/>
        </w:rPr>
      </w:pPr>
      <w:r w:rsidRPr="00230BF8">
        <w:rPr>
          <w:rFonts w:ascii="Arial" w:hAnsi="Arial" w:cs="Arial"/>
          <w:sz w:val="18"/>
          <w:szCs w:val="18"/>
        </w:rPr>
        <w:t>Credit card application with false info charged with obtaining credit by false pretenses</w:t>
      </w:r>
    </w:p>
    <w:p w14:paraId="64274D6D" w14:textId="4CAA441A" w:rsidR="009B03FB" w:rsidRPr="00230BF8" w:rsidRDefault="00ED7B6F" w:rsidP="0006599D">
      <w:pPr>
        <w:pStyle w:val="ListParagraph"/>
        <w:numPr>
          <w:ilvl w:val="2"/>
          <w:numId w:val="28"/>
        </w:numPr>
        <w:rPr>
          <w:rFonts w:ascii="Arial" w:hAnsi="Arial" w:cs="Arial"/>
        </w:rPr>
      </w:pPr>
      <w:r w:rsidRPr="00230BF8">
        <w:rPr>
          <w:rFonts w:ascii="Arial" w:hAnsi="Arial" w:cs="Arial"/>
        </w:rPr>
        <w:t>Since they did not rely on her false info, she could not have obtained credit by false pretenses</w:t>
      </w:r>
    </w:p>
    <w:p w14:paraId="3B0367E5" w14:textId="4F48130D" w:rsidR="00ED7B6F" w:rsidRPr="00230BF8" w:rsidRDefault="00ED7B6F" w:rsidP="0006599D">
      <w:pPr>
        <w:pStyle w:val="ListParagraph"/>
        <w:numPr>
          <w:ilvl w:val="0"/>
          <w:numId w:val="28"/>
        </w:numPr>
        <w:rPr>
          <w:rFonts w:ascii="Arial" w:hAnsi="Arial" w:cs="Arial"/>
        </w:rPr>
      </w:pPr>
      <w:r w:rsidRPr="00230BF8">
        <w:rPr>
          <w:rFonts w:ascii="Arial" w:hAnsi="Arial" w:cs="Arial"/>
          <w:b/>
        </w:rPr>
        <w:t>Legal causation</w:t>
      </w:r>
      <w:r w:rsidRPr="00230BF8">
        <w:rPr>
          <w:rFonts w:ascii="Arial" w:hAnsi="Arial" w:cs="Arial"/>
        </w:rPr>
        <w:t xml:space="preserve">: </w:t>
      </w:r>
      <w:r w:rsidR="00A56DEB" w:rsidRPr="00230BF8">
        <w:rPr>
          <w:rFonts w:ascii="Arial" w:hAnsi="Arial" w:cs="Arial"/>
          <w:sz w:val="18"/>
          <w:szCs w:val="18"/>
        </w:rPr>
        <w:t>is this causal connection is sufficiently strong to support criminal liability?</w:t>
      </w:r>
    </w:p>
    <w:p w14:paraId="0AA6B73F" w14:textId="198241EC" w:rsidR="00A56DEB" w:rsidRPr="00230BF8" w:rsidRDefault="00EE5037" w:rsidP="0006599D">
      <w:pPr>
        <w:pStyle w:val="ListParagraph"/>
        <w:numPr>
          <w:ilvl w:val="1"/>
          <w:numId w:val="28"/>
        </w:numPr>
        <w:rPr>
          <w:rFonts w:ascii="Arial" w:hAnsi="Arial" w:cs="Arial"/>
          <w:i/>
        </w:rPr>
      </w:pPr>
      <w:r w:rsidRPr="00230BF8">
        <w:rPr>
          <w:rFonts w:ascii="Arial" w:hAnsi="Arial" w:cs="Arial"/>
          <w:i/>
          <w:highlight w:val="yellow"/>
        </w:rPr>
        <w:t>Smithers v The Queen</w:t>
      </w:r>
    </w:p>
    <w:p w14:paraId="616E4AB0" w14:textId="23990795" w:rsidR="00C83123" w:rsidRPr="00230BF8" w:rsidRDefault="00C83123" w:rsidP="0006599D">
      <w:pPr>
        <w:pStyle w:val="ListParagraph"/>
        <w:numPr>
          <w:ilvl w:val="2"/>
          <w:numId w:val="28"/>
        </w:numPr>
        <w:rPr>
          <w:rFonts w:ascii="Arial" w:hAnsi="Arial" w:cs="Arial"/>
          <w:sz w:val="18"/>
          <w:szCs w:val="18"/>
        </w:rPr>
      </w:pPr>
      <w:r w:rsidRPr="00230BF8">
        <w:rPr>
          <w:rFonts w:ascii="Arial" w:hAnsi="Arial" w:cs="Arial"/>
          <w:sz w:val="18"/>
          <w:szCs w:val="18"/>
        </w:rPr>
        <w:t>Hockey player kicked victim causing his death due a malfunctioning epiglottis</w:t>
      </w:r>
    </w:p>
    <w:p w14:paraId="3527B1F5" w14:textId="0EA003FC" w:rsidR="00EE5037" w:rsidRPr="00230BF8" w:rsidRDefault="00C83123" w:rsidP="0006599D">
      <w:pPr>
        <w:pStyle w:val="ListParagraph"/>
        <w:numPr>
          <w:ilvl w:val="2"/>
          <w:numId w:val="28"/>
        </w:numPr>
        <w:rPr>
          <w:rFonts w:ascii="Arial" w:hAnsi="Arial" w:cs="Arial"/>
        </w:rPr>
      </w:pPr>
      <w:r w:rsidRPr="00230BF8">
        <w:rPr>
          <w:rFonts w:ascii="Arial" w:hAnsi="Arial" w:cs="Arial"/>
        </w:rPr>
        <w:t>T</w:t>
      </w:r>
      <w:r w:rsidR="00EE5037" w:rsidRPr="00230BF8">
        <w:rPr>
          <w:rFonts w:ascii="Arial" w:hAnsi="Arial" w:cs="Arial"/>
        </w:rPr>
        <w:t>o establish causation, the act must b</w:t>
      </w:r>
      <w:r w:rsidR="000456D1" w:rsidRPr="00230BF8">
        <w:rPr>
          <w:rFonts w:ascii="Arial" w:hAnsi="Arial" w:cs="Arial"/>
        </w:rPr>
        <w:t xml:space="preserve">e </w:t>
      </w:r>
      <w:r w:rsidR="000456D1" w:rsidRPr="00230BF8">
        <w:rPr>
          <w:rFonts w:ascii="Arial" w:hAnsi="Arial" w:cs="Arial"/>
          <w:u w:val="single"/>
        </w:rPr>
        <w:t>at least a contributing cause</w:t>
      </w:r>
      <w:r w:rsidR="00EE5037" w:rsidRPr="00230BF8">
        <w:rPr>
          <w:rFonts w:ascii="Arial" w:hAnsi="Arial" w:cs="Arial"/>
          <w:u w:val="single"/>
        </w:rPr>
        <w:t xml:space="preserve"> outside of the </w:t>
      </w:r>
      <w:r w:rsidR="00EE5037" w:rsidRPr="00230BF8">
        <w:rPr>
          <w:rFonts w:ascii="Arial" w:hAnsi="Arial" w:cs="Arial"/>
          <w:i/>
          <w:u w:val="single"/>
        </w:rPr>
        <w:t>de minimus</w:t>
      </w:r>
      <w:r w:rsidR="00EE5037" w:rsidRPr="00230BF8">
        <w:rPr>
          <w:rFonts w:ascii="Arial" w:hAnsi="Arial" w:cs="Arial"/>
          <w:u w:val="single"/>
        </w:rPr>
        <w:t xml:space="preserve"> range</w:t>
      </w:r>
    </w:p>
    <w:p w14:paraId="0A3171E5" w14:textId="1B798B22" w:rsidR="00EE5037" w:rsidRPr="00230BF8" w:rsidRDefault="00C83123" w:rsidP="0006599D">
      <w:pPr>
        <w:pStyle w:val="ListParagraph"/>
        <w:numPr>
          <w:ilvl w:val="2"/>
          <w:numId w:val="28"/>
        </w:numPr>
        <w:rPr>
          <w:rFonts w:ascii="Arial" w:hAnsi="Arial" w:cs="Arial"/>
        </w:rPr>
      </w:pPr>
      <w:r w:rsidRPr="00230BF8">
        <w:rPr>
          <w:rFonts w:ascii="Arial" w:hAnsi="Arial" w:cs="Arial"/>
        </w:rPr>
        <w:t>T</w:t>
      </w:r>
      <w:r w:rsidR="00EE5037" w:rsidRPr="00230BF8">
        <w:rPr>
          <w:rFonts w:ascii="Arial" w:hAnsi="Arial" w:cs="Arial"/>
        </w:rPr>
        <w:t xml:space="preserve">hin skull principle: generally, he who assaults another takes </w:t>
      </w:r>
      <w:r w:rsidR="002778DF" w:rsidRPr="00230BF8">
        <w:rPr>
          <w:rFonts w:ascii="Arial" w:hAnsi="Arial" w:cs="Arial"/>
        </w:rPr>
        <w:t>his</w:t>
      </w:r>
      <w:r w:rsidR="00EE5037" w:rsidRPr="00230BF8">
        <w:rPr>
          <w:rFonts w:ascii="Arial" w:hAnsi="Arial" w:cs="Arial"/>
        </w:rPr>
        <w:t xml:space="preserve"> victim as he finds them</w:t>
      </w:r>
    </w:p>
    <w:p w14:paraId="681A7F9B" w14:textId="6A4F4D99" w:rsidR="00C83123" w:rsidRPr="00230BF8" w:rsidRDefault="00816242" w:rsidP="0006599D">
      <w:pPr>
        <w:pStyle w:val="ListParagraph"/>
        <w:numPr>
          <w:ilvl w:val="1"/>
          <w:numId w:val="28"/>
        </w:numPr>
        <w:rPr>
          <w:rFonts w:ascii="Arial" w:hAnsi="Arial" w:cs="Arial"/>
          <w:i/>
        </w:rPr>
      </w:pPr>
      <w:r w:rsidRPr="00230BF8">
        <w:rPr>
          <w:rFonts w:ascii="Arial" w:hAnsi="Arial" w:cs="Arial"/>
          <w:i/>
          <w:highlight w:val="yellow"/>
        </w:rPr>
        <w:t>R v Harbottle</w:t>
      </w:r>
    </w:p>
    <w:p w14:paraId="49B6719E" w14:textId="3FC91E66" w:rsidR="00F47C46" w:rsidRPr="00230BF8" w:rsidRDefault="00F47C46" w:rsidP="0006599D">
      <w:pPr>
        <w:pStyle w:val="ListParagraph"/>
        <w:numPr>
          <w:ilvl w:val="2"/>
          <w:numId w:val="28"/>
        </w:numPr>
        <w:rPr>
          <w:rFonts w:ascii="Arial" w:hAnsi="Arial" w:cs="Arial"/>
        </w:rPr>
      </w:pPr>
      <w:r w:rsidRPr="00230BF8">
        <w:rPr>
          <w:rFonts w:ascii="Arial" w:hAnsi="Arial" w:cs="Arial"/>
          <w:sz w:val="18"/>
          <w:szCs w:val="18"/>
        </w:rPr>
        <w:t xml:space="preserve">Appellant held victim’s legs </w:t>
      </w:r>
      <w:r w:rsidR="00190221" w:rsidRPr="00230BF8">
        <w:rPr>
          <w:rFonts w:ascii="Arial" w:hAnsi="Arial" w:cs="Arial"/>
          <w:sz w:val="18"/>
          <w:szCs w:val="18"/>
        </w:rPr>
        <w:t xml:space="preserve">so she would not get away </w:t>
      </w:r>
      <w:r w:rsidRPr="00230BF8">
        <w:rPr>
          <w:rFonts w:ascii="Arial" w:hAnsi="Arial" w:cs="Arial"/>
          <w:sz w:val="18"/>
          <w:szCs w:val="18"/>
        </w:rPr>
        <w:t>while other person strangled her</w:t>
      </w:r>
    </w:p>
    <w:p w14:paraId="7F60CF41" w14:textId="2ADF0B04" w:rsidR="00816242" w:rsidRPr="00230BF8" w:rsidRDefault="00816242" w:rsidP="0006599D">
      <w:pPr>
        <w:pStyle w:val="ListParagraph"/>
        <w:numPr>
          <w:ilvl w:val="2"/>
          <w:numId w:val="28"/>
        </w:numPr>
        <w:rPr>
          <w:rFonts w:ascii="Arial" w:hAnsi="Arial" w:cs="Arial"/>
        </w:rPr>
      </w:pPr>
      <w:r w:rsidRPr="00230BF8">
        <w:rPr>
          <w:rFonts w:ascii="Arial" w:hAnsi="Arial" w:cs="Arial"/>
          <w:u w:val="single"/>
        </w:rPr>
        <w:t>First-degree murder</w:t>
      </w:r>
      <w:r w:rsidRPr="00230BF8">
        <w:rPr>
          <w:rFonts w:ascii="Arial" w:hAnsi="Arial" w:cs="Arial"/>
        </w:rPr>
        <w:t xml:space="preserve"> requires a </w:t>
      </w:r>
      <w:r w:rsidRPr="00230BF8">
        <w:rPr>
          <w:rFonts w:ascii="Arial" w:hAnsi="Arial" w:cs="Arial"/>
          <w:u w:val="single"/>
        </w:rPr>
        <w:t>substantial</w:t>
      </w:r>
      <w:r w:rsidR="001C5054" w:rsidRPr="00230BF8">
        <w:rPr>
          <w:rFonts w:ascii="Arial" w:hAnsi="Arial" w:cs="Arial"/>
          <w:u w:val="single"/>
        </w:rPr>
        <w:t xml:space="preserve"> contributing</w:t>
      </w:r>
      <w:r w:rsidRPr="00230BF8">
        <w:rPr>
          <w:rFonts w:ascii="Arial" w:hAnsi="Arial" w:cs="Arial"/>
          <w:u w:val="single"/>
        </w:rPr>
        <w:t xml:space="preserve"> cause</w:t>
      </w:r>
      <w:r w:rsidR="000B585B" w:rsidRPr="00230BF8">
        <w:rPr>
          <w:rFonts w:ascii="Arial" w:hAnsi="Arial" w:cs="Arial"/>
        </w:rPr>
        <w:t xml:space="preserve"> </w:t>
      </w:r>
      <w:r w:rsidR="000B585B" w:rsidRPr="00230BF8">
        <w:rPr>
          <w:rFonts w:ascii="Arial" w:hAnsi="Arial" w:cs="Arial"/>
          <w:sz w:val="18"/>
          <w:szCs w:val="18"/>
        </w:rPr>
        <w:t>(due to higher blameworthiness)</w:t>
      </w:r>
    </w:p>
    <w:p w14:paraId="0C3D86F2" w14:textId="20BD80EE" w:rsidR="00816242" w:rsidRPr="00230BF8" w:rsidRDefault="00816242" w:rsidP="0006599D">
      <w:pPr>
        <w:pStyle w:val="ListParagraph"/>
        <w:numPr>
          <w:ilvl w:val="3"/>
          <w:numId w:val="28"/>
        </w:numPr>
        <w:rPr>
          <w:rFonts w:ascii="Arial" w:hAnsi="Arial" w:cs="Arial"/>
          <w:sz w:val="18"/>
          <w:szCs w:val="18"/>
        </w:rPr>
      </w:pPr>
      <w:r w:rsidRPr="00230BF8">
        <w:rPr>
          <w:rFonts w:ascii="Arial" w:hAnsi="Arial" w:cs="Arial"/>
          <w:sz w:val="18"/>
          <w:szCs w:val="18"/>
        </w:rPr>
        <w:t>Accused must form an “essential, substantial, and integral part of the killing”</w:t>
      </w:r>
    </w:p>
    <w:p w14:paraId="2107E5CE" w14:textId="644E8579" w:rsidR="008453B2" w:rsidRPr="00230BF8" w:rsidRDefault="008453B2" w:rsidP="0006599D">
      <w:pPr>
        <w:pStyle w:val="ListParagraph"/>
        <w:numPr>
          <w:ilvl w:val="3"/>
          <w:numId w:val="28"/>
        </w:numPr>
        <w:rPr>
          <w:rFonts w:ascii="Arial" w:hAnsi="Arial" w:cs="Arial"/>
          <w:sz w:val="18"/>
          <w:szCs w:val="18"/>
        </w:rPr>
      </w:pPr>
      <w:r w:rsidRPr="00230BF8">
        <w:rPr>
          <w:rFonts w:ascii="Arial" w:hAnsi="Arial" w:cs="Arial"/>
          <w:sz w:val="18"/>
          <w:szCs w:val="18"/>
        </w:rPr>
        <w:t>Must play an active role, usually a physical one (note, see below)</w:t>
      </w:r>
    </w:p>
    <w:p w14:paraId="65312147" w14:textId="642D0DDA" w:rsidR="00816242" w:rsidRPr="00230BF8" w:rsidRDefault="00816242" w:rsidP="0006599D">
      <w:pPr>
        <w:pStyle w:val="ListParagraph"/>
        <w:numPr>
          <w:ilvl w:val="2"/>
          <w:numId w:val="28"/>
        </w:numPr>
        <w:rPr>
          <w:rFonts w:ascii="Arial" w:hAnsi="Arial" w:cs="Arial"/>
          <w:sz w:val="18"/>
          <w:szCs w:val="18"/>
        </w:rPr>
      </w:pPr>
      <w:r w:rsidRPr="00230BF8">
        <w:rPr>
          <w:rFonts w:ascii="Arial" w:hAnsi="Arial" w:cs="Arial"/>
        </w:rPr>
        <w:t xml:space="preserve">Accused can be found to have substantially </w:t>
      </w:r>
      <w:r w:rsidR="008453B2" w:rsidRPr="00230BF8">
        <w:rPr>
          <w:rFonts w:ascii="Arial" w:hAnsi="Arial" w:cs="Arial"/>
        </w:rPr>
        <w:t>contributed to</w:t>
      </w:r>
      <w:r w:rsidRPr="00230BF8">
        <w:rPr>
          <w:rFonts w:ascii="Arial" w:hAnsi="Arial" w:cs="Arial"/>
        </w:rPr>
        <w:t xml:space="preserve"> the death without physically causing the killing</w:t>
      </w:r>
    </w:p>
    <w:p w14:paraId="00960DD3" w14:textId="2D88D02F" w:rsidR="00816242" w:rsidRPr="00230BF8" w:rsidRDefault="00E72EF8" w:rsidP="0006599D">
      <w:pPr>
        <w:pStyle w:val="ListParagraph"/>
        <w:numPr>
          <w:ilvl w:val="3"/>
          <w:numId w:val="28"/>
        </w:numPr>
        <w:rPr>
          <w:rFonts w:ascii="Arial" w:hAnsi="Arial" w:cs="Arial"/>
          <w:sz w:val="18"/>
          <w:szCs w:val="18"/>
        </w:rPr>
      </w:pPr>
      <w:r w:rsidRPr="00230BF8">
        <w:rPr>
          <w:rFonts w:ascii="Arial" w:hAnsi="Arial" w:cs="Arial"/>
          <w:sz w:val="18"/>
          <w:szCs w:val="18"/>
        </w:rPr>
        <w:t>E.g. h</w:t>
      </w:r>
      <w:r w:rsidR="00816242" w:rsidRPr="00230BF8">
        <w:rPr>
          <w:rFonts w:ascii="Arial" w:hAnsi="Arial" w:cs="Arial"/>
          <w:sz w:val="18"/>
          <w:szCs w:val="18"/>
        </w:rPr>
        <w:t xml:space="preserve">olding the victim down </w:t>
      </w:r>
      <w:r w:rsidRPr="00230BF8">
        <w:rPr>
          <w:rFonts w:ascii="Arial" w:hAnsi="Arial" w:cs="Arial"/>
          <w:sz w:val="18"/>
          <w:szCs w:val="18"/>
        </w:rPr>
        <w:t>counts as a substantial cause because but for the actions, the victim could have escaped</w:t>
      </w:r>
    </w:p>
    <w:p w14:paraId="5C5F5608" w14:textId="5ABFB37A" w:rsidR="00816242" w:rsidRPr="00230BF8" w:rsidRDefault="00816242" w:rsidP="0006599D">
      <w:pPr>
        <w:pStyle w:val="ListParagraph"/>
        <w:numPr>
          <w:ilvl w:val="1"/>
          <w:numId w:val="28"/>
        </w:numPr>
        <w:rPr>
          <w:rFonts w:ascii="Arial" w:hAnsi="Arial" w:cs="Arial"/>
          <w:i/>
        </w:rPr>
      </w:pPr>
      <w:r w:rsidRPr="00230BF8">
        <w:rPr>
          <w:rFonts w:ascii="Arial" w:hAnsi="Arial" w:cs="Arial"/>
          <w:i/>
          <w:highlight w:val="yellow"/>
        </w:rPr>
        <w:t>R v Nette</w:t>
      </w:r>
    </w:p>
    <w:p w14:paraId="6C5F1F0A" w14:textId="248C066B" w:rsidR="00F47C46" w:rsidRPr="00230BF8" w:rsidRDefault="00F47C46" w:rsidP="0006599D">
      <w:pPr>
        <w:pStyle w:val="ListParagraph"/>
        <w:numPr>
          <w:ilvl w:val="2"/>
          <w:numId w:val="28"/>
        </w:numPr>
        <w:rPr>
          <w:rFonts w:ascii="Arial" w:hAnsi="Arial" w:cs="Arial"/>
          <w:sz w:val="18"/>
          <w:szCs w:val="18"/>
        </w:rPr>
      </w:pPr>
      <w:r w:rsidRPr="00230BF8">
        <w:rPr>
          <w:rFonts w:ascii="Arial" w:hAnsi="Arial" w:cs="Arial"/>
          <w:sz w:val="18"/>
          <w:szCs w:val="18"/>
        </w:rPr>
        <w:t>Two men robbed old lady’s house; they left her hog-tied and left; she died partly as a result of being hog-tied</w:t>
      </w:r>
    </w:p>
    <w:p w14:paraId="592C250C" w14:textId="28B96B89" w:rsidR="00EA21C3" w:rsidRPr="00230BF8" w:rsidRDefault="00EA21C3" w:rsidP="0006599D">
      <w:pPr>
        <w:pStyle w:val="ListParagraph"/>
        <w:numPr>
          <w:ilvl w:val="2"/>
          <w:numId w:val="28"/>
        </w:numPr>
        <w:rPr>
          <w:rFonts w:ascii="Arial" w:hAnsi="Arial" w:cs="Arial"/>
        </w:rPr>
      </w:pPr>
      <w:r w:rsidRPr="00230BF8">
        <w:rPr>
          <w:rFonts w:ascii="Arial" w:hAnsi="Arial" w:cs="Arial"/>
        </w:rPr>
        <w:t>it would be preferable to use the term “</w:t>
      </w:r>
      <w:r w:rsidRPr="00230BF8">
        <w:rPr>
          <w:rFonts w:ascii="Arial" w:hAnsi="Arial" w:cs="Arial"/>
          <w:u w:val="single"/>
        </w:rPr>
        <w:t>significant contributing cause</w:t>
      </w:r>
      <w:r w:rsidRPr="00230BF8">
        <w:rPr>
          <w:rFonts w:ascii="Arial" w:hAnsi="Arial" w:cs="Arial"/>
        </w:rPr>
        <w:t>” to describe the standard of causation</w:t>
      </w:r>
    </w:p>
    <w:p w14:paraId="71D20E05" w14:textId="374EA889" w:rsidR="00EA21C3" w:rsidRPr="00230BF8" w:rsidRDefault="00EA21C3" w:rsidP="0006599D">
      <w:pPr>
        <w:pStyle w:val="ListParagraph"/>
        <w:numPr>
          <w:ilvl w:val="2"/>
          <w:numId w:val="28"/>
        </w:numPr>
        <w:rPr>
          <w:rFonts w:ascii="Arial" w:hAnsi="Arial" w:cs="Arial"/>
        </w:rPr>
      </w:pPr>
      <w:r w:rsidRPr="00230BF8">
        <w:rPr>
          <w:rFonts w:ascii="Arial" w:hAnsi="Arial" w:cs="Arial"/>
        </w:rPr>
        <w:t>Substantial contributing cause not required for second-degree murder/manslaughter</w:t>
      </w:r>
    </w:p>
    <w:p w14:paraId="5FA45CCB" w14:textId="6BAD37B2" w:rsidR="00460517" w:rsidRPr="00230BF8" w:rsidRDefault="00460517" w:rsidP="0006599D">
      <w:pPr>
        <w:pStyle w:val="ListParagraph"/>
        <w:numPr>
          <w:ilvl w:val="0"/>
          <w:numId w:val="28"/>
        </w:numPr>
        <w:rPr>
          <w:rFonts w:ascii="Arial" w:hAnsi="Arial" w:cs="Arial"/>
          <w:b/>
        </w:rPr>
      </w:pPr>
      <w:r w:rsidRPr="00230BF8">
        <w:rPr>
          <w:rFonts w:ascii="Arial" w:hAnsi="Arial" w:cs="Arial"/>
          <w:b/>
        </w:rPr>
        <w:t>Intervening Causes</w:t>
      </w:r>
      <w:r w:rsidRPr="00230BF8">
        <w:rPr>
          <w:rFonts w:ascii="Arial" w:hAnsi="Arial" w:cs="Arial"/>
        </w:rPr>
        <w:t xml:space="preserve">: </w:t>
      </w:r>
    </w:p>
    <w:p w14:paraId="57D90AB4" w14:textId="6F3EA265" w:rsidR="00460517" w:rsidRPr="00230BF8" w:rsidRDefault="00460517" w:rsidP="0006599D">
      <w:pPr>
        <w:pStyle w:val="ListParagraph"/>
        <w:numPr>
          <w:ilvl w:val="1"/>
          <w:numId w:val="28"/>
        </w:numPr>
        <w:rPr>
          <w:rFonts w:ascii="Arial" w:hAnsi="Arial" w:cs="Arial"/>
          <w:i/>
        </w:rPr>
      </w:pPr>
      <w:r w:rsidRPr="00230BF8">
        <w:rPr>
          <w:rFonts w:ascii="Arial" w:hAnsi="Arial" w:cs="Arial"/>
          <w:i/>
          <w:highlight w:val="yellow"/>
        </w:rPr>
        <w:t>Pagett v The Queen</w:t>
      </w:r>
    </w:p>
    <w:p w14:paraId="50E8EAE9" w14:textId="5D4A3A43" w:rsidR="00460517" w:rsidRPr="00230BF8" w:rsidRDefault="00460517" w:rsidP="0006599D">
      <w:pPr>
        <w:pStyle w:val="ListParagraph"/>
        <w:numPr>
          <w:ilvl w:val="2"/>
          <w:numId w:val="28"/>
        </w:numPr>
        <w:rPr>
          <w:rFonts w:ascii="Arial" w:hAnsi="Arial" w:cs="Arial"/>
          <w:sz w:val="18"/>
          <w:szCs w:val="18"/>
        </w:rPr>
      </w:pPr>
      <w:r w:rsidRPr="00230BF8">
        <w:rPr>
          <w:rFonts w:ascii="Arial" w:hAnsi="Arial" w:cs="Arial"/>
          <w:sz w:val="18"/>
          <w:szCs w:val="18"/>
        </w:rPr>
        <w:t>Accused used girl as a human shield who died from officers’ shooting</w:t>
      </w:r>
      <w:r w:rsidR="00FB71F4" w:rsidRPr="00230BF8">
        <w:rPr>
          <w:rFonts w:ascii="Arial" w:hAnsi="Arial" w:cs="Arial"/>
          <w:sz w:val="18"/>
          <w:szCs w:val="18"/>
        </w:rPr>
        <w:t>; charged with manslaughter</w:t>
      </w:r>
    </w:p>
    <w:p w14:paraId="5BFE80FB" w14:textId="44B50BBE" w:rsidR="00460517" w:rsidRPr="00230BF8" w:rsidRDefault="00460517" w:rsidP="0006599D">
      <w:pPr>
        <w:pStyle w:val="ListParagraph"/>
        <w:numPr>
          <w:ilvl w:val="2"/>
          <w:numId w:val="28"/>
        </w:numPr>
        <w:rPr>
          <w:rFonts w:ascii="Arial" w:hAnsi="Arial" w:cs="Arial"/>
        </w:rPr>
      </w:pPr>
      <w:r w:rsidRPr="00230BF8">
        <w:rPr>
          <w:rFonts w:ascii="Arial" w:hAnsi="Arial" w:cs="Arial"/>
        </w:rPr>
        <w:t xml:space="preserve">Argument that he shouldn’t be criminally responsible </w:t>
      </w:r>
      <w:r w:rsidR="007C42FB" w:rsidRPr="00230BF8">
        <w:rPr>
          <w:rFonts w:ascii="Arial" w:hAnsi="Arial" w:cs="Arial"/>
        </w:rPr>
        <w:t xml:space="preserve">when someone else was immediately responsible for the death is rejected </w:t>
      </w:r>
      <w:r w:rsidR="007C42FB" w:rsidRPr="00230BF8">
        <w:rPr>
          <w:rFonts w:ascii="Arial" w:hAnsi="Arial" w:cs="Arial"/>
          <w:sz w:val="18"/>
          <w:szCs w:val="18"/>
        </w:rPr>
        <w:t>(</w:t>
      </w:r>
      <w:r w:rsidR="00FD1A4B" w:rsidRPr="00230BF8">
        <w:rPr>
          <w:rFonts w:ascii="Arial" w:hAnsi="Arial" w:cs="Arial"/>
          <w:sz w:val="18"/>
          <w:szCs w:val="18"/>
        </w:rPr>
        <w:t xml:space="preserve">court: </w:t>
      </w:r>
      <w:r w:rsidR="007C42FB" w:rsidRPr="00230BF8">
        <w:rPr>
          <w:rFonts w:ascii="Arial" w:hAnsi="Arial" w:cs="Arial"/>
          <w:sz w:val="18"/>
          <w:szCs w:val="18"/>
        </w:rPr>
        <w:t>there are exceptions)</w:t>
      </w:r>
    </w:p>
    <w:p w14:paraId="3FBA34CC" w14:textId="177AAB5E" w:rsidR="00E02F18" w:rsidRPr="00230BF8" w:rsidRDefault="00E02F18" w:rsidP="0006599D">
      <w:pPr>
        <w:pStyle w:val="ListParagraph"/>
        <w:numPr>
          <w:ilvl w:val="2"/>
          <w:numId w:val="28"/>
        </w:numPr>
        <w:rPr>
          <w:rFonts w:ascii="Arial" w:hAnsi="Arial" w:cs="Arial"/>
        </w:rPr>
      </w:pPr>
      <w:r w:rsidRPr="00230BF8">
        <w:rPr>
          <w:rFonts w:ascii="Arial" w:hAnsi="Arial" w:cs="Arial"/>
        </w:rPr>
        <w:t>Provides causes that will not break the chain of causation</w:t>
      </w:r>
      <w:r w:rsidR="002F3116" w:rsidRPr="00230BF8">
        <w:rPr>
          <w:rFonts w:ascii="Arial" w:hAnsi="Arial" w:cs="Arial"/>
        </w:rPr>
        <w:t xml:space="preserve"> (non-voluntary conduct in response to the accused)</w:t>
      </w:r>
      <w:r w:rsidRPr="00230BF8">
        <w:rPr>
          <w:rFonts w:ascii="Arial" w:hAnsi="Arial" w:cs="Arial"/>
        </w:rPr>
        <w:t>:</w:t>
      </w:r>
    </w:p>
    <w:p w14:paraId="10B1CEC3" w14:textId="01A6ACF1" w:rsidR="00E02F18" w:rsidRPr="00230BF8" w:rsidRDefault="00E02F18" w:rsidP="0006599D">
      <w:pPr>
        <w:pStyle w:val="ListParagraph"/>
        <w:numPr>
          <w:ilvl w:val="3"/>
          <w:numId w:val="28"/>
        </w:numPr>
        <w:rPr>
          <w:rFonts w:ascii="Arial" w:hAnsi="Arial" w:cs="Arial"/>
        </w:rPr>
      </w:pPr>
      <w:r w:rsidRPr="00230BF8">
        <w:rPr>
          <w:rFonts w:ascii="Arial" w:hAnsi="Arial" w:cs="Arial"/>
        </w:rPr>
        <w:t>Self-preservation in response to conduct of the accused</w:t>
      </w:r>
    </w:p>
    <w:p w14:paraId="72453DD0" w14:textId="58BF6BBC" w:rsidR="00E02F18" w:rsidRPr="00230BF8" w:rsidRDefault="00E02F18" w:rsidP="0006599D">
      <w:pPr>
        <w:pStyle w:val="ListParagraph"/>
        <w:numPr>
          <w:ilvl w:val="4"/>
          <w:numId w:val="28"/>
        </w:numPr>
        <w:rPr>
          <w:rFonts w:ascii="Arial" w:hAnsi="Arial" w:cs="Arial"/>
          <w:sz w:val="18"/>
          <w:szCs w:val="18"/>
        </w:rPr>
      </w:pPr>
      <w:r w:rsidRPr="00230BF8">
        <w:rPr>
          <w:rFonts w:ascii="Arial" w:hAnsi="Arial" w:cs="Arial"/>
          <w:sz w:val="18"/>
          <w:szCs w:val="18"/>
        </w:rPr>
        <w:t>E.g. self-defence, or if someone escapes accused’s custody and dies while escaping via reasonable plan</w:t>
      </w:r>
    </w:p>
    <w:p w14:paraId="24FA445A" w14:textId="3706242D" w:rsidR="00E02F18" w:rsidRPr="00230BF8" w:rsidRDefault="00E02F18" w:rsidP="0006599D">
      <w:pPr>
        <w:pStyle w:val="ListParagraph"/>
        <w:numPr>
          <w:ilvl w:val="3"/>
          <w:numId w:val="28"/>
        </w:numPr>
        <w:rPr>
          <w:rFonts w:ascii="Arial" w:hAnsi="Arial" w:cs="Arial"/>
        </w:rPr>
      </w:pPr>
      <w:r w:rsidRPr="00230BF8">
        <w:rPr>
          <w:rFonts w:ascii="Arial" w:hAnsi="Arial" w:cs="Arial"/>
        </w:rPr>
        <w:t>Act done in performance of a legal duty</w:t>
      </w:r>
    </w:p>
    <w:p w14:paraId="534C6F2D" w14:textId="1B1B5DBC" w:rsidR="00460517" w:rsidRPr="00230BF8" w:rsidRDefault="00460517" w:rsidP="0006599D">
      <w:pPr>
        <w:pStyle w:val="ListParagraph"/>
        <w:numPr>
          <w:ilvl w:val="1"/>
          <w:numId w:val="28"/>
        </w:numPr>
        <w:rPr>
          <w:rFonts w:ascii="Arial" w:hAnsi="Arial" w:cs="Arial"/>
          <w:i/>
        </w:rPr>
      </w:pPr>
      <w:r w:rsidRPr="00230BF8">
        <w:rPr>
          <w:rFonts w:ascii="Arial" w:hAnsi="Arial" w:cs="Arial"/>
          <w:i/>
          <w:highlight w:val="yellow"/>
        </w:rPr>
        <w:t>R v JSR</w:t>
      </w:r>
    </w:p>
    <w:p w14:paraId="0B3A55F2" w14:textId="5ACBD0EE" w:rsidR="00582C34" w:rsidRPr="00230BF8" w:rsidRDefault="00582C34" w:rsidP="0006599D">
      <w:pPr>
        <w:pStyle w:val="ListParagraph"/>
        <w:numPr>
          <w:ilvl w:val="2"/>
          <w:numId w:val="28"/>
        </w:numPr>
        <w:rPr>
          <w:rFonts w:ascii="Arial" w:hAnsi="Arial" w:cs="Arial"/>
          <w:sz w:val="18"/>
          <w:szCs w:val="18"/>
        </w:rPr>
      </w:pPr>
      <w:r w:rsidRPr="00230BF8">
        <w:rPr>
          <w:rFonts w:ascii="Arial" w:hAnsi="Arial" w:cs="Arial"/>
          <w:sz w:val="18"/>
          <w:szCs w:val="18"/>
        </w:rPr>
        <w:t>Accused and his adversary exchange gunfire; adversary kills a third party</w:t>
      </w:r>
    </w:p>
    <w:p w14:paraId="03E7C493" w14:textId="72F0AA04" w:rsidR="00CD5BC7" w:rsidRPr="00230BF8" w:rsidRDefault="00582C34" w:rsidP="0006599D">
      <w:pPr>
        <w:pStyle w:val="ListParagraph"/>
        <w:numPr>
          <w:ilvl w:val="2"/>
          <w:numId w:val="28"/>
        </w:numPr>
        <w:rPr>
          <w:rFonts w:ascii="Arial" w:hAnsi="Arial" w:cs="Arial"/>
        </w:rPr>
      </w:pPr>
      <w:r w:rsidRPr="00230BF8">
        <w:rPr>
          <w:rFonts w:ascii="Arial" w:hAnsi="Arial" w:cs="Arial"/>
        </w:rPr>
        <w:t>Accused’s actions could constitute causation for the death of the bystander because the death would not ensue “but for” the accused’s actions (factual causation) and each shooter induced each other to engage in a gun fight (legal causation)</w:t>
      </w:r>
    </w:p>
    <w:p w14:paraId="34BFFF2A" w14:textId="77777777" w:rsidR="00CF26D1" w:rsidRPr="00230BF8" w:rsidRDefault="00CF26D1" w:rsidP="0006599D">
      <w:pPr>
        <w:pStyle w:val="ListParagraph"/>
        <w:numPr>
          <w:ilvl w:val="1"/>
          <w:numId w:val="28"/>
        </w:numPr>
        <w:rPr>
          <w:rFonts w:ascii="Arial" w:hAnsi="Arial" w:cs="Arial"/>
        </w:rPr>
      </w:pPr>
      <w:r w:rsidRPr="00230BF8">
        <w:rPr>
          <w:rFonts w:ascii="Arial" w:hAnsi="Arial" w:cs="Arial"/>
        </w:rPr>
        <w:t>R v Menezes</w:t>
      </w:r>
    </w:p>
    <w:p w14:paraId="15B7518B" w14:textId="7318F8E3" w:rsidR="00CF26D1" w:rsidRPr="00230BF8" w:rsidRDefault="00CF26D1" w:rsidP="0006599D">
      <w:pPr>
        <w:pStyle w:val="ListParagraph"/>
        <w:numPr>
          <w:ilvl w:val="2"/>
          <w:numId w:val="28"/>
        </w:numPr>
        <w:rPr>
          <w:rFonts w:ascii="Arial" w:hAnsi="Arial" w:cs="Arial"/>
        </w:rPr>
      </w:pPr>
      <w:r w:rsidRPr="00230BF8">
        <w:rPr>
          <w:rFonts w:ascii="Arial" w:hAnsi="Arial" w:cs="Arial"/>
        </w:rPr>
        <w:t>If you engage in a drag race with another party and someone is killed, then you are responsible for the other party’s killing of a person, unless you withdraw from the race and the other party is aware of the withdrawal</w:t>
      </w:r>
    </w:p>
    <w:p w14:paraId="3A885FE4" w14:textId="0E2685B7" w:rsidR="00CF26D1" w:rsidRPr="00230BF8" w:rsidRDefault="00CF26D1" w:rsidP="0006599D">
      <w:pPr>
        <w:pStyle w:val="ListParagraph"/>
        <w:numPr>
          <w:ilvl w:val="1"/>
          <w:numId w:val="28"/>
        </w:numPr>
        <w:rPr>
          <w:rFonts w:ascii="Arial" w:hAnsi="Arial" w:cs="Arial"/>
          <w:i/>
        </w:rPr>
      </w:pPr>
      <w:r w:rsidRPr="00230BF8">
        <w:rPr>
          <w:rFonts w:ascii="Arial" w:hAnsi="Arial" w:cs="Arial"/>
          <w:i/>
          <w:highlight w:val="yellow"/>
        </w:rPr>
        <w:t>R v Blaue</w:t>
      </w:r>
    </w:p>
    <w:p w14:paraId="6DBFF89B" w14:textId="24EA5FBF" w:rsidR="00DC5D0D" w:rsidRPr="00230BF8" w:rsidRDefault="00DC5D0D" w:rsidP="0006599D">
      <w:pPr>
        <w:pStyle w:val="ListParagraph"/>
        <w:numPr>
          <w:ilvl w:val="2"/>
          <w:numId w:val="28"/>
        </w:numPr>
        <w:rPr>
          <w:rFonts w:ascii="Arial" w:hAnsi="Arial" w:cs="Arial"/>
        </w:rPr>
      </w:pPr>
      <w:r w:rsidRPr="00230BF8">
        <w:rPr>
          <w:rFonts w:ascii="Arial" w:hAnsi="Arial" w:cs="Arial"/>
        </w:rPr>
        <w:lastRenderedPageBreak/>
        <w:t xml:space="preserve">Blaue </w:t>
      </w:r>
      <w:r w:rsidR="00925B10" w:rsidRPr="00230BF8">
        <w:rPr>
          <w:rFonts w:ascii="Arial" w:hAnsi="Arial" w:cs="Arial"/>
        </w:rPr>
        <w:t>is</w:t>
      </w:r>
      <w:r w:rsidRPr="00230BF8">
        <w:rPr>
          <w:rFonts w:ascii="Arial" w:hAnsi="Arial" w:cs="Arial"/>
        </w:rPr>
        <w:t xml:space="preserve"> responsible for her death in light of the victim’s decision not to receive medical treatment (blood transfusion)</w:t>
      </w:r>
    </w:p>
    <w:p w14:paraId="192CDC20" w14:textId="2E71238B" w:rsidR="00DC5D0D" w:rsidRPr="00230BF8" w:rsidRDefault="00DC5D0D" w:rsidP="0006599D">
      <w:pPr>
        <w:pStyle w:val="ListParagraph"/>
        <w:numPr>
          <w:ilvl w:val="2"/>
          <w:numId w:val="28"/>
        </w:numPr>
        <w:rPr>
          <w:rFonts w:ascii="Arial" w:hAnsi="Arial" w:cs="Arial"/>
        </w:rPr>
      </w:pPr>
      <w:r w:rsidRPr="00230BF8">
        <w:rPr>
          <w:rFonts w:ascii="Arial" w:hAnsi="Arial" w:cs="Arial"/>
        </w:rPr>
        <w:t>Issue would not arise in Canada because of s 224 CCC</w:t>
      </w:r>
    </w:p>
    <w:p w14:paraId="456D6795" w14:textId="72D622B4" w:rsidR="00DC5D0D" w:rsidRPr="00230BF8" w:rsidRDefault="00DC5D0D" w:rsidP="0006599D">
      <w:pPr>
        <w:pStyle w:val="ListParagraph"/>
        <w:numPr>
          <w:ilvl w:val="1"/>
          <w:numId w:val="28"/>
        </w:numPr>
        <w:rPr>
          <w:rFonts w:ascii="Arial" w:hAnsi="Arial" w:cs="Arial"/>
          <w:i/>
        </w:rPr>
      </w:pPr>
      <w:r w:rsidRPr="00230BF8">
        <w:rPr>
          <w:rFonts w:ascii="Arial" w:hAnsi="Arial" w:cs="Arial"/>
          <w:i/>
          <w:highlight w:val="yellow"/>
        </w:rPr>
        <w:t>R v Maybin</w:t>
      </w:r>
    </w:p>
    <w:p w14:paraId="1BFE3553" w14:textId="77DAEE3E" w:rsidR="00DC5D0D" w:rsidRPr="00230BF8" w:rsidRDefault="00925B10" w:rsidP="0006599D">
      <w:pPr>
        <w:pStyle w:val="ListParagraph"/>
        <w:numPr>
          <w:ilvl w:val="2"/>
          <w:numId w:val="28"/>
        </w:numPr>
        <w:rPr>
          <w:rFonts w:ascii="Arial" w:hAnsi="Arial" w:cs="Arial"/>
          <w:sz w:val="18"/>
          <w:szCs w:val="18"/>
        </w:rPr>
      </w:pPr>
      <w:r w:rsidRPr="00230BF8">
        <w:rPr>
          <w:rFonts w:ascii="Arial" w:hAnsi="Arial" w:cs="Arial"/>
          <w:sz w:val="18"/>
          <w:szCs w:val="18"/>
        </w:rPr>
        <w:t>Accused punched victim until unconsciousness, bouncer intervened and further punched the victim, unclear which blow caused death</w:t>
      </w:r>
    </w:p>
    <w:p w14:paraId="24F2B125" w14:textId="1D1440D8" w:rsidR="008E06AF" w:rsidRPr="00230BF8" w:rsidRDefault="008E06AF" w:rsidP="0006599D">
      <w:pPr>
        <w:pStyle w:val="ListParagraph"/>
        <w:numPr>
          <w:ilvl w:val="2"/>
          <w:numId w:val="28"/>
        </w:numPr>
        <w:rPr>
          <w:rFonts w:ascii="Arial" w:hAnsi="Arial" w:cs="Arial"/>
        </w:rPr>
      </w:pPr>
      <w:r w:rsidRPr="00230BF8">
        <w:rPr>
          <w:rFonts w:ascii="Arial" w:hAnsi="Arial" w:cs="Arial"/>
        </w:rPr>
        <w:t xml:space="preserve">Principles of (1) </w:t>
      </w:r>
      <w:r w:rsidRPr="00230BF8">
        <w:rPr>
          <w:rFonts w:ascii="Arial" w:hAnsi="Arial" w:cs="Arial"/>
          <w:u w:val="single"/>
        </w:rPr>
        <w:t>reasonable foreseeability</w:t>
      </w:r>
      <w:r w:rsidR="004833FC" w:rsidRPr="00230BF8">
        <w:rPr>
          <w:rFonts w:ascii="Arial" w:hAnsi="Arial" w:cs="Arial"/>
        </w:rPr>
        <w:t xml:space="preserve"> of the intervening cause</w:t>
      </w:r>
      <w:r w:rsidRPr="00230BF8">
        <w:rPr>
          <w:rFonts w:ascii="Arial" w:hAnsi="Arial" w:cs="Arial"/>
        </w:rPr>
        <w:t xml:space="preserve"> and (2) </w:t>
      </w:r>
      <w:r w:rsidR="004833FC" w:rsidRPr="00230BF8">
        <w:rPr>
          <w:rFonts w:ascii="Arial" w:hAnsi="Arial" w:cs="Arial"/>
        </w:rPr>
        <w:t xml:space="preserve">intervening act is an </w:t>
      </w:r>
      <w:r w:rsidR="004833FC" w:rsidRPr="00230BF8">
        <w:rPr>
          <w:rFonts w:ascii="Arial" w:hAnsi="Arial" w:cs="Arial"/>
          <w:u w:val="single"/>
        </w:rPr>
        <w:t>independent act</w:t>
      </w:r>
      <w:r w:rsidRPr="00230BF8">
        <w:rPr>
          <w:rFonts w:ascii="Arial" w:hAnsi="Arial" w:cs="Arial"/>
        </w:rPr>
        <w:t xml:space="preserve"> are merely analytical tools in determining whether the accused’s actions are morally blameworthy</w:t>
      </w:r>
    </w:p>
    <w:p w14:paraId="48CD46CA" w14:textId="60110C60" w:rsidR="00E51270" w:rsidRPr="00230BF8" w:rsidRDefault="00E51270" w:rsidP="0006599D">
      <w:pPr>
        <w:pStyle w:val="ListParagraph"/>
        <w:numPr>
          <w:ilvl w:val="2"/>
          <w:numId w:val="28"/>
        </w:numPr>
        <w:rPr>
          <w:rFonts w:ascii="Arial" w:hAnsi="Arial" w:cs="Arial"/>
        </w:rPr>
      </w:pPr>
      <w:r w:rsidRPr="00230BF8">
        <w:rPr>
          <w:rFonts w:ascii="Arial" w:hAnsi="Arial" w:cs="Arial"/>
        </w:rPr>
        <w:t>When the intervening acts are natural events, reasonable foreseeability is more appropriate</w:t>
      </w:r>
    </w:p>
    <w:p w14:paraId="0914A575" w14:textId="492697CA" w:rsidR="00E51270" w:rsidRPr="00230BF8" w:rsidRDefault="00E51270" w:rsidP="0006599D">
      <w:pPr>
        <w:pStyle w:val="ListParagraph"/>
        <w:numPr>
          <w:ilvl w:val="2"/>
          <w:numId w:val="28"/>
        </w:numPr>
        <w:rPr>
          <w:rFonts w:ascii="Arial" w:hAnsi="Arial" w:cs="Arial"/>
        </w:rPr>
      </w:pPr>
      <w:r w:rsidRPr="00230BF8">
        <w:rPr>
          <w:rFonts w:ascii="Arial" w:hAnsi="Arial" w:cs="Arial"/>
        </w:rPr>
        <w:t>When the intervening acts are those of a person exercising their free will, the focus is on t</w:t>
      </w:r>
      <w:r w:rsidR="00B40EFF" w:rsidRPr="00230BF8">
        <w:rPr>
          <w:rFonts w:ascii="Arial" w:hAnsi="Arial" w:cs="Arial"/>
        </w:rPr>
        <w:t>he independence of their actions</w:t>
      </w:r>
    </w:p>
    <w:p w14:paraId="54C04F6F" w14:textId="48616BD8" w:rsidR="008E06AF" w:rsidRPr="00230BF8" w:rsidRDefault="00E51270" w:rsidP="0006599D">
      <w:pPr>
        <w:pStyle w:val="ListParagraph"/>
        <w:numPr>
          <w:ilvl w:val="2"/>
          <w:numId w:val="28"/>
        </w:numPr>
        <w:rPr>
          <w:rFonts w:ascii="Arial" w:hAnsi="Arial" w:cs="Arial"/>
        </w:rPr>
      </w:pPr>
      <w:r w:rsidRPr="00230BF8">
        <w:rPr>
          <w:rFonts w:ascii="Arial" w:hAnsi="Arial" w:cs="Arial"/>
        </w:rPr>
        <w:t>Reasonable foreseeability</w:t>
      </w:r>
    </w:p>
    <w:p w14:paraId="0F85967C" w14:textId="0720CEDF" w:rsidR="00E51270" w:rsidRPr="00230BF8" w:rsidRDefault="0041645D" w:rsidP="0006599D">
      <w:pPr>
        <w:pStyle w:val="ListParagraph"/>
        <w:numPr>
          <w:ilvl w:val="3"/>
          <w:numId w:val="28"/>
        </w:numPr>
        <w:rPr>
          <w:rFonts w:ascii="Arial" w:hAnsi="Arial" w:cs="Arial"/>
        </w:rPr>
      </w:pPr>
      <w:r w:rsidRPr="00230BF8">
        <w:rPr>
          <w:rFonts w:ascii="Arial" w:hAnsi="Arial" w:cs="Arial"/>
        </w:rPr>
        <w:t>Need not</w:t>
      </w:r>
      <w:r w:rsidR="00E51270" w:rsidRPr="00230BF8">
        <w:rPr>
          <w:rFonts w:ascii="Arial" w:hAnsi="Arial" w:cs="Arial"/>
        </w:rPr>
        <w:t xml:space="preserve"> </w:t>
      </w:r>
      <w:r w:rsidR="005D23D7" w:rsidRPr="00230BF8">
        <w:rPr>
          <w:rFonts w:ascii="Arial" w:hAnsi="Arial" w:cs="Arial"/>
        </w:rPr>
        <w:t>foresee</w:t>
      </w:r>
      <w:r w:rsidR="00E51270" w:rsidRPr="00230BF8">
        <w:rPr>
          <w:rFonts w:ascii="Arial" w:hAnsi="Arial" w:cs="Arial"/>
        </w:rPr>
        <w:t xml:space="preserve"> the specific conduct, but rather some general danger that may ensue as a result of the accused’s actions</w:t>
      </w:r>
    </w:p>
    <w:p w14:paraId="46C1BDA1" w14:textId="4D13C516" w:rsidR="00E51270" w:rsidRPr="00230BF8" w:rsidRDefault="00E51270" w:rsidP="0006599D">
      <w:pPr>
        <w:pStyle w:val="ListParagraph"/>
        <w:numPr>
          <w:ilvl w:val="2"/>
          <w:numId w:val="28"/>
        </w:numPr>
        <w:rPr>
          <w:rFonts w:ascii="Arial" w:hAnsi="Arial" w:cs="Arial"/>
        </w:rPr>
      </w:pPr>
      <w:r w:rsidRPr="00230BF8">
        <w:rPr>
          <w:rFonts w:ascii="Arial" w:hAnsi="Arial" w:cs="Arial"/>
        </w:rPr>
        <w:t>Independent act</w:t>
      </w:r>
    </w:p>
    <w:p w14:paraId="09EB3432" w14:textId="15573329" w:rsidR="00E51270" w:rsidRPr="00230BF8" w:rsidRDefault="00E51270" w:rsidP="0006599D">
      <w:pPr>
        <w:pStyle w:val="ListParagraph"/>
        <w:numPr>
          <w:ilvl w:val="3"/>
          <w:numId w:val="28"/>
        </w:numPr>
        <w:rPr>
          <w:rFonts w:ascii="Arial" w:hAnsi="Arial" w:cs="Arial"/>
        </w:rPr>
      </w:pPr>
      <w:r w:rsidRPr="00230BF8">
        <w:rPr>
          <w:rFonts w:ascii="Arial" w:hAnsi="Arial" w:cs="Arial"/>
        </w:rPr>
        <w:t>Intervening acts are in response to the accused?</w:t>
      </w:r>
    </w:p>
    <w:p w14:paraId="4D526FB4" w14:textId="4BF0DA59" w:rsidR="00E51270" w:rsidRPr="00230BF8" w:rsidRDefault="00215FA0" w:rsidP="0006599D">
      <w:pPr>
        <w:pStyle w:val="ListParagraph"/>
        <w:numPr>
          <w:ilvl w:val="4"/>
          <w:numId w:val="28"/>
        </w:numPr>
        <w:rPr>
          <w:rFonts w:ascii="Arial" w:hAnsi="Arial" w:cs="Arial"/>
          <w:sz w:val="18"/>
          <w:szCs w:val="18"/>
        </w:rPr>
      </w:pPr>
      <w:r w:rsidRPr="00230BF8">
        <w:rPr>
          <w:rFonts w:ascii="Arial" w:hAnsi="Arial" w:cs="Arial"/>
          <w:sz w:val="18"/>
          <w:szCs w:val="18"/>
        </w:rPr>
        <w:t>Was the accused merely setting thee scene and allowing for other circumstances to coincidentally intervene, or did the accused trigger/provoke the action of the intervening party?</w:t>
      </w:r>
    </w:p>
    <w:p w14:paraId="71F56E02" w14:textId="329F787B" w:rsidR="00CD63A4" w:rsidRPr="00230BF8" w:rsidRDefault="00CD63A4" w:rsidP="0006599D">
      <w:pPr>
        <w:pStyle w:val="ListParagraph"/>
        <w:numPr>
          <w:ilvl w:val="3"/>
          <w:numId w:val="28"/>
        </w:numPr>
        <w:rPr>
          <w:rFonts w:ascii="Arial" w:hAnsi="Arial" w:cs="Arial"/>
          <w:sz w:val="18"/>
          <w:szCs w:val="18"/>
        </w:rPr>
      </w:pPr>
      <w:r w:rsidRPr="00230BF8">
        <w:rPr>
          <w:rFonts w:ascii="Arial" w:hAnsi="Arial" w:cs="Arial"/>
        </w:rPr>
        <w:t>Can look at the time, place, and nature of the intervening acts to determine whether the actions were</w:t>
      </w:r>
      <w:r w:rsidR="00987CFD" w:rsidRPr="00230BF8">
        <w:rPr>
          <w:rFonts w:ascii="Arial" w:hAnsi="Arial" w:cs="Arial"/>
        </w:rPr>
        <w:t xml:space="preserve"> independent/foreseeable</w:t>
      </w:r>
    </w:p>
    <w:p w14:paraId="003104C1" w14:textId="6FF387DC" w:rsidR="008E06AF" w:rsidRPr="00230BF8" w:rsidRDefault="008E06AF" w:rsidP="00234790">
      <w:pPr>
        <w:rPr>
          <w:rFonts w:ascii="Arial" w:hAnsi="Arial" w:cs="Arial"/>
        </w:rPr>
      </w:pPr>
    </w:p>
    <w:p w14:paraId="6CB00838" w14:textId="77777777" w:rsidR="003E1BFD" w:rsidRPr="00230BF8" w:rsidRDefault="003E1BFD" w:rsidP="00234790">
      <w:pPr>
        <w:rPr>
          <w:rFonts w:ascii="Arial" w:hAnsi="Arial" w:cs="Arial"/>
        </w:rPr>
      </w:pPr>
    </w:p>
    <w:p w14:paraId="5A1528B5" w14:textId="7B1B0A10" w:rsidR="008E06AF" w:rsidRPr="00230BF8" w:rsidRDefault="008E06AF" w:rsidP="009E3EFC">
      <w:pPr>
        <w:pStyle w:val="Heading1"/>
      </w:pPr>
      <w:r w:rsidRPr="00230BF8">
        <w:t>Contemporaneity</w:t>
      </w:r>
    </w:p>
    <w:p w14:paraId="7C67C7C1" w14:textId="2D0C4751" w:rsidR="00503A95" w:rsidRPr="00230BF8" w:rsidRDefault="00503A95" w:rsidP="00234790">
      <w:pPr>
        <w:rPr>
          <w:rFonts w:ascii="Arial" w:hAnsi="Arial" w:cs="Arial"/>
        </w:rPr>
      </w:pPr>
      <w:r w:rsidRPr="00230BF8">
        <w:rPr>
          <w:rFonts w:ascii="Arial" w:hAnsi="Arial" w:cs="Arial"/>
          <w:i/>
        </w:rPr>
        <w:t>Actus reus</w:t>
      </w:r>
      <w:r w:rsidRPr="00230BF8">
        <w:rPr>
          <w:rFonts w:ascii="Arial" w:hAnsi="Arial" w:cs="Arial"/>
        </w:rPr>
        <w:t xml:space="preserve"> and </w:t>
      </w:r>
      <w:r w:rsidRPr="00230BF8">
        <w:rPr>
          <w:rFonts w:ascii="Arial" w:hAnsi="Arial" w:cs="Arial"/>
          <w:i/>
        </w:rPr>
        <w:t>mens rea</w:t>
      </w:r>
      <w:r w:rsidRPr="00230BF8">
        <w:rPr>
          <w:rFonts w:ascii="Arial" w:hAnsi="Arial" w:cs="Arial"/>
        </w:rPr>
        <w:t xml:space="preserve"> must coincide to establish the offence.</w:t>
      </w:r>
    </w:p>
    <w:p w14:paraId="569427B2" w14:textId="0C06E7FB" w:rsidR="003E6B00" w:rsidRPr="00230BF8" w:rsidRDefault="00503A95" w:rsidP="003E6B00">
      <w:pPr>
        <w:rPr>
          <w:rFonts w:ascii="Arial" w:hAnsi="Arial" w:cs="Arial"/>
          <w:sz w:val="20"/>
          <w:szCs w:val="20"/>
        </w:rPr>
      </w:pPr>
      <w:r w:rsidRPr="00230BF8">
        <w:rPr>
          <w:rFonts w:ascii="Arial" w:hAnsi="Arial" w:cs="Arial"/>
          <w:i/>
          <w:highlight w:val="yellow"/>
        </w:rPr>
        <w:t>Fagan</w:t>
      </w:r>
      <w:r w:rsidR="001D5B5A" w:rsidRPr="00230BF8">
        <w:rPr>
          <w:rFonts w:ascii="Arial" w:hAnsi="Arial" w:cs="Arial"/>
        </w:rPr>
        <w:t xml:space="preserve"> </w:t>
      </w:r>
      <w:r w:rsidR="001D5B5A" w:rsidRPr="00230BF8">
        <w:rPr>
          <w:rFonts w:ascii="Arial" w:hAnsi="Arial" w:cs="Arial"/>
          <w:sz w:val="20"/>
          <w:szCs w:val="20"/>
        </w:rPr>
        <w:t>(first approach)</w:t>
      </w:r>
    </w:p>
    <w:p w14:paraId="528C2DA8" w14:textId="37E490CF" w:rsidR="00503A95" w:rsidRPr="00230BF8" w:rsidRDefault="00503A95" w:rsidP="0006599D">
      <w:pPr>
        <w:pStyle w:val="ListParagraph"/>
        <w:numPr>
          <w:ilvl w:val="0"/>
          <w:numId w:val="29"/>
        </w:numPr>
        <w:rPr>
          <w:rFonts w:ascii="Arial" w:hAnsi="Arial" w:cs="Arial"/>
        </w:rPr>
      </w:pPr>
      <w:r w:rsidRPr="00230BF8">
        <w:rPr>
          <w:rFonts w:ascii="Arial" w:hAnsi="Arial" w:cs="Arial"/>
        </w:rPr>
        <w:t xml:space="preserve">Persisting on the officer’s foot was a </w:t>
      </w:r>
      <w:r w:rsidRPr="00230BF8">
        <w:rPr>
          <w:rFonts w:ascii="Arial" w:hAnsi="Arial" w:cs="Arial"/>
          <w:u w:val="single"/>
        </w:rPr>
        <w:t>continuation of the act</w:t>
      </w:r>
      <w:r w:rsidRPr="00230BF8">
        <w:rPr>
          <w:rFonts w:ascii="Arial" w:hAnsi="Arial" w:cs="Arial"/>
        </w:rPr>
        <w:t xml:space="preserve"> and thus actus reus and mens rea coincided</w:t>
      </w:r>
    </w:p>
    <w:p w14:paraId="531DA250" w14:textId="5C903D6A" w:rsidR="00DC3D74" w:rsidRPr="00230BF8" w:rsidRDefault="00503A95" w:rsidP="00DC3D74">
      <w:pPr>
        <w:rPr>
          <w:rFonts w:ascii="Arial" w:hAnsi="Arial" w:cs="Arial"/>
          <w:i/>
        </w:rPr>
      </w:pPr>
      <w:r w:rsidRPr="00230BF8">
        <w:rPr>
          <w:rFonts w:ascii="Arial" w:hAnsi="Arial" w:cs="Arial"/>
          <w:i/>
          <w:highlight w:val="yellow"/>
        </w:rPr>
        <w:t>Miller</w:t>
      </w:r>
      <w:r w:rsidR="0096246E" w:rsidRPr="00230BF8">
        <w:rPr>
          <w:rFonts w:ascii="Arial" w:hAnsi="Arial" w:cs="Arial"/>
          <w:i/>
        </w:rPr>
        <w:t xml:space="preserve"> </w:t>
      </w:r>
      <w:r w:rsidR="0096246E" w:rsidRPr="00230BF8">
        <w:rPr>
          <w:rFonts w:ascii="Arial" w:hAnsi="Arial" w:cs="Arial"/>
          <w:sz w:val="20"/>
          <w:szCs w:val="20"/>
        </w:rPr>
        <w:t>(second approach)</w:t>
      </w:r>
    </w:p>
    <w:p w14:paraId="57FB7B48" w14:textId="4C13EAC4" w:rsidR="00402805" w:rsidRPr="00230BF8" w:rsidRDefault="00402805" w:rsidP="0006599D">
      <w:pPr>
        <w:pStyle w:val="ListParagraph"/>
        <w:numPr>
          <w:ilvl w:val="0"/>
          <w:numId w:val="29"/>
        </w:numPr>
        <w:rPr>
          <w:rFonts w:ascii="Arial" w:hAnsi="Arial" w:cs="Arial"/>
          <w:sz w:val="18"/>
          <w:szCs w:val="18"/>
        </w:rPr>
      </w:pPr>
      <w:r w:rsidRPr="00230BF8">
        <w:rPr>
          <w:rFonts w:ascii="Arial" w:hAnsi="Arial" w:cs="Arial"/>
          <w:sz w:val="18"/>
          <w:szCs w:val="18"/>
        </w:rPr>
        <w:t>Person threw lit cigarette away, then woke up to it smoldering and decided to go to another room</w:t>
      </w:r>
      <w:r w:rsidR="00DB783E" w:rsidRPr="00230BF8">
        <w:rPr>
          <w:rFonts w:ascii="Arial" w:hAnsi="Arial" w:cs="Arial"/>
          <w:sz w:val="18"/>
          <w:szCs w:val="18"/>
        </w:rPr>
        <w:t>; arson charge</w:t>
      </w:r>
    </w:p>
    <w:p w14:paraId="75C2DD8C" w14:textId="752CEFE1" w:rsidR="00503A95" w:rsidRPr="00230BF8" w:rsidRDefault="00503A95" w:rsidP="0006599D">
      <w:pPr>
        <w:pStyle w:val="ListParagraph"/>
        <w:numPr>
          <w:ilvl w:val="0"/>
          <w:numId w:val="29"/>
        </w:numPr>
        <w:rPr>
          <w:rFonts w:ascii="Arial" w:hAnsi="Arial" w:cs="Arial"/>
        </w:rPr>
      </w:pPr>
      <w:r w:rsidRPr="00230BF8">
        <w:rPr>
          <w:rFonts w:ascii="Arial" w:hAnsi="Arial" w:cs="Arial"/>
        </w:rPr>
        <w:t xml:space="preserve">Arson requirements: </w:t>
      </w:r>
      <w:r w:rsidRPr="00230BF8">
        <w:rPr>
          <w:rFonts w:ascii="Arial" w:hAnsi="Arial" w:cs="Arial"/>
          <w:i/>
        </w:rPr>
        <w:t>actus reus</w:t>
      </w:r>
      <w:r w:rsidRPr="00230BF8">
        <w:rPr>
          <w:rFonts w:ascii="Arial" w:hAnsi="Arial" w:cs="Arial"/>
        </w:rPr>
        <w:t xml:space="preserve">: starting a fire, </w:t>
      </w:r>
      <w:r w:rsidRPr="00230BF8">
        <w:rPr>
          <w:rFonts w:ascii="Arial" w:hAnsi="Arial" w:cs="Arial"/>
          <w:i/>
        </w:rPr>
        <w:t>mens rea</w:t>
      </w:r>
      <w:r w:rsidRPr="00230BF8">
        <w:rPr>
          <w:rFonts w:ascii="Arial" w:hAnsi="Arial" w:cs="Arial"/>
        </w:rPr>
        <w:t>: wilfully/recklessly</w:t>
      </w:r>
    </w:p>
    <w:p w14:paraId="0077A65F" w14:textId="019D3C30" w:rsidR="00503A95" w:rsidRPr="00230BF8" w:rsidRDefault="00503A95" w:rsidP="0006599D">
      <w:pPr>
        <w:pStyle w:val="ListParagraph"/>
        <w:numPr>
          <w:ilvl w:val="1"/>
          <w:numId w:val="29"/>
        </w:numPr>
        <w:rPr>
          <w:rFonts w:ascii="Arial" w:hAnsi="Arial" w:cs="Arial"/>
          <w:sz w:val="18"/>
          <w:szCs w:val="18"/>
        </w:rPr>
      </w:pPr>
      <w:r w:rsidRPr="00230BF8">
        <w:rPr>
          <w:rFonts w:ascii="Arial" w:hAnsi="Arial" w:cs="Arial"/>
          <w:sz w:val="18"/>
          <w:szCs w:val="18"/>
        </w:rPr>
        <w:t>throwing the cigarette (</w:t>
      </w:r>
      <w:r w:rsidRPr="00230BF8">
        <w:rPr>
          <w:rFonts w:ascii="Arial" w:hAnsi="Arial" w:cs="Arial"/>
          <w:i/>
          <w:sz w:val="18"/>
          <w:szCs w:val="18"/>
        </w:rPr>
        <w:t>actus reus</w:t>
      </w:r>
      <w:r w:rsidRPr="00230BF8">
        <w:rPr>
          <w:rFonts w:ascii="Arial" w:hAnsi="Arial" w:cs="Arial"/>
          <w:sz w:val="18"/>
          <w:szCs w:val="18"/>
        </w:rPr>
        <w:t xml:space="preserve">) and moving to </w:t>
      </w:r>
      <w:r w:rsidR="003C5E40" w:rsidRPr="00230BF8">
        <w:rPr>
          <w:rFonts w:ascii="Arial" w:hAnsi="Arial" w:cs="Arial"/>
          <w:sz w:val="18"/>
          <w:szCs w:val="18"/>
        </w:rPr>
        <w:t>another</w:t>
      </w:r>
      <w:r w:rsidRPr="00230BF8">
        <w:rPr>
          <w:rFonts w:ascii="Arial" w:hAnsi="Arial" w:cs="Arial"/>
          <w:sz w:val="18"/>
          <w:szCs w:val="18"/>
        </w:rPr>
        <w:t xml:space="preserve"> room knowing it is smoldering (</w:t>
      </w:r>
      <w:r w:rsidRPr="00230BF8">
        <w:rPr>
          <w:rFonts w:ascii="Arial" w:hAnsi="Arial" w:cs="Arial"/>
          <w:i/>
          <w:sz w:val="18"/>
          <w:szCs w:val="18"/>
        </w:rPr>
        <w:t>mens rea</w:t>
      </w:r>
      <w:r w:rsidRPr="00230BF8">
        <w:rPr>
          <w:rFonts w:ascii="Arial" w:hAnsi="Arial" w:cs="Arial"/>
          <w:sz w:val="18"/>
          <w:szCs w:val="18"/>
        </w:rPr>
        <w:t>)</w:t>
      </w:r>
    </w:p>
    <w:p w14:paraId="31506B6C" w14:textId="6BAB9D0B" w:rsidR="00503A95" w:rsidRPr="00230BF8" w:rsidRDefault="00503A95" w:rsidP="0006599D">
      <w:pPr>
        <w:pStyle w:val="ListParagraph"/>
        <w:numPr>
          <w:ilvl w:val="0"/>
          <w:numId w:val="29"/>
        </w:numPr>
        <w:rPr>
          <w:rFonts w:ascii="Arial" w:hAnsi="Arial" w:cs="Arial"/>
        </w:rPr>
      </w:pPr>
      <w:r w:rsidRPr="00230BF8">
        <w:rPr>
          <w:rFonts w:ascii="Arial" w:hAnsi="Arial" w:cs="Arial"/>
        </w:rPr>
        <w:t xml:space="preserve">Unintentional act followed by an intentional omission </w:t>
      </w:r>
      <w:r w:rsidR="00874BBE" w:rsidRPr="00230BF8">
        <w:rPr>
          <w:rFonts w:ascii="Arial" w:hAnsi="Arial" w:cs="Arial"/>
        </w:rPr>
        <w:t>t</w:t>
      </w:r>
      <w:r w:rsidRPr="00230BF8">
        <w:rPr>
          <w:rFonts w:ascii="Arial" w:hAnsi="Arial" w:cs="Arial"/>
        </w:rPr>
        <w:t>o rectify that act can be regarded in toto as an intentional act</w:t>
      </w:r>
    </w:p>
    <w:p w14:paraId="1C83CC2B" w14:textId="1A85F902" w:rsidR="00503A95" w:rsidRPr="00230BF8" w:rsidRDefault="00503A95" w:rsidP="0006599D">
      <w:pPr>
        <w:pStyle w:val="ListParagraph"/>
        <w:numPr>
          <w:ilvl w:val="1"/>
          <w:numId w:val="29"/>
        </w:numPr>
        <w:rPr>
          <w:rFonts w:ascii="Arial" w:hAnsi="Arial" w:cs="Arial"/>
        </w:rPr>
      </w:pPr>
      <w:r w:rsidRPr="00230BF8">
        <w:rPr>
          <w:rFonts w:ascii="Arial" w:hAnsi="Arial" w:cs="Arial"/>
          <w:u w:val="single"/>
        </w:rPr>
        <w:t>Creates a duty</w:t>
      </w:r>
      <w:r w:rsidRPr="00230BF8">
        <w:rPr>
          <w:rFonts w:ascii="Arial" w:hAnsi="Arial" w:cs="Arial"/>
        </w:rPr>
        <w:t xml:space="preserve"> to rectify the situation</w:t>
      </w:r>
    </w:p>
    <w:p w14:paraId="2D775B81" w14:textId="1A636870" w:rsidR="00503A95" w:rsidRPr="00230BF8" w:rsidRDefault="00503A95" w:rsidP="00503A95">
      <w:pPr>
        <w:rPr>
          <w:rFonts w:ascii="Arial" w:hAnsi="Arial" w:cs="Arial"/>
        </w:rPr>
      </w:pPr>
      <w:r w:rsidRPr="00230BF8">
        <w:rPr>
          <w:rFonts w:ascii="Arial" w:hAnsi="Arial" w:cs="Arial"/>
          <w:i/>
          <w:highlight w:val="yellow"/>
        </w:rPr>
        <w:t>Cooper</w:t>
      </w:r>
    </w:p>
    <w:p w14:paraId="0A105FCE" w14:textId="1FC37397" w:rsidR="002E162E" w:rsidRPr="00230BF8" w:rsidRDefault="00503A95" w:rsidP="0006599D">
      <w:pPr>
        <w:pStyle w:val="ListParagraph"/>
        <w:numPr>
          <w:ilvl w:val="0"/>
          <w:numId w:val="30"/>
        </w:numPr>
        <w:rPr>
          <w:rFonts w:ascii="Arial" w:hAnsi="Arial" w:cs="Arial"/>
          <w:sz w:val="18"/>
          <w:szCs w:val="18"/>
        </w:rPr>
      </w:pPr>
      <w:r w:rsidRPr="00230BF8">
        <w:rPr>
          <w:rFonts w:ascii="Arial" w:hAnsi="Arial" w:cs="Arial"/>
        </w:rPr>
        <w:t xml:space="preserve">Adopts </w:t>
      </w:r>
      <w:r w:rsidRPr="00230BF8">
        <w:rPr>
          <w:rFonts w:ascii="Arial" w:hAnsi="Arial" w:cs="Arial"/>
          <w:i/>
        </w:rPr>
        <w:t>Fagan</w:t>
      </w:r>
      <w:r w:rsidRPr="00230BF8">
        <w:rPr>
          <w:rFonts w:ascii="Arial" w:hAnsi="Arial" w:cs="Arial"/>
        </w:rPr>
        <w:t>’s approach in Canada</w:t>
      </w:r>
      <w:r w:rsidR="001D5B5A" w:rsidRPr="00230BF8">
        <w:rPr>
          <w:rFonts w:ascii="Arial" w:hAnsi="Arial" w:cs="Arial"/>
        </w:rPr>
        <w:t xml:space="preserve"> </w:t>
      </w:r>
      <w:r w:rsidR="001D5B5A" w:rsidRPr="00230BF8">
        <w:rPr>
          <w:rFonts w:ascii="Arial" w:hAnsi="Arial" w:cs="Arial"/>
          <w:sz w:val="18"/>
          <w:szCs w:val="18"/>
        </w:rPr>
        <w:t>(due to our more restrictive approach in criminalizing duties)</w:t>
      </w:r>
    </w:p>
    <w:p w14:paraId="65BB307E" w14:textId="77777777" w:rsidR="00B22850" w:rsidRPr="00230BF8" w:rsidRDefault="002E162E" w:rsidP="0006599D">
      <w:pPr>
        <w:pStyle w:val="ListParagraph"/>
        <w:numPr>
          <w:ilvl w:val="0"/>
          <w:numId w:val="30"/>
        </w:numPr>
        <w:rPr>
          <w:rFonts w:ascii="Arial" w:hAnsi="Arial" w:cs="Arial"/>
        </w:rPr>
      </w:pPr>
      <w:r w:rsidRPr="00230BF8">
        <w:rPr>
          <w:rFonts w:ascii="Arial" w:hAnsi="Arial" w:cs="Arial"/>
        </w:rPr>
        <w:t>A series of acts may be part of the same transaction</w:t>
      </w:r>
    </w:p>
    <w:p w14:paraId="283622FA" w14:textId="337334BE" w:rsidR="002E162E" w:rsidRPr="00230BF8" w:rsidRDefault="002E162E" w:rsidP="0006599D">
      <w:pPr>
        <w:pStyle w:val="ListParagraph"/>
        <w:numPr>
          <w:ilvl w:val="1"/>
          <w:numId w:val="30"/>
        </w:numPr>
        <w:rPr>
          <w:rFonts w:ascii="Arial" w:hAnsi="Arial" w:cs="Arial"/>
          <w:sz w:val="18"/>
          <w:szCs w:val="18"/>
        </w:rPr>
      </w:pPr>
      <w:r w:rsidRPr="00230BF8">
        <w:rPr>
          <w:rFonts w:ascii="Arial" w:hAnsi="Arial" w:cs="Arial"/>
          <w:sz w:val="18"/>
          <w:szCs w:val="18"/>
        </w:rPr>
        <w:t xml:space="preserve">thus </w:t>
      </w:r>
      <w:r w:rsidRPr="00230BF8">
        <w:rPr>
          <w:rFonts w:ascii="Arial" w:hAnsi="Arial" w:cs="Arial"/>
          <w:i/>
          <w:sz w:val="18"/>
          <w:szCs w:val="18"/>
        </w:rPr>
        <w:t>actus reus</w:t>
      </w:r>
      <w:r w:rsidRPr="00230BF8">
        <w:rPr>
          <w:rFonts w:ascii="Arial" w:hAnsi="Arial" w:cs="Arial"/>
          <w:sz w:val="18"/>
          <w:szCs w:val="18"/>
        </w:rPr>
        <w:t xml:space="preserve"> and </w:t>
      </w:r>
      <w:r w:rsidRPr="00230BF8">
        <w:rPr>
          <w:rFonts w:ascii="Arial" w:hAnsi="Arial" w:cs="Arial"/>
          <w:i/>
          <w:sz w:val="18"/>
          <w:szCs w:val="18"/>
        </w:rPr>
        <w:t>mens rea</w:t>
      </w:r>
      <w:r w:rsidRPr="00230BF8">
        <w:rPr>
          <w:rFonts w:ascii="Arial" w:hAnsi="Arial" w:cs="Arial"/>
          <w:sz w:val="18"/>
          <w:szCs w:val="18"/>
        </w:rPr>
        <w:t xml:space="preserve"> may be held </w:t>
      </w:r>
      <w:r w:rsidR="00C16B40" w:rsidRPr="00230BF8">
        <w:rPr>
          <w:rFonts w:ascii="Arial" w:hAnsi="Arial" w:cs="Arial"/>
          <w:sz w:val="18"/>
          <w:szCs w:val="18"/>
        </w:rPr>
        <w:t xml:space="preserve">to be </w:t>
      </w:r>
      <w:r w:rsidRPr="00230BF8">
        <w:rPr>
          <w:rFonts w:ascii="Arial" w:hAnsi="Arial" w:cs="Arial"/>
          <w:sz w:val="18"/>
          <w:szCs w:val="18"/>
        </w:rPr>
        <w:t>concurrent even though they are not completely concurrent</w:t>
      </w:r>
      <w:r w:rsidR="00B22850" w:rsidRPr="00230BF8">
        <w:rPr>
          <w:rFonts w:ascii="Arial" w:hAnsi="Arial" w:cs="Arial"/>
          <w:sz w:val="18"/>
          <w:szCs w:val="18"/>
        </w:rPr>
        <w:t>, as long as both elements were established as part of that same transaction</w:t>
      </w:r>
    </w:p>
    <w:p w14:paraId="411036EE" w14:textId="201DD9E3" w:rsidR="002E162E" w:rsidRPr="00230BF8" w:rsidRDefault="00824FF6" w:rsidP="0006599D">
      <w:pPr>
        <w:pStyle w:val="ListParagraph"/>
        <w:numPr>
          <w:ilvl w:val="0"/>
          <w:numId w:val="30"/>
        </w:numPr>
        <w:rPr>
          <w:rFonts w:ascii="Arial" w:hAnsi="Arial" w:cs="Arial"/>
          <w:sz w:val="18"/>
          <w:szCs w:val="18"/>
        </w:rPr>
      </w:pPr>
      <w:r w:rsidRPr="00230BF8">
        <w:rPr>
          <w:rFonts w:ascii="Arial" w:hAnsi="Arial" w:cs="Arial"/>
          <w:sz w:val="18"/>
          <w:szCs w:val="18"/>
        </w:rPr>
        <w:t>E.g. s</w:t>
      </w:r>
      <w:r w:rsidR="002E162E" w:rsidRPr="00230BF8">
        <w:rPr>
          <w:rFonts w:ascii="Arial" w:hAnsi="Arial" w:cs="Arial"/>
          <w:sz w:val="18"/>
          <w:szCs w:val="18"/>
        </w:rPr>
        <w:t>eries of hits with a baseball bat are part of the same transaction</w:t>
      </w:r>
    </w:p>
    <w:p w14:paraId="60A85576" w14:textId="603356B0" w:rsidR="001D5B5A" w:rsidRPr="00230BF8" w:rsidRDefault="001D5B5A" w:rsidP="001D5B5A">
      <w:pPr>
        <w:rPr>
          <w:rFonts w:ascii="Arial" w:hAnsi="Arial" w:cs="Arial"/>
          <w:i/>
        </w:rPr>
      </w:pPr>
      <w:r w:rsidRPr="00230BF8">
        <w:rPr>
          <w:rFonts w:ascii="Arial" w:hAnsi="Arial" w:cs="Arial"/>
          <w:i/>
          <w:highlight w:val="yellow"/>
        </w:rPr>
        <w:t>Williams</w:t>
      </w:r>
    </w:p>
    <w:p w14:paraId="54D54CE2" w14:textId="2012538F" w:rsidR="009B4A8E" w:rsidRPr="00230BF8" w:rsidRDefault="009B4A8E" w:rsidP="0006599D">
      <w:pPr>
        <w:pStyle w:val="ListParagraph"/>
        <w:numPr>
          <w:ilvl w:val="0"/>
          <w:numId w:val="30"/>
        </w:numPr>
        <w:rPr>
          <w:rFonts w:ascii="Arial" w:hAnsi="Arial" w:cs="Arial"/>
          <w:sz w:val="18"/>
          <w:szCs w:val="18"/>
        </w:rPr>
      </w:pPr>
      <w:r w:rsidRPr="00230BF8">
        <w:rPr>
          <w:rFonts w:ascii="Arial" w:hAnsi="Arial" w:cs="Arial"/>
          <w:sz w:val="18"/>
          <w:szCs w:val="18"/>
        </w:rPr>
        <w:t>Person had sex with partner for 5 months before knowing of his HIV status, but then continued having sex; charged with aggravated sexual assault which require an intentional act</w:t>
      </w:r>
      <w:r w:rsidR="00C37392" w:rsidRPr="00230BF8">
        <w:rPr>
          <w:rFonts w:ascii="Arial" w:hAnsi="Arial" w:cs="Arial"/>
          <w:sz w:val="18"/>
          <w:szCs w:val="18"/>
        </w:rPr>
        <w:t>; unknown when she contracted HIV</w:t>
      </w:r>
    </w:p>
    <w:p w14:paraId="3BD77036" w14:textId="6EDAA413" w:rsidR="001D5B5A" w:rsidRPr="00230BF8" w:rsidRDefault="001D5B5A" w:rsidP="0006599D">
      <w:pPr>
        <w:pStyle w:val="ListParagraph"/>
        <w:numPr>
          <w:ilvl w:val="0"/>
          <w:numId w:val="30"/>
        </w:numPr>
        <w:rPr>
          <w:rFonts w:ascii="Arial" w:hAnsi="Arial" w:cs="Arial"/>
        </w:rPr>
      </w:pPr>
      <w:r w:rsidRPr="00230BF8">
        <w:rPr>
          <w:rFonts w:ascii="Arial" w:hAnsi="Arial" w:cs="Arial"/>
        </w:rPr>
        <w:lastRenderedPageBreak/>
        <w:t>No contemporaneity between the act and intent</w:t>
      </w:r>
    </w:p>
    <w:p w14:paraId="090CAB12" w14:textId="2C917AED" w:rsidR="001D5B5A" w:rsidRPr="00230BF8" w:rsidRDefault="001D5B5A" w:rsidP="0006599D">
      <w:pPr>
        <w:pStyle w:val="ListParagraph"/>
        <w:numPr>
          <w:ilvl w:val="0"/>
          <w:numId w:val="30"/>
        </w:numPr>
        <w:rPr>
          <w:rFonts w:ascii="Arial" w:hAnsi="Arial" w:cs="Arial"/>
        </w:rPr>
      </w:pPr>
      <w:r w:rsidRPr="00230BF8">
        <w:rPr>
          <w:rFonts w:ascii="Arial" w:hAnsi="Arial" w:cs="Arial"/>
        </w:rPr>
        <w:t>Because it could not be proved that the act and intent occurred at the same time</w:t>
      </w:r>
    </w:p>
    <w:p w14:paraId="64259988" w14:textId="5E080BBB" w:rsidR="001D5B5A" w:rsidRPr="00230BF8" w:rsidRDefault="001D5B5A" w:rsidP="0006599D">
      <w:pPr>
        <w:pStyle w:val="ListParagraph"/>
        <w:numPr>
          <w:ilvl w:val="0"/>
          <w:numId w:val="30"/>
        </w:numPr>
        <w:rPr>
          <w:rFonts w:ascii="Arial" w:hAnsi="Arial" w:cs="Arial"/>
          <w:sz w:val="18"/>
          <w:szCs w:val="18"/>
        </w:rPr>
      </w:pPr>
      <w:r w:rsidRPr="00230BF8">
        <w:rPr>
          <w:rFonts w:ascii="Arial" w:hAnsi="Arial" w:cs="Arial"/>
          <w:sz w:val="18"/>
          <w:szCs w:val="18"/>
        </w:rPr>
        <w:t>However, convicted of attempted aggravated assault because those elements could be established</w:t>
      </w:r>
    </w:p>
    <w:p w14:paraId="1423F7B8" w14:textId="3AD8F60D" w:rsidR="001D5B5A" w:rsidRPr="00230BF8" w:rsidRDefault="001D5B5A" w:rsidP="002A7344">
      <w:pPr>
        <w:rPr>
          <w:rFonts w:ascii="Arial" w:hAnsi="Arial" w:cs="Arial"/>
        </w:rPr>
      </w:pPr>
      <w:r w:rsidRPr="00230BF8">
        <w:rPr>
          <w:rFonts w:ascii="Arial" w:hAnsi="Arial" w:cs="Arial"/>
        </w:rPr>
        <w:t xml:space="preserve">Distinguishing </w:t>
      </w:r>
      <w:r w:rsidRPr="00230BF8">
        <w:rPr>
          <w:rFonts w:ascii="Arial" w:hAnsi="Arial" w:cs="Arial"/>
          <w:i/>
        </w:rPr>
        <w:t>Miller</w:t>
      </w:r>
      <w:r w:rsidRPr="00230BF8">
        <w:rPr>
          <w:rFonts w:ascii="Arial" w:hAnsi="Arial" w:cs="Arial"/>
        </w:rPr>
        <w:t xml:space="preserve"> and </w:t>
      </w:r>
      <w:r w:rsidRPr="00230BF8">
        <w:rPr>
          <w:rFonts w:ascii="Arial" w:hAnsi="Arial" w:cs="Arial"/>
          <w:i/>
        </w:rPr>
        <w:t>Williams</w:t>
      </w:r>
      <w:r w:rsidR="002A7344" w:rsidRPr="00230BF8">
        <w:rPr>
          <w:rFonts w:ascii="Arial" w:hAnsi="Arial" w:cs="Arial"/>
        </w:rPr>
        <w:t xml:space="preserve">: </w:t>
      </w:r>
      <w:r w:rsidRPr="00230BF8">
        <w:rPr>
          <w:rFonts w:ascii="Arial" w:hAnsi="Arial" w:cs="Arial"/>
        </w:rPr>
        <w:t xml:space="preserve">In </w:t>
      </w:r>
      <w:r w:rsidRPr="00230BF8">
        <w:rPr>
          <w:rFonts w:ascii="Arial" w:hAnsi="Arial" w:cs="Arial"/>
          <w:i/>
        </w:rPr>
        <w:t>Miller</w:t>
      </w:r>
      <w:r w:rsidRPr="00230BF8">
        <w:rPr>
          <w:rFonts w:ascii="Arial" w:hAnsi="Arial" w:cs="Arial"/>
        </w:rPr>
        <w:t xml:space="preserve">, there was </w:t>
      </w:r>
      <w:r w:rsidR="007160A5" w:rsidRPr="00230BF8">
        <w:rPr>
          <w:rFonts w:ascii="Arial" w:hAnsi="Arial" w:cs="Arial"/>
        </w:rPr>
        <w:t>an</w:t>
      </w:r>
      <w:r w:rsidRPr="00230BF8">
        <w:rPr>
          <w:rFonts w:ascii="Arial" w:hAnsi="Arial" w:cs="Arial"/>
        </w:rPr>
        <w:t xml:space="preserve"> </w:t>
      </w:r>
      <w:r w:rsidR="007160A5" w:rsidRPr="00230BF8">
        <w:rPr>
          <w:rFonts w:ascii="Arial" w:hAnsi="Arial" w:cs="Arial"/>
        </w:rPr>
        <w:t>opportunity</w:t>
      </w:r>
      <w:r w:rsidRPr="00230BF8">
        <w:rPr>
          <w:rFonts w:ascii="Arial" w:hAnsi="Arial" w:cs="Arial"/>
        </w:rPr>
        <w:t xml:space="preserve"> to remedy it, but </w:t>
      </w:r>
      <w:r w:rsidR="007160A5" w:rsidRPr="00230BF8">
        <w:rPr>
          <w:rFonts w:ascii="Arial" w:hAnsi="Arial" w:cs="Arial"/>
        </w:rPr>
        <w:t xml:space="preserve">in </w:t>
      </w:r>
      <w:r w:rsidR="007160A5" w:rsidRPr="00230BF8">
        <w:rPr>
          <w:rFonts w:ascii="Arial" w:hAnsi="Arial" w:cs="Arial"/>
          <w:i/>
        </w:rPr>
        <w:t>Williams</w:t>
      </w:r>
      <w:r w:rsidR="007160A5" w:rsidRPr="00230BF8">
        <w:rPr>
          <w:rFonts w:ascii="Arial" w:hAnsi="Arial" w:cs="Arial"/>
        </w:rPr>
        <w:t xml:space="preserve"> there was no ability to reverse what occurred</w:t>
      </w:r>
    </w:p>
    <w:p w14:paraId="308BC6D9" w14:textId="649273F0" w:rsidR="00AB10B2" w:rsidRPr="00230BF8" w:rsidRDefault="00AB10B2" w:rsidP="002A7344">
      <w:pPr>
        <w:rPr>
          <w:rFonts w:ascii="Arial" w:hAnsi="Arial" w:cs="Arial"/>
        </w:rPr>
      </w:pPr>
    </w:p>
    <w:p w14:paraId="6176B15A" w14:textId="24EFEDDB" w:rsidR="009F2E68" w:rsidRPr="00230BF8" w:rsidRDefault="009F2E68" w:rsidP="009E3EFC">
      <w:pPr>
        <w:pStyle w:val="Heading1"/>
      </w:pPr>
      <w:r w:rsidRPr="00230BF8">
        <w:t>Absolute and Strict Liability</w:t>
      </w:r>
    </w:p>
    <w:p w14:paraId="2384AD3F" w14:textId="04100F43" w:rsidR="009F2E68" w:rsidRPr="00230BF8" w:rsidRDefault="009F2E68" w:rsidP="002A7344">
      <w:pPr>
        <w:rPr>
          <w:rFonts w:ascii="Arial" w:hAnsi="Arial" w:cs="Arial"/>
        </w:rPr>
      </w:pPr>
      <w:r w:rsidRPr="00230BF8">
        <w:rPr>
          <w:rFonts w:ascii="Arial" w:hAnsi="Arial" w:cs="Arial"/>
          <w:i/>
          <w:highlight w:val="yellow"/>
        </w:rPr>
        <w:t>Beaver v The Queen</w:t>
      </w:r>
      <w:r w:rsidR="00920D94" w:rsidRPr="00230BF8">
        <w:rPr>
          <w:rFonts w:ascii="Arial" w:hAnsi="Arial" w:cs="Arial"/>
        </w:rPr>
        <w:t xml:space="preserve"> (Pre-</w:t>
      </w:r>
      <w:r w:rsidR="00920D94" w:rsidRPr="00230BF8">
        <w:rPr>
          <w:rFonts w:ascii="Arial" w:hAnsi="Arial" w:cs="Arial"/>
          <w:i/>
        </w:rPr>
        <w:t>Charter</w:t>
      </w:r>
      <w:r w:rsidR="00920D94" w:rsidRPr="00230BF8">
        <w:rPr>
          <w:rFonts w:ascii="Arial" w:hAnsi="Arial" w:cs="Arial"/>
        </w:rPr>
        <w:t>)</w:t>
      </w:r>
    </w:p>
    <w:p w14:paraId="66D5B2F9" w14:textId="7C2C3219" w:rsidR="00DA4CBF" w:rsidRPr="00230BF8" w:rsidRDefault="00DA4CBF" w:rsidP="0006599D">
      <w:pPr>
        <w:pStyle w:val="ListParagraph"/>
        <w:numPr>
          <w:ilvl w:val="0"/>
          <w:numId w:val="31"/>
        </w:numPr>
        <w:rPr>
          <w:rFonts w:ascii="Arial" w:hAnsi="Arial" w:cs="Arial"/>
          <w:sz w:val="18"/>
          <w:szCs w:val="18"/>
        </w:rPr>
      </w:pPr>
      <w:r w:rsidRPr="00230BF8">
        <w:rPr>
          <w:rFonts w:ascii="Arial" w:hAnsi="Arial" w:cs="Arial"/>
          <w:sz w:val="18"/>
          <w:szCs w:val="18"/>
        </w:rPr>
        <w:t xml:space="preserve">Person </w:t>
      </w:r>
      <w:r w:rsidR="00B96426" w:rsidRPr="00230BF8">
        <w:rPr>
          <w:rFonts w:ascii="Arial" w:hAnsi="Arial" w:cs="Arial"/>
          <w:sz w:val="18"/>
          <w:szCs w:val="18"/>
        </w:rPr>
        <w:t>charged with possession of a prohibited</w:t>
      </w:r>
      <w:r w:rsidRPr="00230BF8">
        <w:rPr>
          <w:rFonts w:ascii="Arial" w:hAnsi="Arial" w:cs="Arial"/>
          <w:sz w:val="18"/>
          <w:szCs w:val="18"/>
        </w:rPr>
        <w:t xml:space="preserve"> narcotic but claimed he thought it was milk sugar</w:t>
      </w:r>
    </w:p>
    <w:p w14:paraId="39798B74" w14:textId="0BE18C72" w:rsidR="00920D94" w:rsidRPr="00230BF8" w:rsidRDefault="00920D94" w:rsidP="0006599D">
      <w:pPr>
        <w:pStyle w:val="ListParagraph"/>
        <w:numPr>
          <w:ilvl w:val="0"/>
          <w:numId w:val="31"/>
        </w:numPr>
        <w:rPr>
          <w:rFonts w:ascii="Arial" w:hAnsi="Arial" w:cs="Arial"/>
        </w:rPr>
      </w:pPr>
      <w:r w:rsidRPr="00230BF8">
        <w:rPr>
          <w:rFonts w:ascii="Arial" w:hAnsi="Arial" w:cs="Arial"/>
        </w:rPr>
        <w:t>Categorizing a crime as a true criminal offence means that courts will always require proof of mens rea and that the courts will do anything they can to interpret a statute to require mens rea unless they explicitly state that it is not required</w:t>
      </w:r>
    </w:p>
    <w:p w14:paraId="3163B4C8" w14:textId="06A73A94" w:rsidR="00920D94" w:rsidRPr="00230BF8" w:rsidRDefault="00920D94" w:rsidP="0006599D">
      <w:pPr>
        <w:pStyle w:val="ListParagraph"/>
        <w:numPr>
          <w:ilvl w:val="0"/>
          <w:numId w:val="31"/>
        </w:numPr>
        <w:rPr>
          <w:rFonts w:ascii="Arial" w:hAnsi="Arial" w:cs="Arial"/>
        </w:rPr>
      </w:pPr>
      <w:r w:rsidRPr="00230BF8">
        <w:rPr>
          <w:rFonts w:ascii="Arial" w:hAnsi="Arial" w:cs="Arial"/>
        </w:rPr>
        <w:t>For regulatory offences, the implication is that courts do not require mens rea</w:t>
      </w:r>
    </w:p>
    <w:p w14:paraId="587EED9F" w14:textId="3D94E3AA" w:rsidR="00E85A35" w:rsidRPr="00230BF8" w:rsidRDefault="00E85A35" w:rsidP="0006599D">
      <w:pPr>
        <w:pStyle w:val="ListParagraph"/>
        <w:numPr>
          <w:ilvl w:val="0"/>
          <w:numId w:val="31"/>
        </w:numPr>
        <w:rPr>
          <w:rFonts w:ascii="Arial" w:hAnsi="Arial" w:cs="Arial"/>
        </w:rPr>
      </w:pPr>
      <w:r w:rsidRPr="00230BF8">
        <w:rPr>
          <w:rFonts w:ascii="Arial" w:hAnsi="Arial" w:cs="Arial"/>
        </w:rPr>
        <w:t>Reasoning for categorizing as a crime: little similarity to public welfare offences</w:t>
      </w:r>
    </w:p>
    <w:p w14:paraId="69959904" w14:textId="592909CE" w:rsidR="009F2E68" w:rsidRPr="00230BF8" w:rsidRDefault="00E85A35" w:rsidP="00920D94">
      <w:pPr>
        <w:rPr>
          <w:rFonts w:ascii="Arial" w:hAnsi="Arial" w:cs="Arial"/>
          <w:i/>
        </w:rPr>
      </w:pPr>
      <w:r w:rsidRPr="00230BF8">
        <w:rPr>
          <w:rFonts w:ascii="Arial" w:hAnsi="Arial" w:cs="Arial"/>
          <w:i/>
          <w:highlight w:val="yellow"/>
        </w:rPr>
        <w:t>R v Pierce Fisheries</w:t>
      </w:r>
    </w:p>
    <w:p w14:paraId="77F2964E" w14:textId="673AF8CF" w:rsidR="00981273" w:rsidRPr="00230BF8" w:rsidRDefault="00981273" w:rsidP="0006599D">
      <w:pPr>
        <w:pStyle w:val="ListParagraph"/>
        <w:numPr>
          <w:ilvl w:val="0"/>
          <w:numId w:val="32"/>
        </w:numPr>
        <w:rPr>
          <w:rFonts w:ascii="Arial" w:hAnsi="Arial" w:cs="Arial"/>
          <w:sz w:val="18"/>
          <w:szCs w:val="18"/>
        </w:rPr>
      </w:pPr>
      <w:r w:rsidRPr="00230BF8">
        <w:rPr>
          <w:rFonts w:ascii="Arial" w:hAnsi="Arial" w:cs="Arial"/>
          <w:sz w:val="18"/>
          <w:szCs w:val="18"/>
        </w:rPr>
        <w:t>Fisher caught undersized lobsters contrary to the Fisheries Act</w:t>
      </w:r>
    </w:p>
    <w:p w14:paraId="1669FF2D" w14:textId="7519C049" w:rsidR="00E85A35" w:rsidRPr="00230BF8" w:rsidRDefault="00E85A35" w:rsidP="0006599D">
      <w:pPr>
        <w:pStyle w:val="ListParagraph"/>
        <w:numPr>
          <w:ilvl w:val="0"/>
          <w:numId w:val="32"/>
        </w:numPr>
        <w:rPr>
          <w:rFonts w:ascii="Arial" w:hAnsi="Arial" w:cs="Arial"/>
        </w:rPr>
      </w:pPr>
      <w:r w:rsidRPr="00230BF8">
        <w:rPr>
          <w:rFonts w:ascii="Arial" w:hAnsi="Arial" w:cs="Arial"/>
        </w:rPr>
        <w:t>For a regulatory offence, mens rea is not required unless the statute says otherwise</w:t>
      </w:r>
    </w:p>
    <w:p w14:paraId="49E22CA2" w14:textId="0B46EAD2" w:rsidR="00E85A35" w:rsidRPr="00230BF8" w:rsidRDefault="00E85A35" w:rsidP="0006599D">
      <w:pPr>
        <w:pStyle w:val="ListParagraph"/>
        <w:numPr>
          <w:ilvl w:val="0"/>
          <w:numId w:val="32"/>
        </w:numPr>
        <w:rPr>
          <w:rFonts w:ascii="Arial" w:hAnsi="Arial" w:cs="Arial"/>
        </w:rPr>
      </w:pPr>
      <w:r w:rsidRPr="00230BF8">
        <w:rPr>
          <w:rFonts w:ascii="Arial" w:hAnsi="Arial" w:cs="Arial"/>
        </w:rPr>
        <w:t>Prohibition against catching undersized lobsters is of general public interest</w:t>
      </w:r>
    </w:p>
    <w:p w14:paraId="3AAB2107" w14:textId="42377663" w:rsidR="00E85A35" w:rsidRPr="00230BF8" w:rsidRDefault="00551F43" w:rsidP="00E85A35">
      <w:pPr>
        <w:rPr>
          <w:rFonts w:ascii="Arial" w:hAnsi="Arial" w:cs="Arial"/>
          <w:i/>
        </w:rPr>
      </w:pPr>
      <w:r w:rsidRPr="00230BF8">
        <w:rPr>
          <w:rFonts w:ascii="Arial" w:hAnsi="Arial" w:cs="Arial"/>
          <w:i/>
          <w:highlight w:val="yellow"/>
        </w:rPr>
        <w:t>R v Sault Ste Marie</w:t>
      </w:r>
    </w:p>
    <w:p w14:paraId="5C95EDE2" w14:textId="32F827C0" w:rsidR="00981273" w:rsidRPr="00230BF8" w:rsidRDefault="00981273" w:rsidP="0006599D">
      <w:pPr>
        <w:pStyle w:val="ListParagraph"/>
        <w:numPr>
          <w:ilvl w:val="0"/>
          <w:numId w:val="33"/>
        </w:numPr>
        <w:rPr>
          <w:rFonts w:ascii="Arial" w:hAnsi="Arial" w:cs="Arial"/>
          <w:sz w:val="18"/>
          <w:szCs w:val="18"/>
        </w:rPr>
      </w:pPr>
      <w:r w:rsidRPr="00230BF8">
        <w:rPr>
          <w:rFonts w:ascii="Arial" w:hAnsi="Arial" w:cs="Arial"/>
          <w:sz w:val="18"/>
          <w:szCs w:val="18"/>
        </w:rPr>
        <w:t>City charged with pollution (a contractor they hired polluted)</w:t>
      </w:r>
    </w:p>
    <w:p w14:paraId="06A46872" w14:textId="5A2BC79E" w:rsidR="00E85A35" w:rsidRPr="00230BF8" w:rsidRDefault="00551F43" w:rsidP="0006599D">
      <w:pPr>
        <w:pStyle w:val="ListParagraph"/>
        <w:numPr>
          <w:ilvl w:val="0"/>
          <w:numId w:val="33"/>
        </w:numPr>
        <w:rPr>
          <w:rFonts w:ascii="Arial" w:hAnsi="Arial" w:cs="Arial"/>
        </w:rPr>
      </w:pPr>
      <w:r w:rsidRPr="00230BF8">
        <w:rPr>
          <w:rFonts w:ascii="Arial" w:hAnsi="Arial" w:cs="Arial"/>
        </w:rPr>
        <w:t>Created a new regime for regulatory offences</w:t>
      </w:r>
    </w:p>
    <w:p w14:paraId="415B187D" w14:textId="69E405C7" w:rsidR="00551F43" w:rsidRPr="00230BF8" w:rsidRDefault="00551F43" w:rsidP="0006599D">
      <w:pPr>
        <w:pStyle w:val="ListParagraph"/>
        <w:numPr>
          <w:ilvl w:val="1"/>
          <w:numId w:val="33"/>
        </w:numPr>
        <w:rPr>
          <w:rFonts w:ascii="Arial" w:hAnsi="Arial" w:cs="Arial"/>
          <w:sz w:val="18"/>
          <w:szCs w:val="18"/>
        </w:rPr>
      </w:pPr>
      <w:r w:rsidRPr="00230BF8">
        <w:rPr>
          <w:rFonts w:ascii="Arial" w:hAnsi="Arial" w:cs="Arial"/>
          <w:sz w:val="18"/>
          <w:szCs w:val="18"/>
        </w:rPr>
        <w:t>Created a half-way house: strict liability</w:t>
      </w:r>
    </w:p>
    <w:p w14:paraId="6BBE8A78" w14:textId="0D0E3AD9" w:rsidR="00551F43" w:rsidRPr="00230BF8" w:rsidRDefault="00551F43" w:rsidP="0006599D">
      <w:pPr>
        <w:pStyle w:val="ListParagraph"/>
        <w:numPr>
          <w:ilvl w:val="0"/>
          <w:numId w:val="33"/>
        </w:numPr>
        <w:rPr>
          <w:rFonts w:ascii="Arial" w:hAnsi="Arial" w:cs="Arial"/>
          <w:u w:val="single"/>
        </w:rPr>
      </w:pPr>
      <w:r w:rsidRPr="00230BF8">
        <w:rPr>
          <w:rFonts w:ascii="Arial" w:hAnsi="Arial" w:cs="Arial"/>
          <w:u w:val="single"/>
        </w:rPr>
        <w:t>Three categories of offences</w:t>
      </w:r>
    </w:p>
    <w:p w14:paraId="75F44FED" w14:textId="70EB3978" w:rsidR="00551F43" w:rsidRPr="00230BF8" w:rsidRDefault="00551F43" w:rsidP="0006599D">
      <w:pPr>
        <w:pStyle w:val="ListParagraph"/>
        <w:numPr>
          <w:ilvl w:val="1"/>
          <w:numId w:val="33"/>
        </w:numPr>
        <w:rPr>
          <w:rFonts w:ascii="Arial" w:hAnsi="Arial" w:cs="Arial"/>
        </w:rPr>
      </w:pPr>
      <w:r w:rsidRPr="00230BF8">
        <w:rPr>
          <w:rFonts w:ascii="Arial" w:hAnsi="Arial" w:cs="Arial"/>
        </w:rPr>
        <w:t>Absolute liability</w:t>
      </w:r>
    </w:p>
    <w:p w14:paraId="0B08AC3B" w14:textId="51776BC3" w:rsidR="00551F43" w:rsidRPr="00230BF8" w:rsidRDefault="00551F43" w:rsidP="0006599D">
      <w:pPr>
        <w:pStyle w:val="ListParagraph"/>
        <w:numPr>
          <w:ilvl w:val="2"/>
          <w:numId w:val="33"/>
        </w:numPr>
        <w:rPr>
          <w:rFonts w:ascii="Arial" w:hAnsi="Arial" w:cs="Arial"/>
        </w:rPr>
      </w:pPr>
      <w:r w:rsidRPr="00230BF8">
        <w:rPr>
          <w:rFonts w:ascii="Arial" w:hAnsi="Arial" w:cs="Arial"/>
        </w:rPr>
        <w:t>Crown must prove actus reus beyond a reasonable doubt to convict</w:t>
      </w:r>
    </w:p>
    <w:p w14:paraId="48C4B10F" w14:textId="6D6E0502" w:rsidR="00551F43" w:rsidRPr="00230BF8" w:rsidRDefault="00551F43" w:rsidP="0006599D">
      <w:pPr>
        <w:pStyle w:val="ListParagraph"/>
        <w:numPr>
          <w:ilvl w:val="1"/>
          <w:numId w:val="33"/>
        </w:numPr>
        <w:rPr>
          <w:rFonts w:ascii="Arial" w:hAnsi="Arial" w:cs="Arial"/>
        </w:rPr>
      </w:pPr>
      <w:r w:rsidRPr="00230BF8">
        <w:rPr>
          <w:rFonts w:ascii="Arial" w:hAnsi="Arial" w:cs="Arial"/>
        </w:rPr>
        <w:t>Strict liability</w:t>
      </w:r>
    </w:p>
    <w:p w14:paraId="4E90A28E" w14:textId="3395E27F" w:rsidR="00551F43" w:rsidRPr="00230BF8" w:rsidRDefault="00551F43" w:rsidP="0006599D">
      <w:pPr>
        <w:pStyle w:val="ListParagraph"/>
        <w:numPr>
          <w:ilvl w:val="2"/>
          <w:numId w:val="33"/>
        </w:numPr>
        <w:rPr>
          <w:rFonts w:ascii="Arial" w:hAnsi="Arial" w:cs="Arial"/>
        </w:rPr>
      </w:pPr>
      <w:r w:rsidRPr="00230BF8">
        <w:rPr>
          <w:rFonts w:ascii="Arial" w:hAnsi="Arial" w:cs="Arial"/>
        </w:rPr>
        <w:t>Crown must prove actus reus beyond a reasonable doubt, then the onus shifts onto the accused to prove due diligence on a balance of probabilities</w:t>
      </w:r>
    </w:p>
    <w:p w14:paraId="0EC89B3E" w14:textId="7CC2A0CB" w:rsidR="00551F43" w:rsidRPr="00230BF8" w:rsidRDefault="00551F43" w:rsidP="0006599D">
      <w:pPr>
        <w:pStyle w:val="ListParagraph"/>
        <w:numPr>
          <w:ilvl w:val="1"/>
          <w:numId w:val="33"/>
        </w:numPr>
        <w:rPr>
          <w:rFonts w:ascii="Arial" w:hAnsi="Arial" w:cs="Arial"/>
        </w:rPr>
      </w:pPr>
      <w:r w:rsidRPr="00230BF8">
        <w:rPr>
          <w:rFonts w:ascii="Arial" w:hAnsi="Arial" w:cs="Arial"/>
        </w:rPr>
        <w:t>True crimes</w:t>
      </w:r>
    </w:p>
    <w:p w14:paraId="519F8CD9" w14:textId="219D4834" w:rsidR="00551F43" w:rsidRPr="00230BF8" w:rsidRDefault="00EF5FB8" w:rsidP="0006599D">
      <w:pPr>
        <w:pStyle w:val="ListParagraph"/>
        <w:numPr>
          <w:ilvl w:val="2"/>
          <w:numId w:val="33"/>
        </w:numPr>
        <w:rPr>
          <w:rFonts w:ascii="Arial" w:hAnsi="Arial" w:cs="Arial"/>
        </w:rPr>
      </w:pPr>
      <w:r w:rsidRPr="00230BF8">
        <w:rPr>
          <w:rFonts w:ascii="Arial" w:hAnsi="Arial" w:cs="Arial"/>
        </w:rPr>
        <w:t>Crown must prove actus reus and mens rea beyond a reasonable doubt</w:t>
      </w:r>
    </w:p>
    <w:p w14:paraId="32476D65" w14:textId="727EAD66" w:rsidR="009D02D8" w:rsidRPr="00230BF8" w:rsidRDefault="00FD2C56" w:rsidP="0006599D">
      <w:pPr>
        <w:pStyle w:val="ListParagraph"/>
        <w:numPr>
          <w:ilvl w:val="0"/>
          <w:numId w:val="33"/>
        </w:numPr>
        <w:rPr>
          <w:rFonts w:ascii="Arial" w:hAnsi="Arial" w:cs="Arial"/>
        </w:rPr>
      </w:pPr>
      <w:r w:rsidRPr="00230BF8">
        <w:rPr>
          <w:rFonts w:ascii="Arial" w:hAnsi="Arial" w:cs="Arial"/>
        </w:rPr>
        <w:t>Regulatory offences are presumed to be strict liability</w:t>
      </w:r>
      <w:r w:rsidR="00DE75CB" w:rsidRPr="00230BF8">
        <w:rPr>
          <w:rFonts w:ascii="Arial" w:hAnsi="Arial" w:cs="Arial"/>
        </w:rPr>
        <w:t xml:space="preserve"> unless there is clear indication of legislative intent </w:t>
      </w:r>
      <w:r w:rsidR="009D02D8" w:rsidRPr="00230BF8">
        <w:rPr>
          <w:rFonts w:ascii="Arial" w:hAnsi="Arial" w:cs="Arial"/>
        </w:rPr>
        <w:t xml:space="preserve">to the contrary </w:t>
      </w:r>
      <w:r w:rsidR="009D02D8" w:rsidRPr="00230BF8">
        <w:rPr>
          <w:rFonts w:ascii="Arial" w:hAnsi="Arial" w:cs="Arial"/>
          <w:sz w:val="18"/>
          <w:szCs w:val="18"/>
        </w:rPr>
        <w:t>(e.g. statute states no due diligence defence, absolute liability offence)</w:t>
      </w:r>
    </w:p>
    <w:p w14:paraId="489688E9" w14:textId="40410219" w:rsidR="009D02D8" w:rsidRPr="00230BF8" w:rsidRDefault="009D02D8" w:rsidP="0006599D">
      <w:pPr>
        <w:pStyle w:val="ListParagraph"/>
        <w:numPr>
          <w:ilvl w:val="0"/>
          <w:numId w:val="33"/>
        </w:numPr>
        <w:rPr>
          <w:rFonts w:ascii="Arial" w:hAnsi="Arial" w:cs="Arial"/>
        </w:rPr>
      </w:pPr>
      <w:r w:rsidRPr="00230BF8">
        <w:rPr>
          <w:rFonts w:ascii="Arial" w:hAnsi="Arial" w:cs="Arial"/>
        </w:rPr>
        <w:t>Generally, offences relating to pollution fall in the category of strict liability offences</w:t>
      </w:r>
    </w:p>
    <w:p w14:paraId="00CF1B98" w14:textId="7119E99C" w:rsidR="009D02D8" w:rsidRPr="00230BF8" w:rsidRDefault="009D02D8" w:rsidP="0006599D">
      <w:pPr>
        <w:pStyle w:val="ListParagraph"/>
        <w:numPr>
          <w:ilvl w:val="0"/>
          <w:numId w:val="33"/>
        </w:numPr>
        <w:rPr>
          <w:rFonts w:ascii="Arial" w:hAnsi="Arial" w:cs="Arial"/>
        </w:rPr>
      </w:pPr>
      <w:r w:rsidRPr="00230BF8">
        <w:rPr>
          <w:rFonts w:ascii="Arial" w:hAnsi="Arial" w:cs="Arial"/>
        </w:rPr>
        <w:t>Generally, offences with “cause” and “permit” without any knowledge implied fall in the category of strict liability offences</w:t>
      </w:r>
    </w:p>
    <w:p w14:paraId="289555B4" w14:textId="5D9A97CB" w:rsidR="00BF27A4" w:rsidRPr="00230BF8" w:rsidRDefault="00BF27A4" w:rsidP="00BF27A4">
      <w:pPr>
        <w:rPr>
          <w:rFonts w:ascii="Arial" w:hAnsi="Arial" w:cs="Arial"/>
          <w:i/>
        </w:rPr>
      </w:pPr>
      <w:r w:rsidRPr="00230BF8">
        <w:rPr>
          <w:rFonts w:ascii="Arial" w:hAnsi="Arial" w:cs="Arial"/>
          <w:i/>
          <w:highlight w:val="yellow"/>
        </w:rPr>
        <w:t>Re BC Motor Vehicle Act</w:t>
      </w:r>
    </w:p>
    <w:p w14:paraId="36E2FD0F" w14:textId="451538AB" w:rsidR="00981273" w:rsidRPr="00230BF8" w:rsidRDefault="00981273" w:rsidP="0006599D">
      <w:pPr>
        <w:pStyle w:val="ListParagraph"/>
        <w:numPr>
          <w:ilvl w:val="0"/>
          <w:numId w:val="35"/>
        </w:numPr>
        <w:rPr>
          <w:rFonts w:ascii="Arial" w:hAnsi="Arial" w:cs="Arial"/>
          <w:sz w:val="18"/>
          <w:szCs w:val="18"/>
        </w:rPr>
      </w:pPr>
      <w:r w:rsidRPr="00230BF8">
        <w:rPr>
          <w:rFonts w:ascii="Arial" w:hAnsi="Arial" w:cs="Arial"/>
          <w:sz w:val="18"/>
          <w:szCs w:val="18"/>
        </w:rPr>
        <w:t>Absolute liability offence for driving with a suspended licence with mandatory imprisonment</w:t>
      </w:r>
    </w:p>
    <w:p w14:paraId="6C24CA6A" w14:textId="1015FEF7" w:rsidR="000B452A" w:rsidRPr="00230BF8" w:rsidRDefault="000B452A" w:rsidP="0006599D">
      <w:pPr>
        <w:pStyle w:val="ListParagraph"/>
        <w:numPr>
          <w:ilvl w:val="0"/>
          <w:numId w:val="35"/>
        </w:numPr>
        <w:rPr>
          <w:rFonts w:ascii="Arial" w:hAnsi="Arial" w:cs="Arial"/>
        </w:rPr>
      </w:pPr>
      <w:r w:rsidRPr="00230BF8">
        <w:rPr>
          <w:rFonts w:ascii="Arial" w:hAnsi="Arial" w:cs="Arial"/>
        </w:rPr>
        <w:t>ss 8-14 of the Charter inform the principles of fundamental justice</w:t>
      </w:r>
    </w:p>
    <w:p w14:paraId="07247DC4" w14:textId="5AAD2B71" w:rsidR="006B2146" w:rsidRPr="00230BF8" w:rsidRDefault="006B2146" w:rsidP="0006599D">
      <w:pPr>
        <w:pStyle w:val="ListParagraph"/>
        <w:numPr>
          <w:ilvl w:val="0"/>
          <w:numId w:val="35"/>
        </w:numPr>
        <w:rPr>
          <w:rFonts w:ascii="Arial" w:hAnsi="Arial" w:cs="Arial"/>
        </w:rPr>
      </w:pPr>
      <w:r w:rsidRPr="00230BF8">
        <w:rPr>
          <w:rFonts w:ascii="Arial" w:hAnsi="Arial" w:cs="Arial"/>
        </w:rPr>
        <w:t>Principle of fundamental justice: morally innocent should not be punished</w:t>
      </w:r>
    </w:p>
    <w:p w14:paraId="40688556" w14:textId="43FF4F76" w:rsidR="00656577" w:rsidRPr="00230BF8" w:rsidRDefault="00656577" w:rsidP="0006599D">
      <w:pPr>
        <w:pStyle w:val="ListParagraph"/>
        <w:numPr>
          <w:ilvl w:val="0"/>
          <w:numId w:val="35"/>
        </w:numPr>
        <w:rPr>
          <w:rFonts w:ascii="Arial" w:hAnsi="Arial" w:cs="Arial"/>
        </w:rPr>
      </w:pPr>
      <w:r w:rsidRPr="00230BF8">
        <w:rPr>
          <w:rFonts w:ascii="Arial" w:hAnsi="Arial" w:cs="Arial"/>
        </w:rPr>
        <w:t>Absolute liability offences are inconsistent wit</w:t>
      </w:r>
      <w:r w:rsidR="009854BC" w:rsidRPr="00230BF8">
        <w:rPr>
          <w:rFonts w:ascii="Arial" w:hAnsi="Arial" w:cs="Arial"/>
        </w:rPr>
        <w:t>h</w:t>
      </w:r>
      <w:r w:rsidRPr="00230BF8">
        <w:rPr>
          <w:rFonts w:ascii="Arial" w:hAnsi="Arial" w:cs="Arial"/>
        </w:rPr>
        <w:t xml:space="preserve"> this principle</w:t>
      </w:r>
    </w:p>
    <w:p w14:paraId="304F9B28" w14:textId="6D561F65" w:rsidR="006B2146" w:rsidRPr="00230BF8" w:rsidRDefault="006B2146" w:rsidP="0006599D">
      <w:pPr>
        <w:pStyle w:val="ListParagraph"/>
        <w:numPr>
          <w:ilvl w:val="0"/>
          <w:numId w:val="35"/>
        </w:numPr>
        <w:rPr>
          <w:rFonts w:ascii="Arial" w:hAnsi="Arial" w:cs="Arial"/>
        </w:rPr>
      </w:pPr>
      <w:r w:rsidRPr="00230BF8">
        <w:rPr>
          <w:rFonts w:ascii="Arial" w:hAnsi="Arial" w:cs="Arial"/>
        </w:rPr>
        <w:t xml:space="preserve">Absolute liability cannot have imprisonment or probation orders as a </w:t>
      </w:r>
      <w:r w:rsidR="00EC1E35" w:rsidRPr="00230BF8">
        <w:rPr>
          <w:rFonts w:ascii="Arial" w:hAnsi="Arial" w:cs="Arial"/>
        </w:rPr>
        <w:t xml:space="preserve">potential </w:t>
      </w:r>
      <w:r w:rsidRPr="00230BF8">
        <w:rPr>
          <w:rFonts w:ascii="Arial" w:hAnsi="Arial" w:cs="Arial"/>
        </w:rPr>
        <w:t>penalty (or a fine which if not paid results in imprisonment)</w:t>
      </w:r>
      <w:r w:rsidR="00D349EC" w:rsidRPr="00230BF8">
        <w:rPr>
          <w:rFonts w:ascii="Arial" w:hAnsi="Arial" w:cs="Arial"/>
        </w:rPr>
        <w:t xml:space="preserve">, otherwise it is unconstitutional </w:t>
      </w:r>
      <w:r w:rsidR="00D349EC" w:rsidRPr="00230BF8">
        <w:rPr>
          <w:rFonts w:ascii="Arial" w:hAnsi="Arial" w:cs="Arial"/>
          <w:sz w:val="18"/>
          <w:szCs w:val="18"/>
        </w:rPr>
        <w:t>(offends s 7 liberty interest, not in accordance with PFJ)</w:t>
      </w:r>
    </w:p>
    <w:p w14:paraId="15025751" w14:textId="12304041" w:rsidR="006B2146" w:rsidRPr="00230BF8" w:rsidRDefault="00B1017F" w:rsidP="0006599D">
      <w:pPr>
        <w:pStyle w:val="ListParagraph"/>
        <w:numPr>
          <w:ilvl w:val="0"/>
          <w:numId w:val="35"/>
        </w:numPr>
        <w:rPr>
          <w:rFonts w:ascii="Arial" w:hAnsi="Arial" w:cs="Arial"/>
        </w:rPr>
      </w:pPr>
      <w:r w:rsidRPr="00230BF8">
        <w:rPr>
          <w:rFonts w:ascii="Arial" w:hAnsi="Arial" w:cs="Arial"/>
        </w:rPr>
        <w:t>Do not incorporate public interest in s 7; that is left for s 1 analysis</w:t>
      </w:r>
    </w:p>
    <w:p w14:paraId="601DBE46" w14:textId="62BFFB93" w:rsidR="00D20353" w:rsidRPr="00230BF8" w:rsidRDefault="00D20353" w:rsidP="0006599D">
      <w:pPr>
        <w:pStyle w:val="ListParagraph"/>
        <w:numPr>
          <w:ilvl w:val="0"/>
          <w:numId w:val="35"/>
        </w:numPr>
        <w:rPr>
          <w:rFonts w:ascii="Arial" w:hAnsi="Arial" w:cs="Arial"/>
        </w:rPr>
      </w:pPr>
      <w:r w:rsidRPr="00230BF8">
        <w:rPr>
          <w:rFonts w:ascii="Arial" w:hAnsi="Arial" w:cs="Arial"/>
        </w:rPr>
        <w:t>PFJs are not restricted to due process; rather include substantive</w:t>
      </w:r>
    </w:p>
    <w:p w14:paraId="11891CC6" w14:textId="3B323AF4" w:rsidR="00B1017F" w:rsidRPr="00230BF8" w:rsidRDefault="00297717" w:rsidP="00B1017F">
      <w:pPr>
        <w:rPr>
          <w:rFonts w:ascii="Arial" w:hAnsi="Arial" w:cs="Arial"/>
          <w:i/>
        </w:rPr>
      </w:pPr>
      <w:r w:rsidRPr="00230BF8">
        <w:rPr>
          <w:rFonts w:ascii="Arial" w:hAnsi="Arial" w:cs="Arial"/>
          <w:i/>
          <w:highlight w:val="yellow"/>
        </w:rPr>
        <w:lastRenderedPageBreak/>
        <w:t>R v Transport Robert</w:t>
      </w:r>
    </w:p>
    <w:p w14:paraId="110C8879" w14:textId="770840C4" w:rsidR="00297717" w:rsidRPr="00230BF8" w:rsidRDefault="00297717" w:rsidP="0006599D">
      <w:pPr>
        <w:pStyle w:val="ListParagraph"/>
        <w:numPr>
          <w:ilvl w:val="0"/>
          <w:numId w:val="36"/>
        </w:numPr>
        <w:rPr>
          <w:rFonts w:ascii="Arial" w:hAnsi="Arial" w:cs="Arial"/>
        </w:rPr>
      </w:pPr>
      <w:r w:rsidRPr="00230BF8">
        <w:rPr>
          <w:rFonts w:ascii="Arial" w:hAnsi="Arial" w:cs="Arial"/>
        </w:rPr>
        <w:t>HTA offence that imposed significant fine for absolute liability offence of wheel falling off</w:t>
      </w:r>
    </w:p>
    <w:p w14:paraId="75FCEBF2" w14:textId="574262CA" w:rsidR="00297717" w:rsidRPr="00230BF8" w:rsidRDefault="00297717" w:rsidP="0006599D">
      <w:pPr>
        <w:pStyle w:val="ListParagraph"/>
        <w:numPr>
          <w:ilvl w:val="0"/>
          <w:numId w:val="36"/>
        </w:numPr>
        <w:rPr>
          <w:rFonts w:ascii="Arial" w:hAnsi="Arial" w:cs="Arial"/>
        </w:rPr>
      </w:pPr>
      <w:r w:rsidRPr="00230BF8">
        <w:rPr>
          <w:rFonts w:ascii="Arial" w:hAnsi="Arial" w:cs="Arial"/>
        </w:rPr>
        <w:t>S 7 right to security o</w:t>
      </w:r>
      <w:r w:rsidR="00101B04" w:rsidRPr="00230BF8">
        <w:rPr>
          <w:rFonts w:ascii="Arial" w:hAnsi="Arial" w:cs="Arial"/>
        </w:rPr>
        <w:t>f a person may be violated if government action</w:t>
      </w:r>
      <w:r w:rsidRPr="00230BF8">
        <w:rPr>
          <w:rFonts w:ascii="Arial" w:hAnsi="Arial" w:cs="Arial"/>
        </w:rPr>
        <w:t xml:space="preserve"> triggers exceptional state-induced psychological stress</w:t>
      </w:r>
    </w:p>
    <w:p w14:paraId="7C47235F" w14:textId="77777777" w:rsidR="00297717" w:rsidRPr="00230BF8" w:rsidRDefault="00297717" w:rsidP="0006599D">
      <w:pPr>
        <w:pStyle w:val="ListParagraph"/>
        <w:numPr>
          <w:ilvl w:val="0"/>
          <w:numId w:val="36"/>
        </w:numPr>
        <w:rPr>
          <w:rFonts w:ascii="Arial" w:hAnsi="Arial" w:cs="Arial"/>
        </w:rPr>
      </w:pPr>
      <w:r w:rsidRPr="00230BF8">
        <w:rPr>
          <w:rFonts w:ascii="Arial" w:hAnsi="Arial" w:cs="Arial"/>
        </w:rPr>
        <w:t xml:space="preserve">But s 7 does not protect against the regular stress/anxiety that a reasonable person would suffer from government regulation of an industry </w:t>
      </w:r>
      <w:r w:rsidRPr="00230BF8">
        <w:rPr>
          <w:rFonts w:ascii="Arial" w:hAnsi="Arial" w:cs="Arial"/>
          <w:sz w:val="18"/>
          <w:szCs w:val="18"/>
        </w:rPr>
        <w:t>(a highly regulated trucking industry falls under this)</w:t>
      </w:r>
    </w:p>
    <w:p w14:paraId="1155F3CC" w14:textId="77777777" w:rsidR="00054776" w:rsidRPr="00230BF8" w:rsidRDefault="00054776" w:rsidP="0006599D">
      <w:pPr>
        <w:pStyle w:val="ListParagraph"/>
        <w:numPr>
          <w:ilvl w:val="1"/>
          <w:numId w:val="36"/>
        </w:numPr>
        <w:rPr>
          <w:rFonts w:ascii="Arial" w:hAnsi="Arial" w:cs="Arial"/>
        </w:rPr>
      </w:pPr>
      <w:r w:rsidRPr="00230BF8">
        <w:rPr>
          <w:rFonts w:ascii="Arial" w:hAnsi="Arial" w:cs="Arial"/>
        </w:rPr>
        <w:t>The stigma that results is not as large as in criminal offences (only applies negligence)</w:t>
      </w:r>
    </w:p>
    <w:p w14:paraId="12A99631" w14:textId="4F02C87D" w:rsidR="00297717" w:rsidRPr="00230BF8" w:rsidRDefault="00054776" w:rsidP="0006599D">
      <w:pPr>
        <w:pStyle w:val="ListParagraph"/>
        <w:numPr>
          <w:ilvl w:val="1"/>
          <w:numId w:val="36"/>
        </w:numPr>
        <w:rPr>
          <w:rFonts w:ascii="Arial" w:hAnsi="Arial" w:cs="Arial"/>
        </w:rPr>
      </w:pPr>
      <w:r w:rsidRPr="00230BF8">
        <w:rPr>
          <w:rFonts w:ascii="Arial" w:hAnsi="Arial" w:cs="Arial"/>
        </w:rPr>
        <w:t>substantial fine does not trigger this exceptional level of stress</w:t>
      </w:r>
      <w:r w:rsidR="003E1BFD" w:rsidRPr="00230BF8">
        <w:rPr>
          <w:rFonts w:ascii="Arial" w:hAnsi="Arial" w:cs="Arial"/>
        </w:rPr>
        <w:t xml:space="preserve"> ($100,000)</w:t>
      </w:r>
    </w:p>
    <w:p w14:paraId="2A54F2A0" w14:textId="5B346E55" w:rsidR="00054776" w:rsidRPr="00230BF8" w:rsidRDefault="00054776" w:rsidP="00054776">
      <w:pPr>
        <w:rPr>
          <w:rFonts w:ascii="Arial" w:hAnsi="Arial" w:cs="Arial"/>
          <w:i/>
        </w:rPr>
      </w:pPr>
      <w:r w:rsidRPr="00230BF8">
        <w:rPr>
          <w:rFonts w:ascii="Arial" w:hAnsi="Arial" w:cs="Arial"/>
          <w:i/>
          <w:highlight w:val="yellow"/>
        </w:rPr>
        <w:t>R v Wholesale Travel Group Inc</w:t>
      </w:r>
    </w:p>
    <w:p w14:paraId="07C900AD" w14:textId="4692FD8E" w:rsidR="00981273" w:rsidRPr="00230BF8" w:rsidRDefault="00981273" w:rsidP="0006599D">
      <w:pPr>
        <w:pStyle w:val="ListParagraph"/>
        <w:numPr>
          <w:ilvl w:val="0"/>
          <w:numId w:val="37"/>
        </w:numPr>
        <w:rPr>
          <w:rFonts w:ascii="Arial" w:hAnsi="Arial" w:cs="Arial"/>
          <w:sz w:val="18"/>
          <w:szCs w:val="18"/>
        </w:rPr>
      </w:pPr>
      <w:r w:rsidRPr="00230BF8">
        <w:rPr>
          <w:rFonts w:ascii="Arial" w:hAnsi="Arial" w:cs="Arial"/>
          <w:sz w:val="18"/>
          <w:szCs w:val="18"/>
        </w:rPr>
        <w:t>Corporation charged with misleading advertising; advertised as wholesale prices when they were not</w:t>
      </w:r>
    </w:p>
    <w:p w14:paraId="05799138" w14:textId="09186435" w:rsidR="00054776" w:rsidRPr="00230BF8" w:rsidRDefault="00DC48AD" w:rsidP="0006599D">
      <w:pPr>
        <w:pStyle w:val="ListParagraph"/>
        <w:numPr>
          <w:ilvl w:val="0"/>
          <w:numId w:val="37"/>
        </w:numPr>
        <w:rPr>
          <w:rFonts w:ascii="Arial" w:hAnsi="Arial" w:cs="Arial"/>
        </w:rPr>
      </w:pPr>
      <w:r w:rsidRPr="00230BF8">
        <w:rPr>
          <w:rFonts w:ascii="Arial" w:hAnsi="Arial" w:cs="Arial"/>
        </w:rPr>
        <w:t>P</w:t>
      </w:r>
      <w:r w:rsidR="00E842A5" w:rsidRPr="00230BF8">
        <w:rPr>
          <w:rFonts w:ascii="Arial" w:hAnsi="Arial" w:cs="Arial"/>
        </w:rPr>
        <w:t>lurality judgment</w:t>
      </w:r>
    </w:p>
    <w:p w14:paraId="1B6A4A97" w14:textId="1D9C3F1F" w:rsidR="00E842A5" w:rsidRPr="00230BF8" w:rsidRDefault="00E842A5" w:rsidP="0006599D">
      <w:pPr>
        <w:pStyle w:val="ListParagraph"/>
        <w:numPr>
          <w:ilvl w:val="0"/>
          <w:numId w:val="37"/>
        </w:numPr>
        <w:rPr>
          <w:rFonts w:ascii="Arial" w:hAnsi="Arial" w:cs="Arial"/>
        </w:rPr>
      </w:pPr>
      <w:r w:rsidRPr="00230BF8">
        <w:rPr>
          <w:rFonts w:ascii="Arial" w:hAnsi="Arial" w:cs="Arial"/>
        </w:rPr>
        <w:t xml:space="preserve">Majority held </w:t>
      </w:r>
      <w:r w:rsidR="004D4F28" w:rsidRPr="00230BF8">
        <w:rPr>
          <w:rFonts w:ascii="Arial" w:hAnsi="Arial" w:cs="Arial"/>
        </w:rPr>
        <w:t xml:space="preserve">fault element of </w:t>
      </w:r>
      <w:r w:rsidRPr="00230BF8">
        <w:rPr>
          <w:rFonts w:ascii="Arial" w:hAnsi="Arial" w:cs="Arial"/>
        </w:rPr>
        <w:t>negligence</w:t>
      </w:r>
      <w:r w:rsidR="00CB6843" w:rsidRPr="00230BF8">
        <w:rPr>
          <w:rFonts w:ascii="Arial" w:hAnsi="Arial" w:cs="Arial"/>
        </w:rPr>
        <w:t>, as well as reverse onus,</w:t>
      </w:r>
      <w:r w:rsidRPr="00230BF8">
        <w:rPr>
          <w:rFonts w:ascii="Arial" w:hAnsi="Arial" w:cs="Arial"/>
        </w:rPr>
        <w:t xml:space="preserve"> is constitutional</w:t>
      </w:r>
      <w:r w:rsidR="00D073FF" w:rsidRPr="00230BF8">
        <w:rPr>
          <w:rFonts w:ascii="Arial" w:hAnsi="Arial" w:cs="Arial"/>
        </w:rPr>
        <w:t xml:space="preserve"> (violated under s 11(d) but constitutional)</w:t>
      </w:r>
    </w:p>
    <w:p w14:paraId="0E2E3EE3" w14:textId="5D419FD2" w:rsidR="009C03CE" w:rsidRPr="00230BF8" w:rsidRDefault="0099590F" w:rsidP="009C03CE">
      <w:pPr>
        <w:rPr>
          <w:rFonts w:ascii="Arial" w:hAnsi="Arial" w:cs="Arial"/>
          <w:i/>
        </w:rPr>
      </w:pPr>
      <w:r w:rsidRPr="00230BF8">
        <w:rPr>
          <w:rFonts w:ascii="Arial" w:hAnsi="Arial" w:cs="Arial"/>
          <w:i/>
          <w:highlight w:val="yellow"/>
        </w:rPr>
        <w:t>R v Ellis-Don</w:t>
      </w:r>
    </w:p>
    <w:p w14:paraId="24C38B33" w14:textId="11000156" w:rsidR="009C03CE" w:rsidRPr="00230BF8" w:rsidRDefault="009C03CE" w:rsidP="0006599D">
      <w:pPr>
        <w:pStyle w:val="ListParagraph"/>
        <w:numPr>
          <w:ilvl w:val="0"/>
          <w:numId w:val="38"/>
        </w:numPr>
        <w:rPr>
          <w:rFonts w:ascii="Arial" w:hAnsi="Arial" w:cs="Arial"/>
        </w:rPr>
      </w:pPr>
      <w:r w:rsidRPr="00230BF8">
        <w:rPr>
          <w:rFonts w:ascii="Arial" w:hAnsi="Arial" w:cs="Arial"/>
        </w:rPr>
        <w:t>Unanimous judgment on question posed in Wholesale</w:t>
      </w:r>
    </w:p>
    <w:p w14:paraId="48400002" w14:textId="379409E6" w:rsidR="009C03CE" w:rsidRPr="00230BF8" w:rsidRDefault="009C03CE" w:rsidP="0006599D">
      <w:pPr>
        <w:pStyle w:val="ListParagraph"/>
        <w:numPr>
          <w:ilvl w:val="0"/>
          <w:numId w:val="38"/>
        </w:numPr>
        <w:rPr>
          <w:rFonts w:ascii="Arial" w:hAnsi="Arial" w:cs="Arial"/>
        </w:rPr>
      </w:pPr>
      <w:r w:rsidRPr="00230BF8">
        <w:rPr>
          <w:rFonts w:ascii="Arial" w:hAnsi="Arial" w:cs="Arial"/>
        </w:rPr>
        <w:t>Reverse onus violates s 11(d) but is justified under s 1</w:t>
      </w:r>
    </w:p>
    <w:p w14:paraId="6F04016E" w14:textId="77777777" w:rsidR="00DE75CB" w:rsidRPr="00230BF8" w:rsidRDefault="00DE75CB" w:rsidP="00DE75CB">
      <w:pPr>
        <w:rPr>
          <w:rFonts w:ascii="Arial" w:hAnsi="Arial" w:cs="Arial"/>
        </w:rPr>
      </w:pPr>
    </w:p>
    <w:p w14:paraId="5278BFE0" w14:textId="77C31F1C" w:rsidR="009F2E68" w:rsidRPr="00230BF8" w:rsidRDefault="00551F43" w:rsidP="002A7344">
      <w:pPr>
        <w:rPr>
          <w:rFonts w:ascii="Arial" w:hAnsi="Arial" w:cs="Arial"/>
          <w:sz w:val="28"/>
          <w:szCs w:val="28"/>
        </w:rPr>
      </w:pPr>
      <w:r w:rsidRPr="00230BF8">
        <w:rPr>
          <w:rFonts w:ascii="Arial" w:hAnsi="Arial" w:cs="Arial"/>
          <w:sz w:val="28"/>
          <w:szCs w:val="28"/>
        </w:rPr>
        <w:t>Regulatory offence or true crime?</w:t>
      </w:r>
    </w:p>
    <w:p w14:paraId="6E523B3D" w14:textId="3B7DE0FE" w:rsidR="00551F43" w:rsidRPr="00230BF8" w:rsidRDefault="00551F43" w:rsidP="0006599D">
      <w:pPr>
        <w:pStyle w:val="ListParagraph"/>
        <w:numPr>
          <w:ilvl w:val="0"/>
          <w:numId w:val="34"/>
        </w:numPr>
        <w:rPr>
          <w:rFonts w:ascii="Arial" w:hAnsi="Arial" w:cs="Arial"/>
        </w:rPr>
      </w:pPr>
      <w:r w:rsidRPr="00230BF8">
        <w:rPr>
          <w:rFonts w:ascii="Arial" w:hAnsi="Arial" w:cs="Arial"/>
        </w:rPr>
        <w:t>Provincial offence? If so, regulatory</w:t>
      </w:r>
      <w:r w:rsidRPr="00230BF8">
        <w:rPr>
          <w:rFonts w:ascii="Arial" w:hAnsi="Arial" w:cs="Arial"/>
          <w:sz w:val="18"/>
          <w:szCs w:val="18"/>
        </w:rPr>
        <w:t xml:space="preserve"> (provinces cannot create crimes</w:t>
      </w:r>
      <w:r w:rsidR="00EF5FB8" w:rsidRPr="00230BF8">
        <w:rPr>
          <w:rFonts w:ascii="Arial" w:hAnsi="Arial" w:cs="Arial"/>
          <w:sz w:val="18"/>
          <w:szCs w:val="18"/>
        </w:rPr>
        <w:t>, s 91(27) Constitution Act</w:t>
      </w:r>
      <w:r w:rsidRPr="00230BF8">
        <w:rPr>
          <w:rFonts w:ascii="Arial" w:hAnsi="Arial" w:cs="Arial"/>
          <w:sz w:val="18"/>
          <w:szCs w:val="18"/>
        </w:rPr>
        <w:t>)</w:t>
      </w:r>
    </w:p>
    <w:p w14:paraId="655E4253" w14:textId="0ADFB164" w:rsidR="00551F43" w:rsidRPr="00230BF8" w:rsidRDefault="00551F43" w:rsidP="0006599D">
      <w:pPr>
        <w:pStyle w:val="ListParagraph"/>
        <w:numPr>
          <w:ilvl w:val="0"/>
          <w:numId w:val="34"/>
        </w:numPr>
        <w:rPr>
          <w:rFonts w:ascii="Arial" w:hAnsi="Arial" w:cs="Arial"/>
        </w:rPr>
      </w:pPr>
      <w:r w:rsidRPr="00230BF8">
        <w:rPr>
          <w:rFonts w:ascii="Arial" w:hAnsi="Arial" w:cs="Arial"/>
        </w:rPr>
        <w:t>Criminal Code? If so, criminal.</w:t>
      </w:r>
    </w:p>
    <w:p w14:paraId="42A4F22A" w14:textId="798E335D" w:rsidR="0048567F" w:rsidRPr="00230BF8" w:rsidRDefault="0048567F" w:rsidP="0006599D">
      <w:pPr>
        <w:pStyle w:val="ListParagraph"/>
        <w:numPr>
          <w:ilvl w:val="0"/>
          <w:numId w:val="34"/>
        </w:numPr>
        <w:rPr>
          <w:rFonts w:ascii="Arial" w:hAnsi="Arial" w:cs="Arial"/>
        </w:rPr>
      </w:pPr>
      <w:r w:rsidRPr="00230BF8">
        <w:rPr>
          <w:rFonts w:ascii="Arial" w:hAnsi="Arial" w:cs="Arial"/>
        </w:rPr>
        <w:t>Other federal statutes require more analysis.</w:t>
      </w:r>
    </w:p>
    <w:p w14:paraId="4FA4741A" w14:textId="5516425E" w:rsidR="00551F43" w:rsidRPr="00230BF8" w:rsidRDefault="00551F43" w:rsidP="0006599D">
      <w:pPr>
        <w:pStyle w:val="ListParagraph"/>
        <w:numPr>
          <w:ilvl w:val="0"/>
          <w:numId w:val="34"/>
        </w:numPr>
        <w:rPr>
          <w:rFonts w:ascii="Arial" w:hAnsi="Arial" w:cs="Arial"/>
        </w:rPr>
      </w:pPr>
      <w:r w:rsidRPr="00230BF8">
        <w:rPr>
          <w:rFonts w:ascii="Arial" w:hAnsi="Arial" w:cs="Arial"/>
          <w:u w:val="single"/>
        </w:rPr>
        <w:t>Offence concerned with public welfare</w:t>
      </w:r>
      <w:r w:rsidRPr="00230BF8">
        <w:rPr>
          <w:rFonts w:ascii="Arial" w:hAnsi="Arial" w:cs="Arial"/>
        </w:rPr>
        <w:t xml:space="preserve">? </w:t>
      </w:r>
      <w:bookmarkStart w:id="14" w:name="_Hlk531173574"/>
      <w:r w:rsidRPr="00230BF8">
        <w:rPr>
          <w:rFonts w:ascii="Arial" w:hAnsi="Arial" w:cs="Arial"/>
          <w:sz w:val="18"/>
          <w:szCs w:val="18"/>
        </w:rPr>
        <w:t>(</w:t>
      </w:r>
      <w:r w:rsidRPr="00230BF8">
        <w:rPr>
          <w:rFonts w:ascii="Arial" w:hAnsi="Arial" w:cs="Arial"/>
          <w:i/>
          <w:sz w:val="18"/>
          <w:szCs w:val="18"/>
        </w:rPr>
        <w:t>Beaver</w:t>
      </w:r>
      <w:r w:rsidRPr="00230BF8">
        <w:rPr>
          <w:rFonts w:ascii="Arial" w:hAnsi="Arial" w:cs="Arial"/>
          <w:sz w:val="18"/>
          <w:szCs w:val="18"/>
        </w:rPr>
        <w:t xml:space="preserve">: narcotics offence not, </w:t>
      </w:r>
      <w:r w:rsidRPr="00230BF8">
        <w:rPr>
          <w:rFonts w:ascii="Arial" w:hAnsi="Arial" w:cs="Arial"/>
          <w:i/>
          <w:sz w:val="18"/>
          <w:szCs w:val="18"/>
        </w:rPr>
        <w:t>Pierce</w:t>
      </w:r>
      <w:r w:rsidRPr="00230BF8">
        <w:rPr>
          <w:rFonts w:ascii="Arial" w:hAnsi="Arial" w:cs="Arial"/>
          <w:sz w:val="18"/>
          <w:szCs w:val="18"/>
        </w:rPr>
        <w:t xml:space="preserve"> </w:t>
      </w:r>
      <w:r w:rsidRPr="00230BF8">
        <w:rPr>
          <w:rFonts w:ascii="Arial" w:hAnsi="Arial" w:cs="Arial"/>
          <w:i/>
          <w:sz w:val="18"/>
          <w:szCs w:val="18"/>
        </w:rPr>
        <w:t>Fisheries</w:t>
      </w:r>
      <w:r w:rsidRPr="00230BF8">
        <w:rPr>
          <w:rFonts w:ascii="Arial" w:hAnsi="Arial" w:cs="Arial"/>
          <w:sz w:val="18"/>
          <w:szCs w:val="18"/>
        </w:rPr>
        <w:t>: undersized lobsters are)</w:t>
      </w:r>
      <w:bookmarkEnd w:id="14"/>
    </w:p>
    <w:p w14:paraId="45A4E5A7" w14:textId="77777777" w:rsidR="009F2E68" w:rsidRPr="00230BF8" w:rsidRDefault="009F2E68" w:rsidP="002A7344">
      <w:pPr>
        <w:rPr>
          <w:rFonts w:ascii="Arial" w:hAnsi="Arial" w:cs="Arial"/>
        </w:rPr>
      </w:pPr>
    </w:p>
    <w:p w14:paraId="35468476" w14:textId="46517748" w:rsidR="00ED0FC3" w:rsidRPr="00230BF8" w:rsidRDefault="009F2E68" w:rsidP="009E3EFC">
      <w:pPr>
        <w:pStyle w:val="Heading1"/>
      </w:pPr>
      <w:r w:rsidRPr="00230BF8">
        <w:t>Mens Rea</w:t>
      </w:r>
    </w:p>
    <w:p w14:paraId="3E59E238" w14:textId="43964B36" w:rsidR="00ED0FC3" w:rsidRPr="00230BF8" w:rsidRDefault="00803BE9" w:rsidP="002A7344">
      <w:pPr>
        <w:rPr>
          <w:rFonts w:ascii="Arial" w:hAnsi="Arial" w:cs="Arial"/>
          <w:b/>
          <w:u w:val="single"/>
        </w:rPr>
      </w:pPr>
      <w:r w:rsidRPr="00230BF8">
        <w:rPr>
          <w:rFonts w:ascii="Arial" w:hAnsi="Arial" w:cs="Arial"/>
          <w:b/>
          <w:u w:val="single"/>
        </w:rPr>
        <w:t>Forms of mens rea</w:t>
      </w:r>
    </w:p>
    <w:p w14:paraId="1029C205" w14:textId="4099990A" w:rsidR="00457A3A" w:rsidRPr="00230BF8" w:rsidRDefault="00457A3A" w:rsidP="002A7344">
      <w:pPr>
        <w:rPr>
          <w:rFonts w:ascii="Arial" w:hAnsi="Arial" w:cs="Arial"/>
        </w:rPr>
      </w:pPr>
      <w:r w:rsidRPr="00230BF8">
        <w:rPr>
          <w:rFonts w:ascii="Arial" w:hAnsi="Arial" w:cs="Arial"/>
        </w:rPr>
        <w:t xml:space="preserve">Statutory presumption where no form of mens rea is provided is </w:t>
      </w:r>
      <w:r w:rsidR="00D25DE6" w:rsidRPr="00230BF8">
        <w:rPr>
          <w:rFonts w:ascii="Arial" w:hAnsi="Arial" w:cs="Arial"/>
        </w:rPr>
        <w:t>subject</w:t>
      </w:r>
      <w:r w:rsidR="00B249DB" w:rsidRPr="00230BF8">
        <w:rPr>
          <w:rFonts w:ascii="Arial" w:hAnsi="Arial" w:cs="Arial"/>
        </w:rPr>
        <w:t>ive</w:t>
      </w:r>
      <w:r w:rsidR="00D25DE6" w:rsidRPr="00230BF8">
        <w:rPr>
          <w:rFonts w:ascii="Arial" w:hAnsi="Arial" w:cs="Arial"/>
        </w:rPr>
        <w:t xml:space="preserve"> fault</w:t>
      </w:r>
      <w:r w:rsidR="00B249DB" w:rsidRPr="00230BF8">
        <w:rPr>
          <w:rFonts w:ascii="Arial" w:hAnsi="Arial" w:cs="Arial"/>
        </w:rPr>
        <w:t xml:space="preserve"> (intent or recklessness) </w:t>
      </w:r>
      <w:r w:rsidRPr="00230BF8">
        <w:rPr>
          <w:rFonts w:ascii="Arial" w:hAnsi="Arial" w:cs="Arial"/>
        </w:rPr>
        <w:t>(</w:t>
      </w:r>
      <w:r w:rsidRPr="00230BF8">
        <w:rPr>
          <w:rFonts w:ascii="Arial" w:hAnsi="Arial" w:cs="Arial"/>
          <w:i/>
        </w:rPr>
        <w:t>Buzzanga</w:t>
      </w:r>
      <w:r w:rsidRPr="00230BF8">
        <w:rPr>
          <w:rFonts w:ascii="Arial" w:hAnsi="Arial" w:cs="Arial"/>
        </w:rPr>
        <w:t>)</w:t>
      </w:r>
    </w:p>
    <w:p w14:paraId="4E15DB99" w14:textId="09FD7DBE" w:rsidR="00803BE9" w:rsidRPr="00230BF8" w:rsidRDefault="00803BE9" w:rsidP="002A7344">
      <w:pPr>
        <w:rPr>
          <w:rFonts w:ascii="Arial" w:hAnsi="Arial" w:cs="Arial"/>
          <w:u w:val="single"/>
        </w:rPr>
      </w:pPr>
      <w:r w:rsidRPr="00230BF8">
        <w:rPr>
          <w:rFonts w:ascii="Arial" w:hAnsi="Arial" w:cs="Arial"/>
          <w:u w:val="single"/>
        </w:rPr>
        <w:t>Subjective fault</w:t>
      </w:r>
    </w:p>
    <w:p w14:paraId="61AD1B5B" w14:textId="0C4D0D97" w:rsidR="00803BE9" w:rsidRPr="00230BF8" w:rsidRDefault="00803BE9" w:rsidP="0006599D">
      <w:pPr>
        <w:pStyle w:val="ListParagraph"/>
        <w:numPr>
          <w:ilvl w:val="0"/>
          <w:numId w:val="39"/>
        </w:numPr>
        <w:rPr>
          <w:rFonts w:ascii="Arial" w:hAnsi="Arial" w:cs="Arial"/>
        </w:rPr>
      </w:pPr>
      <w:r w:rsidRPr="00230BF8">
        <w:rPr>
          <w:rFonts w:ascii="Arial" w:hAnsi="Arial" w:cs="Arial"/>
        </w:rPr>
        <w:t>Intent</w:t>
      </w:r>
    </w:p>
    <w:p w14:paraId="030F1FEB" w14:textId="02677BBF" w:rsidR="00803BE9" w:rsidRPr="00230BF8" w:rsidRDefault="00803BE9" w:rsidP="0006599D">
      <w:pPr>
        <w:pStyle w:val="ListParagraph"/>
        <w:numPr>
          <w:ilvl w:val="1"/>
          <w:numId w:val="39"/>
        </w:numPr>
        <w:rPr>
          <w:rFonts w:ascii="Arial" w:hAnsi="Arial" w:cs="Arial"/>
        </w:rPr>
      </w:pPr>
      <w:r w:rsidRPr="00230BF8">
        <w:rPr>
          <w:rFonts w:ascii="Arial" w:hAnsi="Arial" w:cs="Arial"/>
        </w:rPr>
        <w:t>Purposefully</w:t>
      </w:r>
      <w:r w:rsidR="00243CE0" w:rsidRPr="00230BF8">
        <w:rPr>
          <w:rFonts w:ascii="Arial" w:hAnsi="Arial" w:cs="Arial"/>
        </w:rPr>
        <w:t xml:space="preserve"> (</w:t>
      </w:r>
      <w:r w:rsidR="00243CE0" w:rsidRPr="00230BF8">
        <w:rPr>
          <w:rFonts w:ascii="Arial" w:hAnsi="Arial" w:cs="Arial"/>
          <w:i/>
        </w:rPr>
        <w:t>Hibbert</w:t>
      </w:r>
      <w:r w:rsidR="00243CE0" w:rsidRPr="00230BF8">
        <w:rPr>
          <w:rFonts w:ascii="Arial" w:hAnsi="Arial" w:cs="Arial"/>
        </w:rPr>
        <w:t>)</w:t>
      </w:r>
    </w:p>
    <w:p w14:paraId="4DF57532" w14:textId="5AD28D63" w:rsidR="00EB4D46" w:rsidRPr="00230BF8" w:rsidRDefault="00EB4D46" w:rsidP="0006599D">
      <w:pPr>
        <w:pStyle w:val="ListParagraph"/>
        <w:numPr>
          <w:ilvl w:val="1"/>
          <w:numId w:val="39"/>
        </w:numPr>
        <w:rPr>
          <w:rFonts w:ascii="Arial" w:hAnsi="Arial" w:cs="Arial"/>
        </w:rPr>
      </w:pPr>
      <w:r w:rsidRPr="00230BF8">
        <w:rPr>
          <w:rFonts w:ascii="Arial" w:hAnsi="Arial" w:cs="Arial"/>
        </w:rPr>
        <w:t xml:space="preserve">Wilfully (sometimes </w:t>
      </w:r>
      <w:r w:rsidRPr="00230BF8">
        <w:rPr>
          <w:rFonts w:ascii="Arial" w:hAnsi="Arial" w:cs="Arial"/>
          <w:sz w:val="18"/>
          <w:szCs w:val="18"/>
        </w:rPr>
        <w:sym w:font="Wingdings" w:char="F0E0"/>
      </w:r>
      <w:r w:rsidRPr="00230BF8">
        <w:rPr>
          <w:rFonts w:ascii="Arial" w:hAnsi="Arial" w:cs="Arial"/>
          <w:sz w:val="18"/>
          <w:szCs w:val="18"/>
        </w:rPr>
        <w:t xml:space="preserve"> e.g. wilfully promoting hatred</w:t>
      </w:r>
      <w:r w:rsidRPr="00230BF8">
        <w:rPr>
          <w:rFonts w:ascii="Arial" w:hAnsi="Arial" w:cs="Arial"/>
        </w:rPr>
        <w:t>)</w:t>
      </w:r>
      <w:r w:rsidR="00243CE0" w:rsidRPr="00230BF8">
        <w:rPr>
          <w:rFonts w:ascii="Arial" w:hAnsi="Arial" w:cs="Arial"/>
        </w:rPr>
        <w:t xml:space="preserve"> (</w:t>
      </w:r>
      <w:r w:rsidR="00243CE0" w:rsidRPr="00230BF8">
        <w:rPr>
          <w:rFonts w:ascii="Arial" w:hAnsi="Arial" w:cs="Arial"/>
          <w:i/>
        </w:rPr>
        <w:t>Buzzanga</w:t>
      </w:r>
      <w:r w:rsidR="00243CE0" w:rsidRPr="00230BF8">
        <w:rPr>
          <w:rFonts w:ascii="Arial" w:hAnsi="Arial" w:cs="Arial"/>
        </w:rPr>
        <w:t>)</w:t>
      </w:r>
    </w:p>
    <w:p w14:paraId="153DDA76" w14:textId="1F1E5F26" w:rsidR="00803BE9" w:rsidRPr="00230BF8" w:rsidRDefault="00803BE9" w:rsidP="0006599D">
      <w:pPr>
        <w:pStyle w:val="ListParagraph"/>
        <w:numPr>
          <w:ilvl w:val="0"/>
          <w:numId w:val="39"/>
        </w:numPr>
        <w:rPr>
          <w:rFonts w:ascii="Arial" w:hAnsi="Arial" w:cs="Arial"/>
        </w:rPr>
      </w:pPr>
      <w:r w:rsidRPr="00230BF8">
        <w:rPr>
          <w:rFonts w:ascii="Arial" w:hAnsi="Arial" w:cs="Arial"/>
        </w:rPr>
        <w:t>Knowledge</w:t>
      </w:r>
    </w:p>
    <w:p w14:paraId="6B34F325" w14:textId="0EE98514" w:rsidR="00803BE9" w:rsidRPr="00230BF8" w:rsidRDefault="00803BE9" w:rsidP="0006599D">
      <w:pPr>
        <w:pStyle w:val="ListParagraph"/>
        <w:numPr>
          <w:ilvl w:val="0"/>
          <w:numId w:val="39"/>
        </w:numPr>
        <w:rPr>
          <w:rFonts w:ascii="Arial" w:hAnsi="Arial" w:cs="Arial"/>
        </w:rPr>
      </w:pPr>
      <w:r w:rsidRPr="00230BF8">
        <w:rPr>
          <w:rFonts w:ascii="Arial" w:hAnsi="Arial" w:cs="Arial"/>
        </w:rPr>
        <w:t>Wilful blindness (substitute for knowledge)</w:t>
      </w:r>
    </w:p>
    <w:p w14:paraId="7C94D4FE" w14:textId="65F93040" w:rsidR="00803BE9" w:rsidRPr="00230BF8" w:rsidRDefault="00803BE9" w:rsidP="0006599D">
      <w:pPr>
        <w:pStyle w:val="ListParagraph"/>
        <w:numPr>
          <w:ilvl w:val="0"/>
          <w:numId w:val="39"/>
        </w:numPr>
        <w:rPr>
          <w:rFonts w:ascii="Arial" w:hAnsi="Arial" w:cs="Arial"/>
        </w:rPr>
      </w:pPr>
      <w:r w:rsidRPr="00230BF8">
        <w:rPr>
          <w:rFonts w:ascii="Arial" w:hAnsi="Arial" w:cs="Arial"/>
        </w:rPr>
        <w:t>Recklessness</w:t>
      </w:r>
    </w:p>
    <w:p w14:paraId="160F1666" w14:textId="4C0E6EE1" w:rsidR="00803BE9" w:rsidRPr="00230BF8" w:rsidRDefault="00803BE9" w:rsidP="00803BE9">
      <w:pPr>
        <w:rPr>
          <w:rFonts w:ascii="Arial" w:hAnsi="Arial" w:cs="Arial"/>
        </w:rPr>
      </w:pPr>
      <w:r w:rsidRPr="00230BF8">
        <w:rPr>
          <w:rFonts w:ascii="Arial" w:hAnsi="Arial" w:cs="Arial"/>
        </w:rPr>
        <w:t>Objective fault</w:t>
      </w:r>
    </w:p>
    <w:p w14:paraId="60C09BCE" w14:textId="2FA2F8F4" w:rsidR="00803BE9" w:rsidRPr="00230BF8" w:rsidRDefault="00803BE9" w:rsidP="0006599D">
      <w:pPr>
        <w:pStyle w:val="ListParagraph"/>
        <w:numPr>
          <w:ilvl w:val="0"/>
          <w:numId w:val="40"/>
        </w:numPr>
        <w:rPr>
          <w:rFonts w:ascii="Arial" w:hAnsi="Arial" w:cs="Arial"/>
        </w:rPr>
      </w:pPr>
      <w:r w:rsidRPr="00230BF8">
        <w:rPr>
          <w:rFonts w:ascii="Arial" w:hAnsi="Arial" w:cs="Arial"/>
        </w:rPr>
        <w:t>Penal/criminal negligence</w:t>
      </w:r>
    </w:p>
    <w:p w14:paraId="1A357452" w14:textId="589059E8" w:rsidR="00803BE9" w:rsidRPr="00230BF8" w:rsidRDefault="00803BE9" w:rsidP="0006599D">
      <w:pPr>
        <w:pStyle w:val="ListParagraph"/>
        <w:numPr>
          <w:ilvl w:val="0"/>
          <w:numId w:val="40"/>
        </w:numPr>
        <w:rPr>
          <w:rFonts w:ascii="Arial" w:hAnsi="Arial" w:cs="Arial"/>
        </w:rPr>
      </w:pPr>
      <w:r w:rsidRPr="00230BF8">
        <w:rPr>
          <w:rFonts w:ascii="Arial" w:hAnsi="Arial" w:cs="Arial"/>
        </w:rPr>
        <w:t>Objective foresight of some consequences</w:t>
      </w:r>
    </w:p>
    <w:p w14:paraId="673E810A" w14:textId="77777777" w:rsidR="00A85A89" w:rsidRPr="00230BF8" w:rsidRDefault="00A85A89" w:rsidP="002A7344">
      <w:pPr>
        <w:rPr>
          <w:rFonts w:ascii="Arial" w:hAnsi="Arial" w:cs="Arial"/>
        </w:rPr>
      </w:pPr>
    </w:p>
    <w:p w14:paraId="5C0F0753" w14:textId="43F69EFF" w:rsidR="00803BE9" w:rsidRPr="00230BF8" w:rsidRDefault="00A85A89" w:rsidP="002A7344">
      <w:pPr>
        <w:rPr>
          <w:rFonts w:ascii="Arial" w:hAnsi="Arial" w:cs="Arial"/>
          <w:b/>
          <w:u w:val="single"/>
        </w:rPr>
      </w:pPr>
      <w:r w:rsidRPr="00230BF8">
        <w:rPr>
          <w:rFonts w:ascii="Arial" w:hAnsi="Arial" w:cs="Arial"/>
          <w:b/>
          <w:u w:val="single"/>
        </w:rPr>
        <w:t>Intent</w:t>
      </w:r>
    </w:p>
    <w:p w14:paraId="0E0A80A9" w14:textId="2494A9B3" w:rsidR="00A85A89" w:rsidRPr="00230BF8" w:rsidRDefault="00A85A89" w:rsidP="002A7344">
      <w:pPr>
        <w:rPr>
          <w:rFonts w:ascii="Arial" w:hAnsi="Arial" w:cs="Arial"/>
          <w:i/>
        </w:rPr>
      </w:pPr>
      <w:r w:rsidRPr="00230BF8">
        <w:rPr>
          <w:rFonts w:ascii="Arial" w:hAnsi="Arial" w:cs="Arial"/>
          <w:i/>
          <w:highlight w:val="yellow"/>
        </w:rPr>
        <w:lastRenderedPageBreak/>
        <w:t>R v Barbour</w:t>
      </w:r>
    </w:p>
    <w:p w14:paraId="763F0D5E" w14:textId="3F26B6E0" w:rsidR="00A85A89" w:rsidRPr="00230BF8" w:rsidRDefault="00A85A89" w:rsidP="0006599D">
      <w:pPr>
        <w:pStyle w:val="ListParagraph"/>
        <w:numPr>
          <w:ilvl w:val="0"/>
          <w:numId w:val="41"/>
        </w:numPr>
        <w:rPr>
          <w:rFonts w:ascii="Arial" w:hAnsi="Arial" w:cs="Arial"/>
        </w:rPr>
      </w:pPr>
      <w:r w:rsidRPr="00230BF8">
        <w:rPr>
          <w:rFonts w:ascii="Arial" w:hAnsi="Arial" w:cs="Arial"/>
        </w:rPr>
        <w:t>motive is no</w:t>
      </w:r>
      <w:r w:rsidR="00635572" w:rsidRPr="00230BF8">
        <w:rPr>
          <w:rFonts w:ascii="Arial" w:hAnsi="Arial" w:cs="Arial"/>
        </w:rPr>
        <w:t>t</w:t>
      </w:r>
      <w:r w:rsidRPr="00230BF8">
        <w:rPr>
          <w:rFonts w:ascii="Arial" w:hAnsi="Arial" w:cs="Arial"/>
        </w:rPr>
        <w:t xml:space="preserve"> part of the crime and is legally irrelevant to criminal responsibility</w:t>
      </w:r>
    </w:p>
    <w:p w14:paraId="17E608E6" w14:textId="4B188091" w:rsidR="00A85A89" w:rsidRPr="00230BF8" w:rsidRDefault="00A85A89" w:rsidP="00A85A89">
      <w:pPr>
        <w:rPr>
          <w:rFonts w:ascii="Arial" w:hAnsi="Arial" w:cs="Arial"/>
          <w:i/>
        </w:rPr>
      </w:pPr>
      <w:r w:rsidRPr="00230BF8">
        <w:rPr>
          <w:rFonts w:ascii="Arial" w:hAnsi="Arial" w:cs="Arial"/>
          <w:i/>
          <w:highlight w:val="yellow"/>
        </w:rPr>
        <w:t>R v Imrich</w:t>
      </w:r>
    </w:p>
    <w:p w14:paraId="06091ABD" w14:textId="139E3281" w:rsidR="00A85A89" w:rsidRPr="00230BF8" w:rsidRDefault="00A85A89" w:rsidP="0006599D">
      <w:pPr>
        <w:pStyle w:val="ListParagraph"/>
        <w:numPr>
          <w:ilvl w:val="0"/>
          <w:numId w:val="41"/>
        </w:numPr>
        <w:rPr>
          <w:rFonts w:ascii="Arial" w:hAnsi="Arial" w:cs="Arial"/>
        </w:rPr>
      </w:pPr>
      <w:r w:rsidRPr="00230BF8">
        <w:rPr>
          <w:rFonts w:ascii="Arial" w:hAnsi="Arial" w:cs="Arial"/>
        </w:rPr>
        <w:t>motive is not to be confused with intent</w:t>
      </w:r>
    </w:p>
    <w:p w14:paraId="37043A6F" w14:textId="33DD9493" w:rsidR="00A85A89" w:rsidRPr="00230BF8" w:rsidRDefault="00A85A89" w:rsidP="0006599D">
      <w:pPr>
        <w:pStyle w:val="ListParagraph"/>
        <w:numPr>
          <w:ilvl w:val="0"/>
          <w:numId w:val="41"/>
        </w:numPr>
        <w:rPr>
          <w:rFonts w:ascii="Arial" w:hAnsi="Arial" w:cs="Arial"/>
        </w:rPr>
      </w:pPr>
      <w:r w:rsidRPr="00230BF8">
        <w:rPr>
          <w:rFonts w:ascii="Arial" w:hAnsi="Arial" w:cs="Arial"/>
        </w:rPr>
        <w:t>while it may help a prosecutor’s case, it is not necessary to prove in order to convict someone</w:t>
      </w:r>
    </w:p>
    <w:p w14:paraId="56999282" w14:textId="722C1FC1" w:rsidR="00A85A89" w:rsidRPr="00230BF8" w:rsidRDefault="00A85A89" w:rsidP="00A85A89">
      <w:pPr>
        <w:rPr>
          <w:rFonts w:ascii="Arial" w:hAnsi="Arial" w:cs="Arial"/>
        </w:rPr>
      </w:pPr>
      <w:r w:rsidRPr="00230BF8">
        <w:rPr>
          <w:rFonts w:ascii="Arial" w:hAnsi="Arial" w:cs="Arial"/>
        </w:rPr>
        <w:t>R v Steane (not Canadian law!)</w:t>
      </w:r>
    </w:p>
    <w:p w14:paraId="256DCD1E" w14:textId="13903915" w:rsidR="00A85A89" w:rsidRPr="00230BF8" w:rsidRDefault="00A85A89" w:rsidP="0006599D">
      <w:pPr>
        <w:pStyle w:val="ListParagraph"/>
        <w:numPr>
          <w:ilvl w:val="0"/>
          <w:numId w:val="42"/>
        </w:numPr>
        <w:rPr>
          <w:rFonts w:ascii="Arial" w:hAnsi="Arial" w:cs="Arial"/>
        </w:rPr>
      </w:pPr>
      <w:r w:rsidRPr="00230BF8">
        <w:rPr>
          <w:rFonts w:ascii="Arial" w:hAnsi="Arial" w:cs="Arial"/>
        </w:rPr>
        <w:t>confuses intent and motive</w:t>
      </w:r>
    </w:p>
    <w:p w14:paraId="52387C40" w14:textId="270E58D7" w:rsidR="00A85A89" w:rsidRPr="00230BF8" w:rsidRDefault="00A85A89" w:rsidP="0006599D">
      <w:pPr>
        <w:pStyle w:val="ListParagraph"/>
        <w:numPr>
          <w:ilvl w:val="0"/>
          <w:numId w:val="42"/>
        </w:numPr>
        <w:rPr>
          <w:rFonts w:ascii="Arial" w:hAnsi="Arial" w:cs="Arial"/>
        </w:rPr>
      </w:pPr>
      <w:r w:rsidRPr="00230BF8">
        <w:rPr>
          <w:rFonts w:ascii="Arial" w:hAnsi="Arial" w:cs="Arial"/>
        </w:rPr>
        <w:t>accused convicted of assisting the enemy with the intent to assist the enemy</w:t>
      </w:r>
    </w:p>
    <w:p w14:paraId="1EEAA2F0" w14:textId="5DE707D6" w:rsidR="00A85A89" w:rsidRPr="00230BF8" w:rsidRDefault="00A85A89" w:rsidP="0006599D">
      <w:pPr>
        <w:pStyle w:val="ListParagraph"/>
        <w:numPr>
          <w:ilvl w:val="0"/>
          <w:numId w:val="42"/>
        </w:numPr>
        <w:rPr>
          <w:rFonts w:ascii="Arial" w:hAnsi="Arial" w:cs="Arial"/>
        </w:rPr>
      </w:pPr>
      <w:r w:rsidRPr="00230BF8">
        <w:rPr>
          <w:rFonts w:ascii="Arial" w:hAnsi="Arial" w:cs="Arial"/>
        </w:rPr>
        <w:t>was doing it for the sake of saving his family (motive), not assisting the enemy</w:t>
      </w:r>
    </w:p>
    <w:p w14:paraId="03248B6A" w14:textId="45AE49FB" w:rsidR="00741709" w:rsidRPr="00230BF8" w:rsidRDefault="00741709" w:rsidP="00741709">
      <w:pPr>
        <w:rPr>
          <w:rFonts w:ascii="Arial" w:hAnsi="Arial" w:cs="Arial"/>
          <w:i/>
        </w:rPr>
      </w:pPr>
      <w:r w:rsidRPr="00230BF8">
        <w:rPr>
          <w:rFonts w:ascii="Arial" w:hAnsi="Arial" w:cs="Arial"/>
          <w:i/>
          <w:highlight w:val="yellow"/>
        </w:rPr>
        <w:t>R v Hibbert</w:t>
      </w:r>
    </w:p>
    <w:p w14:paraId="2194E89A" w14:textId="7997B26A" w:rsidR="00AD3CAD" w:rsidRPr="00230BF8" w:rsidRDefault="00AD3CAD" w:rsidP="0006599D">
      <w:pPr>
        <w:pStyle w:val="ListParagraph"/>
        <w:numPr>
          <w:ilvl w:val="0"/>
          <w:numId w:val="43"/>
        </w:numPr>
        <w:rPr>
          <w:rFonts w:ascii="Arial" w:hAnsi="Arial" w:cs="Arial"/>
          <w:sz w:val="18"/>
          <w:szCs w:val="18"/>
        </w:rPr>
      </w:pPr>
      <w:r w:rsidRPr="00230BF8">
        <w:rPr>
          <w:rFonts w:ascii="Arial" w:hAnsi="Arial" w:cs="Arial"/>
          <w:sz w:val="18"/>
          <w:szCs w:val="18"/>
        </w:rPr>
        <w:t xml:space="preserve">Hibbert forced by third party (with threats of violence) to call his friend down (the eventual victim), where Baily, the principal actor, killed </w:t>
      </w:r>
      <w:r w:rsidR="006109BB" w:rsidRPr="00230BF8">
        <w:rPr>
          <w:rFonts w:ascii="Arial" w:hAnsi="Arial" w:cs="Arial"/>
          <w:sz w:val="18"/>
          <w:szCs w:val="18"/>
        </w:rPr>
        <w:t>his friend</w:t>
      </w:r>
      <w:r w:rsidRPr="00230BF8">
        <w:rPr>
          <w:rFonts w:ascii="Arial" w:hAnsi="Arial" w:cs="Arial"/>
          <w:sz w:val="18"/>
          <w:szCs w:val="18"/>
        </w:rPr>
        <w:t xml:space="preserve">; </w:t>
      </w:r>
      <w:r w:rsidR="006109BB" w:rsidRPr="00230BF8">
        <w:rPr>
          <w:rFonts w:ascii="Arial" w:hAnsi="Arial" w:cs="Arial"/>
          <w:sz w:val="18"/>
          <w:szCs w:val="18"/>
        </w:rPr>
        <w:t xml:space="preserve">Hibbert </w:t>
      </w:r>
      <w:r w:rsidRPr="00230BF8">
        <w:rPr>
          <w:rFonts w:ascii="Arial" w:hAnsi="Arial" w:cs="Arial"/>
          <w:sz w:val="18"/>
          <w:szCs w:val="18"/>
        </w:rPr>
        <w:t>charged with aiding and abetting a murder</w:t>
      </w:r>
    </w:p>
    <w:p w14:paraId="344D8F25" w14:textId="20B91241" w:rsidR="00AD3CAD" w:rsidRPr="00230BF8" w:rsidRDefault="00AD3CAD" w:rsidP="0006599D">
      <w:pPr>
        <w:pStyle w:val="ListParagraph"/>
        <w:numPr>
          <w:ilvl w:val="0"/>
          <w:numId w:val="43"/>
        </w:numPr>
        <w:rPr>
          <w:rFonts w:ascii="Arial" w:hAnsi="Arial" w:cs="Arial"/>
        </w:rPr>
      </w:pPr>
      <w:r w:rsidRPr="00230BF8">
        <w:rPr>
          <w:rFonts w:ascii="Arial" w:hAnsi="Arial" w:cs="Arial"/>
        </w:rPr>
        <w:t>“Purpose” as defined in s 21(1)(b) CCC is whether an actor meant to do it</w:t>
      </w:r>
    </w:p>
    <w:p w14:paraId="4EB8EA9C" w14:textId="7495D145" w:rsidR="00AD3CAD" w:rsidRPr="00230BF8" w:rsidRDefault="00AD3CAD" w:rsidP="0006599D">
      <w:pPr>
        <w:pStyle w:val="ListParagraph"/>
        <w:numPr>
          <w:ilvl w:val="1"/>
          <w:numId w:val="43"/>
        </w:numPr>
        <w:rPr>
          <w:rFonts w:ascii="Arial" w:hAnsi="Arial" w:cs="Arial"/>
        </w:rPr>
      </w:pPr>
      <w:r w:rsidRPr="00230BF8">
        <w:rPr>
          <w:rFonts w:ascii="Arial" w:hAnsi="Arial" w:cs="Arial"/>
          <w:sz w:val="18"/>
          <w:szCs w:val="18"/>
        </w:rPr>
        <w:t>i.e.</w:t>
      </w:r>
      <w:r w:rsidR="00327170" w:rsidRPr="00230BF8">
        <w:rPr>
          <w:rFonts w:ascii="Arial" w:hAnsi="Arial" w:cs="Arial"/>
          <w:sz w:val="18"/>
          <w:szCs w:val="18"/>
        </w:rPr>
        <w:t xml:space="preserve"> same as intention;</w:t>
      </w:r>
      <w:r w:rsidRPr="00230BF8">
        <w:rPr>
          <w:rFonts w:ascii="Arial" w:hAnsi="Arial" w:cs="Arial"/>
          <w:sz w:val="18"/>
          <w:szCs w:val="18"/>
        </w:rPr>
        <w:t xml:space="preserve"> did something on purpose rather than by accident</w:t>
      </w:r>
    </w:p>
    <w:p w14:paraId="63253C7F" w14:textId="1C4C2020" w:rsidR="00F21126" w:rsidRPr="00230BF8" w:rsidRDefault="00AD3CAD" w:rsidP="0006599D">
      <w:pPr>
        <w:pStyle w:val="ListParagraph"/>
        <w:numPr>
          <w:ilvl w:val="1"/>
          <w:numId w:val="43"/>
        </w:numPr>
        <w:rPr>
          <w:rFonts w:ascii="Arial" w:hAnsi="Arial" w:cs="Arial"/>
        </w:rPr>
      </w:pPr>
      <w:r w:rsidRPr="00230BF8">
        <w:rPr>
          <w:rFonts w:ascii="Arial" w:hAnsi="Arial" w:cs="Arial"/>
        </w:rPr>
        <w:t>It does not concern motive or desire; does not indicate the ultimate end</w:t>
      </w:r>
      <w:r w:rsidR="00F21126" w:rsidRPr="00230BF8">
        <w:rPr>
          <w:rFonts w:ascii="Arial" w:hAnsi="Arial" w:cs="Arial"/>
        </w:rPr>
        <w:t>s the actor is trying to achieve</w:t>
      </w:r>
    </w:p>
    <w:p w14:paraId="2F792B2A" w14:textId="427957A8" w:rsidR="00F21126" w:rsidRPr="00230BF8" w:rsidRDefault="00F21126" w:rsidP="0006599D">
      <w:pPr>
        <w:pStyle w:val="ListParagraph"/>
        <w:numPr>
          <w:ilvl w:val="0"/>
          <w:numId w:val="43"/>
        </w:numPr>
        <w:rPr>
          <w:rFonts w:ascii="Arial" w:hAnsi="Arial" w:cs="Arial"/>
          <w:sz w:val="18"/>
          <w:szCs w:val="18"/>
        </w:rPr>
      </w:pPr>
      <w:r w:rsidRPr="00230BF8">
        <w:rPr>
          <w:rFonts w:ascii="Arial" w:hAnsi="Arial" w:cs="Arial"/>
          <w:sz w:val="18"/>
          <w:szCs w:val="18"/>
        </w:rPr>
        <w:t xml:space="preserve">While the definition of purpose may differ in another offence, it is </w:t>
      </w:r>
      <w:r w:rsidR="007E7271" w:rsidRPr="00230BF8">
        <w:rPr>
          <w:rFonts w:ascii="Arial" w:hAnsi="Arial" w:cs="Arial"/>
          <w:sz w:val="18"/>
          <w:szCs w:val="18"/>
        </w:rPr>
        <w:t xml:space="preserve">very </w:t>
      </w:r>
      <w:r w:rsidRPr="00230BF8">
        <w:rPr>
          <w:rFonts w:ascii="Arial" w:hAnsi="Arial" w:cs="Arial"/>
          <w:sz w:val="18"/>
          <w:szCs w:val="18"/>
        </w:rPr>
        <w:t>likely consistent with intent</w:t>
      </w:r>
    </w:p>
    <w:p w14:paraId="0F823A8A" w14:textId="08BFC661" w:rsidR="00AD3CAD" w:rsidRPr="00230BF8" w:rsidRDefault="00AD3CAD" w:rsidP="0006599D">
      <w:pPr>
        <w:pStyle w:val="ListParagraph"/>
        <w:numPr>
          <w:ilvl w:val="0"/>
          <w:numId w:val="43"/>
        </w:numPr>
        <w:rPr>
          <w:rFonts w:ascii="Arial" w:hAnsi="Arial" w:cs="Arial"/>
        </w:rPr>
      </w:pPr>
      <w:r w:rsidRPr="00230BF8">
        <w:rPr>
          <w:rFonts w:ascii="Arial" w:hAnsi="Arial" w:cs="Arial"/>
        </w:rPr>
        <w:t>accused is still able to raise the defence of duress</w:t>
      </w:r>
    </w:p>
    <w:p w14:paraId="402A27DF" w14:textId="197D5538" w:rsidR="00DD494D" w:rsidRPr="00230BF8" w:rsidRDefault="00DD494D" w:rsidP="00DD494D">
      <w:pPr>
        <w:rPr>
          <w:rFonts w:ascii="Arial" w:hAnsi="Arial" w:cs="Arial"/>
          <w:sz w:val="18"/>
          <w:szCs w:val="18"/>
        </w:rPr>
      </w:pPr>
      <w:r w:rsidRPr="00230BF8">
        <w:rPr>
          <w:rFonts w:ascii="Arial" w:hAnsi="Arial" w:cs="Arial"/>
          <w:sz w:val="18"/>
          <w:szCs w:val="18"/>
        </w:rPr>
        <w:t>Only crime where motive is relevant in Canada is terrorism (because of the way it’s defined): An act of terror for a political, religious, or ideological purpose</w:t>
      </w:r>
    </w:p>
    <w:p w14:paraId="783B08ED" w14:textId="62D175B9" w:rsidR="00DD494D" w:rsidRPr="00230BF8" w:rsidRDefault="00DD494D" w:rsidP="00DD494D">
      <w:pPr>
        <w:rPr>
          <w:rFonts w:ascii="Arial" w:hAnsi="Arial" w:cs="Arial"/>
        </w:rPr>
      </w:pPr>
      <w:r w:rsidRPr="00230BF8">
        <w:rPr>
          <w:rFonts w:ascii="Arial" w:hAnsi="Arial" w:cs="Arial"/>
          <w:i/>
          <w:highlight w:val="yellow"/>
        </w:rPr>
        <w:t>R v Buzzanga</w:t>
      </w:r>
      <w:r w:rsidRPr="00230BF8">
        <w:rPr>
          <w:rFonts w:ascii="Arial" w:hAnsi="Arial" w:cs="Arial"/>
        </w:rPr>
        <w:t xml:space="preserve"> (leading case for intent)</w:t>
      </w:r>
    </w:p>
    <w:p w14:paraId="4847BECB" w14:textId="2609B91F" w:rsidR="00EB4D46" w:rsidRPr="00230BF8" w:rsidRDefault="00EB4D46" w:rsidP="0006599D">
      <w:pPr>
        <w:pStyle w:val="ListParagraph"/>
        <w:numPr>
          <w:ilvl w:val="0"/>
          <w:numId w:val="44"/>
        </w:numPr>
        <w:rPr>
          <w:rFonts w:ascii="Arial" w:hAnsi="Arial" w:cs="Arial"/>
          <w:sz w:val="18"/>
          <w:szCs w:val="18"/>
        </w:rPr>
      </w:pPr>
      <w:r w:rsidRPr="00230BF8">
        <w:rPr>
          <w:rFonts w:ascii="Arial" w:hAnsi="Arial" w:cs="Arial"/>
          <w:sz w:val="18"/>
          <w:szCs w:val="18"/>
        </w:rPr>
        <w:t>Accused charged with wilfully promoting hatred; conscious purpose was not to spark hatred but rather support for the French</w:t>
      </w:r>
    </w:p>
    <w:p w14:paraId="5DED110A" w14:textId="2A677A19" w:rsidR="00511F7D" w:rsidRPr="00230BF8" w:rsidRDefault="00511F7D" w:rsidP="0006599D">
      <w:pPr>
        <w:pStyle w:val="ListParagraph"/>
        <w:numPr>
          <w:ilvl w:val="0"/>
          <w:numId w:val="44"/>
        </w:numPr>
        <w:rPr>
          <w:rFonts w:ascii="Arial" w:hAnsi="Arial" w:cs="Arial"/>
        </w:rPr>
      </w:pPr>
      <w:r w:rsidRPr="00230BF8">
        <w:rPr>
          <w:rFonts w:ascii="Arial" w:hAnsi="Arial" w:cs="Arial"/>
        </w:rPr>
        <w:t xml:space="preserve">Wilful in this context is synonymous with </w:t>
      </w:r>
      <w:r w:rsidR="00C47480" w:rsidRPr="00230BF8">
        <w:rPr>
          <w:rFonts w:ascii="Arial" w:hAnsi="Arial" w:cs="Arial"/>
        </w:rPr>
        <w:t>intention</w:t>
      </w:r>
      <w:r w:rsidR="00844F58" w:rsidRPr="00230BF8">
        <w:rPr>
          <w:rFonts w:ascii="Arial" w:hAnsi="Arial" w:cs="Arial"/>
        </w:rPr>
        <w:t>,</w:t>
      </w:r>
      <w:r w:rsidR="00C47480" w:rsidRPr="00230BF8">
        <w:rPr>
          <w:rFonts w:ascii="Arial" w:hAnsi="Arial" w:cs="Arial"/>
        </w:rPr>
        <w:t xml:space="preserve"> but</w:t>
      </w:r>
      <w:r w:rsidRPr="00230BF8">
        <w:rPr>
          <w:rFonts w:ascii="Arial" w:hAnsi="Arial" w:cs="Arial"/>
        </w:rPr>
        <w:t xml:space="preserve"> </w:t>
      </w:r>
      <w:r w:rsidR="00974ADA" w:rsidRPr="00230BF8">
        <w:rPr>
          <w:rFonts w:ascii="Arial" w:hAnsi="Arial" w:cs="Arial"/>
        </w:rPr>
        <w:t xml:space="preserve">it </w:t>
      </w:r>
      <w:r w:rsidRPr="00230BF8">
        <w:rPr>
          <w:rFonts w:ascii="Arial" w:hAnsi="Arial" w:cs="Arial"/>
        </w:rPr>
        <w:t xml:space="preserve">depends on the context. However </w:t>
      </w:r>
      <w:r w:rsidR="00974ADA" w:rsidRPr="00230BF8">
        <w:rPr>
          <w:rFonts w:ascii="Arial" w:hAnsi="Arial" w:cs="Arial"/>
        </w:rPr>
        <w:t>wilful</w:t>
      </w:r>
      <w:r w:rsidRPr="00230BF8">
        <w:rPr>
          <w:rFonts w:ascii="Arial" w:hAnsi="Arial" w:cs="Arial"/>
        </w:rPr>
        <w:t xml:space="preserve"> rarely implies recklessness</w:t>
      </w:r>
    </w:p>
    <w:p w14:paraId="3FD85EDB" w14:textId="0D53CD40" w:rsidR="00511F7D" w:rsidRPr="00230BF8" w:rsidRDefault="00511F7D" w:rsidP="0006599D">
      <w:pPr>
        <w:pStyle w:val="ListParagraph"/>
        <w:numPr>
          <w:ilvl w:val="0"/>
          <w:numId w:val="44"/>
        </w:numPr>
        <w:rPr>
          <w:rFonts w:ascii="Arial" w:hAnsi="Arial" w:cs="Arial"/>
        </w:rPr>
      </w:pPr>
      <w:r w:rsidRPr="00230BF8">
        <w:rPr>
          <w:rFonts w:ascii="Arial" w:hAnsi="Arial" w:cs="Arial"/>
        </w:rPr>
        <w:t>Presumption where no form of mens rea set out is that th</w:t>
      </w:r>
      <w:r w:rsidR="00901338" w:rsidRPr="00230BF8">
        <w:rPr>
          <w:rFonts w:ascii="Arial" w:hAnsi="Arial" w:cs="Arial"/>
        </w:rPr>
        <w:t>e minimum level of mens rea is subjective fault</w:t>
      </w:r>
    </w:p>
    <w:p w14:paraId="0A05CA3F" w14:textId="7C3D7CE3" w:rsidR="00DD494D" w:rsidRPr="00230BF8" w:rsidRDefault="00DD494D" w:rsidP="0006599D">
      <w:pPr>
        <w:pStyle w:val="ListParagraph"/>
        <w:numPr>
          <w:ilvl w:val="0"/>
          <w:numId w:val="44"/>
        </w:numPr>
        <w:rPr>
          <w:rFonts w:ascii="Arial" w:hAnsi="Arial" w:cs="Arial"/>
        </w:rPr>
      </w:pPr>
      <w:bookmarkStart w:id="15" w:name="_Hlk531189981"/>
      <w:r w:rsidRPr="00230BF8">
        <w:rPr>
          <w:rFonts w:ascii="Arial" w:hAnsi="Arial" w:cs="Arial"/>
        </w:rPr>
        <w:t>Intent established if:</w:t>
      </w:r>
    </w:p>
    <w:p w14:paraId="776AB377" w14:textId="2D5CFE5C" w:rsidR="00DD494D" w:rsidRPr="00230BF8" w:rsidRDefault="00DD494D" w:rsidP="0006599D">
      <w:pPr>
        <w:pStyle w:val="ListParagraph"/>
        <w:numPr>
          <w:ilvl w:val="1"/>
          <w:numId w:val="44"/>
        </w:numPr>
        <w:rPr>
          <w:rFonts w:ascii="Arial" w:hAnsi="Arial" w:cs="Arial"/>
        </w:rPr>
      </w:pPr>
      <w:bookmarkStart w:id="16" w:name="_Hlk531189992"/>
      <w:bookmarkEnd w:id="15"/>
      <w:r w:rsidRPr="00230BF8">
        <w:rPr>
          <w:rFonts w:ascii="Arial" w:hAnsi="Arial" w:cs="Arial"/>
        </w:rPr>
        <w:t>(1) Prohibited outcome was their conscious purpose, OR</w:t>
      </w:r>
    </w:p>
    <w:p w14:paraId="5373DAA2" w14:textId="3C773CFE" w:rsidR="00DD494D" w:rsidRPr="00230BF8" w:rsidRDefault="00DD494D" w:rsidP="0006599D">
      <w:pPr>
        <w:pStyle w:val="ListParagraph"/>
        <w:numPr>
          <w:ilvl w:val="1"/>
          <w:numId w:val="44"/>
        </w:numPr>
        <w:rPr>
          <w:rFonts w:ascii="Arial" w:hAnsi="Arial" w:cs="Arial"/>
        </w:rPr>
      </w:pPr>
      <w:r w:rsidRPr="00230BF8">
        <w:rPr>
          <w:rFonts w:ascii="Arial" w:hAnsi="Arial" w:cs="Arial"/>
        </w:rPr>
        <w:t>(2) They foresaw that the prohibited outcome was certain or morally certain to result from their action, but proceeded to act as a means of achieving their purpose</w:t>
      </w:r>
    </w:p>
    <w:bookmarkEnd w:id="16"/>
    <w:p w14:paraId="66FD3E2F" w14:textId="77777777" w:rsidR="0021304D" w:rsidRPr="00230BF8" w:rsidRDefault="0021304D" w:rsidP="0021304D">
      <w:pPr>
        <w:rPr>
          <w:rFonts w:ascii="Arial" w:hAnsi="Arial" w:cs="Arial"/>
          <w:b/>
          <w:u w:val="single"/>
        </w:rPr>
      </w:pPr>
    </w:p>
    <w:p w14:paraId="456BB3B7" w14:textId="19C64978" w:rsidR="0021304D" w:rsidRPr="00230BF8" w:rsidRDefault="0021304D" w:rsidP="0021304D">
      <w:pPr>
        <w:rPr>
          <w:rFonts w:ascii="Arial" w:hAnsi="Arial" w:cs="Arial"/>
          <w:b/>
          <w:u w:val="single"/>
        </w:rPr>
      </w:pPr>
      <w:r w:rsidRPr="00230BF8">
        <w:rPr>
          <w:rFonts w:ascii="Arial" w:hAnsi="Arial" w:cs="Arial"/>
          <w:b/>
          <w:u w:val="single"/>
        </w:rPr>
        <w:t>Knowledge</w:t>
      </w:r>
    </w:p>
    <w:p w14:paraId="4A93EFC0" w14:textId="56EEE44D" w:rsidR="0021304D" w:rsidRPr="00230BF8" w:rsidRDefault="0021304D" w:rsidP="0021304D">
      <w:pPr>
        <w:rPr>
          <w:rFonts w:ascii="Arial" w:hAnsi="Arial" w:cs="Arial"/>
        </w:rPr>
      </w:pPr>
      <w:r w:rsidRPr="00230BF8">
        <w:rPr>
          <w:rFonts w:ascii="Arial" w:hAnsi="Arial" w:cs="Arial"/>
        </w:rPr>
        <w:t xml:space="preserve">Murder (s 229(a)(i) </w:t>
      </w:r>
      <w:r w:rsidRPr="00230BF8">
        <w:rPr>
          <w:rFonts w:ascii="Arial" w:hAnsi="Arial" w:cs="Arial"/>
        </w:rPr>
        <w:sym w:font="Wingdings" w:char="F0E0"/>
      </w:r>
      <w:r w:rsidRPr="00230BF8">
        <w:rPr>
          <w:rFonts w:ascii="Arial" w:hAnsi="Arial" w:cs="Arial"/>
        </w:rPr>
        <w:t xml:space="preserve"> intent; s 229(c) </w:t>
      </w:r>
      <w:r w:rsidRPr="00230BF8">
        <w:rPr>
          <w:rFonts w:ascii="Arial" w:hAnsi="Arial" w:cs="Arial"/>
        </w:rPr>
        <w:sym w:font="Wingdings" w:char="F0E0"/>
      </w:r>
      <w:r w:rsidR="00791926" w:rsidRPr="00230BF8">
        <w:rPr>
          <w:rFonts w:ascii="Arial" w:hAnsi="Arial" w:cs="Arial"/>
        </w:rPr>
        <w:t xml:space="preserve"> knowledge CCC)</w:t>
      </w:r>
    </w:p>
    <w:p w14:paraId="41AAE59E" w14:textId="7D5AC11A" w:rsidR="00611A40" w:rsidRPr="00230BF8" w:rsidRDefault="0035084E" w:rsidP="00611A40">
      <w:pPr>
        <w:rPr>
          <w:rFonts w:ascii="Arial" w:hAnsi="Arial" w:cs="Arial"/>
        </w:rPr>
      </w:pPr>
      <w:r w:rsidRPr="00230BF8">
        <w:rPr>
          <w:rFonts w:ascii="Arial" w:hAnsi="Arial" w:cs="Arial"/>
          <w:i/>
          <w:highlight w:val="yellow"/>
        </w:rPr>
        <w:t>R v Theroux</w:t>
      </w:r>
      <w:r w:rsidR="00B92D48" w:rsidRPr="00230BF8">
        <w:rPr>
          <w:rFonts w:ascii="Arial" w:hAnsi="Arial" w:cs="Arial"/>
        </w:rPr>
        <w:t xml:space="preserve"> (fraud)</w:t>
      </w:r>
    </w:p>
    <w:p w14:paraId="77E07F6E" w14:textId="07347EE7" w:rsidR="000175B8" w:rsidRPr="00230BF8" w:rsidRDefault="000175B8" w:rsidP="0006599D">
      <w:pPr>
        <w:pStyle w:val="ListParagraph"/>
        <w:numPr>
          <w:ilvl w:val="0"/>
          <w:numId w:val="45"/>
        </w:numPr>
        <w:rPr>
          <w:rFonts w:ascii="Arial" w:hAnsi="Arial" w:cs="Arial"/>
          <w:sz w:val="18"/>
          <w:szCs w:val="18"/>
        </w:rPr>
      </w:pPr>
      <w:r w:rsidRPr="00230BF8">
        <w:rPr>
          <w:rFonts w:ascii="Arial" w:hAnsi="Arial" w:cs="Arial"/>
          <w:sz w:val="18"/>
          <w:szCs w:val="18"/>
        </w:rPr>
        <w:t xml:space="preserve">Accused accepted deposits for a building project having told them he insured their deposits </w:t>
      </w:r>
    </w:p>
    <w:p w14:paraId="6BDA10AA" w14:textId="676A6639" w:rsidR="0035084E" w:rsidRPr="00230BF8" w:rsidRDefault="00B868F7" w:rsidP="0006599D">
      <w:pPr>
        <w:pStyle w:val="ListParagraph"/>
        <w:numPr>
          <w:ilvl w:val="0"/>
          <w:numId w:val="45"/>
        </w:numPr>
        <w:rPr>
          <w:rFonts w:ascii="Arial" w:hAnsi="Arial" w:cs="Arial"/>
          <w:u w:val="single"/>
        </w:rPr>
      </w:pPr>
      <w:bookmarkStart w:id="17" w:name="_Hlk531424827"/>
      <w:r w:rsidRPr="00230BF8">
        <w:rPr>
          <w:rFonts w:ascii="Arial" w:hAnsi="Arial" w:cs="Arial"/>
          <w:u w:val="single"/>
        </w:rPr>
        <w:t>Elements of fraud</w:t>
      </w:r>
    </w:p>
    <w:p w14:paraId="4FD545B9" w14:textId="77777777" w:rsidR="00B868F7" w:rsidRPr="00230BF8" w:rsidRDefault="00B868F7" w:rsidP="000175B8">
      <w:pPr>
        <w:pStyle w:val="ListParagraph"/>
        <w:numPr>
          <w:ilvl w:val="0"/>
          <w:numId w:val="46"/>
        </w:numPr>
        <w:rPr>
          <w:rFonts w:ascii="Arial" w:hAnsi="Arial" w:cs="Arial"/>
          <w:i/>
        </w:rPr>
      </w:pPr>
      <w:r w:rsidRPr="00230BF8">
        <w:rPr>
          <w:rFonts w:ascii="Arial" w:hAnsi="Arial" w:cs="Arial"/>
          <w:i/>
        </w:rPr>
        <w:t>Actus reus</w:t>
      </w:r>
    </w:p>
    <w:p w14:paraId="43E0B701" w14:textId="1B2E0222" w:rsidR="00B868F7" w:rsidRPr="00230BF8" w:rsidRDefault="00611A40" w:rsidP="000175B8">
      <w:pPr>
        <w:pStyle w:val="ListParagraph"/>
        <w:numPr>
          <w:ilvl w:val="1"/>
          <w:numId w:val="46"/>
        </w:numPr>
        <w:rPr>
          <w:rFonts w:ascii="Arial" w:hAnsi="Arial" w:cs="Arial"/>
        </w:rPr>
      </w:pPr>
      <w:r w:rsidRPr="00230BF8">
        <w:rPr>
          <w:rFonts w:ascii="Arial" w:hAnsi="Arial" w:cs="Arial"/>
        </w:rPr>
        <w:t xml:space="preserve">Dishonest act: </w:t>
      </w:r>
      <w:r w:rsidR="00B868F7" w:rsidRPr="00230BF8">
        <w:rPr>
          <w:rFonts w:ascii="Arial" w:hAnsi="Arial" w:cs="Arial"/>
        </w:rPr>
        <w:t>The prohibited act (act of falsehood, deceit, or some other fraudulent means), and</w:t>
      </w:r>
    </w:p>
    <w:p w14:paraId="1ED97150" w14:textId="77777777" w:rsidR="00B868F7" w:rsidRPr="00230BF8" w:rsidRDefault="00B868F7" w:rsidP="000175B8">
      <w:pPr>
        <w:pStyle w:val="ListParagraph"/>
        <w:numPr>
          <w:ilvl w:val="1"/>
          <w:numId w:val="46"/>
        </w:numPr>
        <w:rPr>
          <w:rFonts w:ascii="Arial" w:hAnsi="Arial" w:cs="Arial"/>
        </w:rPr>
      </w:pPr>
      <w:r w:rsidRPr="00230BF8">
        <w:rPr>
          <w:rFonts w:ascii="Arial" w:hAnsi="Arial" w:cs="Arial"/>
        </w:rPr>
        <w:t>Deprivation caused by the prohibited act, which may consist of actual loss or the placing of the victim’s pecuniary interests at risk</w:t>
      </w:r>
    </w:p>
    <w:p w14:paraId="16DCDCA3" w14:textId="77777777" w:rsidR="00B868F7" w:rsidRPr="00230BF8" w:rsidRDefault="00B868F7" w:rsidP="000175B8">
      <w:pPr>
        <w:pStyle w:val="ListParagraph"/>
        <w:numPr>
          <w:ilvl w:val="0"/>
          <w:numId w:val="46"/>
        </w:numPr>
        <w:rPr>
          <w:rFonts w:ascii="Arial" w:hAnsi="Arial" w:cs="Arial"/>
          <w:i/>
        </w:rPr>
      </w:pPr>
      <w:r w:rsidRPr="00230BF8">
        <w:rPr>
          <w:rFonts w:ascii="Arial" w:hAnsi="Arial" w:cs="Arial"/>
          <w:i/>
        </w:rPr>
        <w:t>Mens rea</w:t>
      </w:r>
    </w:p>
    <w:p w14:paraId="32091323" w14:textId="77777777" w:rsidR="00B868F7" w:rsidRPr="00230BF8" w:rsidRDefault="00B868F7" w:rsidP="000175B8">
      <w:pPr>
        <w:pStyle w:val="ListParagraph"/>
        <w:numPr>
          <w:ilvl w:val="1"/>
          <w:numId w:val="46"/>
        </w:numPr>
        <w:rPr>
          <w:rFonts w:ascii="Arial" w:hAnsi="Arial" w:cs="Arial"/>
        </w:rPr>
      </w:pPr>
      <w:r w:rsidRPr="00230BF8">
        <w:rPr>
          <w:rFonts w:ascii="Arial" w:hAnsi="Arial" w:cs="Arial"/>
        </w:rPr>
        <w:t>Subjective knowledge of the prohibited act, and</w:t>
      </w:r>
    </w:p>
    <w:p w14:paraId="212FE8DA" w14:textId="332D13C4" w:rsidR="00B868F7" w:rsidRPr="00230BF8" w:rsidRDefault="00B868F7" w:rsidP="000175B8">
      <w:pPr>
        <w:pStyle w:val="ListParagraph"/>
        <w:numPr>
          <w:ilvl w:val="1"/>
          <w:numId w:val="46"/>
        </w:numPr>
        <w:rPr>
          <w:rFonts w:ascii="Arial" w:hAnsi="Arial" w:cs="Arial"/>
        </w:rPr>
      </w:pPr>
      <w:r w:rsidRPr="00230BF8">
        <w:rPr>
          <w:rFonts w:ascii="Arial" w:hAnsi="Arial" w:cs="Arial"/>
        </w:rPr>
        <w:lastRenderedPageBreak/>
        <w:t xml:space="preserve">Subjective knowledge that the </w:t>
      </w:r>
      <w:r w:rsidR="00C57D67" w:rsidRPr="00230BF8">
        <w:rPr>
          <w:rFonts w:ascii="Arial" w:hAnsi="Arial" w:cs="Arial"/>
        </w:rPr>
        <w:t>prohibited</w:t>
      </w:r>
      <w:r w:rsidRPr="00230BF8">
        <w:rPr>
          <w:rFonts w:ascii="Arial" w:hAnsi="Arial" w:cs="Arial"/>
        </w:rPr>
        <w:t xml:space="preserve"> act could have as a consequence the deprivation of another </w:t>
      </w:r>
      <w:r w:rsidRPr="00230BF8">
        <w:rPr>
          <w:rFonts w:ascii="Arial" w:hAnsi="Arial" w:cs="Arial"/>
          <w:sz w:val="18"/>
          <w:szCs w:val="18"/>
        </w:rPr>
        <w:t>(deprivation is defined as at least placing of the victim’s pecuniary interests at risk)</w:t>
      </w:r>
    </w:p>
    <w:p w14:paraId="65C73939" w14:textId="0AB075C4" w:rsidR="0058103F" w:rsidRPr="00230BF8" w:rsidRDefault="0058103F" w:rsidP="0006599D">
      <w:pPr>
        <w:pStyle w:val="ListParagraph"/>
        <w:numPr>
          <w:ilvl w:val="0"/>
          <w:numId w:val="45"/>
        </w:numPr>
        <w:rPr>
          <w:rFonts w:ascii="Arial" w:hAnsi="Arial" w:cs="Arial"/>
        </w:rPr>
      </w:pPr>
      <w:r w:rsidRPr="00230BF8">
        <w:rPr>
          <w:rFonts w:ascii="Arial" w:hAnsi="Arial" w:cs="Arial"/>
        </w:rPr>
        <w:t xml:space="preserve">They do not actually need to subjectively know that an act is dishonest; </w:t>
      </w:r>
      <w:r w:rsidR="000E4EE1" w:rsidRPr="00230BF8">
        <w:rPr>
          <w:rFonts w:ascii="Arial" w:hAnsi="Arial" w:cs="Arial"/>
        </w:rPr>
        <w:t>dishonesty</w:t>
      </w:r>
      <w:r w:rsidRPr="00230BF8">
        <w:rPr>
          <w:rFonts w:ascii="Arial" w:hAnsi="Arial" w:cs="Arial"/>
        </w:rPr>
        <w:t xml:space="preserve"> is determined on an objective standard</w:t>
      </w:r>
    </w:p>
    <w:p w14:paraId="75A47377" w14:textId="31202BF2" w:rsidR="008E6D92" w:rsidRPr="00230BF8" w:rsidRDefault="005F291D" w:rsidP="0006599D">
      <w:pPr>
        <w:pStyle w:val="ListParagraph"/>
        <w:numPr>
          <w:ilvl w:val="0"/>
          <w:numId w:val="45"/>
        </w:numPr>
        <w:rPr>
          <w:rFonts w:ascii="Arial" w:hAnsi="Arial" w:cs="Arial"/>
        </w:rPr>
      </w:pPr>
      <w:bookmarkStart w:id="18" w:name="_Hlk531424925"/>
      <w:bookmarkEnd w:id="17"/>
      <w:r w:rsidRPr="00230BF8">
        <w:rPr>
          <w:rFonts w:ascii="Arial" w:hAnsi="Arial" w:cs="Arial"/>
        </w:rPr>
        <w:t xml:space="preserve">Accused’s </w:t>
      </w:r>
      <w:r w:rsidR="00820F7D" w:rsidRPr="00230BF8">
        <w:rPr>
          <w:rFonts w:ascii="Arial" w:hAnsi="Arial" w:cs="Arial"/>
        </w:rPr>
        <w:t>intention/conscious purpose</w:t>
      </w:r>
      <w:r w:rsidR="007A716D" w:rsidRPr="00230BF8">
        <w:rPr>
          <w:rFonts w:ascii="Arial" w:hAnsi="Arial" w:cs="Arial"/>
        </w:rPr>
        <w:t xml:space="preserve"> is </w:t>
      </w:r>
      <w:r w:rsidR="0086641E" w:rsidRPr="00230BF8">
        <w:rPr>
          <w:rFonts w:ascii="Arial" w:hAnsi="Arial" w:cs="Arial"/>
        </w:rPr>
        <w:t>not relevant</w:t>
      </w:r>
    </w:p>
    <w:bookmarkEnd w:id="18"/>
    <w:p w14:paraId="5AFD8938" w14:textId="76DFC641" w:rsidR="008E6D92" w:rsidRPr="00230BF8" w:rsidRDefault="008E6D92" w:rsidP="0006599D">
      <w:pPr>
        <w:pStyle w:val="ListParagraph"/>
        <w:numPr>
          <w:ilvl w:val="0"/>
          <w:numId w:val="45"/>
        </w:numPr>
        <w:rPr>
          <w:rFonts w:ascii="Arial" w:hAnsi="Arial" w:cs="Arial"/>
          <w:sz w:val="18"/>
          <w:szCs w:val="18"/>
        </w:rPr>
      </w:pPr>
      <w:r w:rsidRPr="00230BF8">
        <w:rPr>
          <w:rFonts w:ascii="Arial" w:hAnsi="Arial" w:cs="Arial"/>
          <w:sz w:val="18"/>
          <w:szCs w:val="18"/>
        </w:rPr>
        <w:t>Negligent misrepresentation which induces an incorrect understanding in a customer’s mind and causes some deprivation, as well as sharp business practices, are excluded; higher level for criminal dishonesty</w:t>
      </w:r>
    </w:p>
    <w:p w14:paraId="2D6D147B" w14:textId="4F0C4137" w:rsidR="004C30DE" w:rsidRPr="00230BF8" w:rsidRDefault="004C30DE" w:rsidP="007A716D">
      <w:pPr>
        <w:rPr>
          <w:rFonts w:ascii="Arial" w:hAnsi="Arial" w:cs="Arial"/>
        </w:rPr>
      </w:pPr>
    </w:p>
    <w:p w14:paraId="242EB845" w14:textId="22FCBCF2" w:rsidR="004C30DE" w:rsidRPr="00230BF8" w:rsidRDefault="004C30DE" w:rsidP="007A716D">
      <w:pPr>
        <w:rPr>
          <w:rFonts w:ascii="Arial" w:hAnsi="Arial" w:cs="Arial"/>
          <w:b/>
          <w:u w:val="single"/>
        </w:rPr>
      </w:pPr>
      <w:r w:rsidRPr="00230BF8">
        <w:rPr>
          <w:rFonts w:ascii="Arial" w:hAnsi="Arial" w:cs="Arial"/>
          <w:b/>
          <w:u w:val="single"/>
        </w:rPr>
        <w:t>Wilful blindness (substitute for knowledge)</w:t>
      </w:r>
    </w:p>
    <w:p w14:paraId="54E953B9" w14:textId="7B346F8A" w:rsidR="004C30DE" w:rsidRPr="00230BF8" w:rsidRDefault="004C30DE" w:rsidP="004C30DE">
      <w:pPr>
        <w:rPr>
          <w:rFonts w:ascii="Arial" w:hAnsi="Arial" w:cs="Arial"/>
          <w:i/>
        </w:rPr>
      </w:pPr>
      <w:r w:rsidRPr="00230BF8">
        <w:rPr>
          <w:rFonts w:ascii="Arial" w:hAnsi="Arial" w:cs="Arial"/>
          <w:i/>
          <w:highlight w:val="yellow"/>
        </w:rPr>
        <w:t>R v Briscoe</w:t>
      </w:r>
    </w:p>
    <w:p w14:paraId="197EB452" w14:textId="1FDDB101" w:rsidR="003844F0" w:rsidRPr="00230BF8" w:rsidRDefault="003844F0" w:rsidP="003844F0">
      <w:pPr>
        <w:pStyle w:val="ListParagraph"/>
        <w:numPr>
          <w:ilvl w:val="0"/>
          <w:numId w:val="47"/>
        </w:numPr>
        <w:rPr>
          <w:rFonts w:ascii="Arial" w:hAnsi="Arial" w:cs="Arial"/>
          <w:sz w:val="18"/>
          <w:szCs w:val="18"/>
        </w:rPr>
      </w:pPr>
      <w:r w:rsidRPr="00230BF8">
        <w:rPr>
          <w:rFonts w:ascii="Arial" w:hAnsi="Arial" w:cs="Arial"/>
          <w:sz w:val="18"/>
          <w:szCs w:val="18"/>
        </w:rPr>
        <w:t>accused drove the victim to the crime scene, provided a weapon, held the victim and told her to shut up, and told the criminals that he doesn’t want to see what they’re doing</w:t>
      </w:r>
    </w:p>
    <w:p w14:paraId="25A7F62C" w14:textId="015448EF" w:rsidR="004C30DE" w:rsidRPr="00230BF8" w:rsidRDefault="004C30DE" w:rsidP="0006599D">
      <w:pPr>
        <w:pStyle w:val="ListParagraph"/>
        <w:numPr>
          <w:ilvl w:val="0"/>
          <w:numId w:val="47"/>
        </w:numPr>
        <w:rPr>
          <w:rFonts w:ascii="Arial" w:hAnsi="Arial" w:cs="Arial"/>
        </w:rPr>
      </w:pPr>
      <w:r w:rsidRPr="00230BF8">
        <w:rPr>
          <w:rFonts w:ascii="Arial" w:hAnsi="Arial" w:cs="Arial"/>
        </w:rPr>
        <w:t xml:space="preserve">Wilful blindness does not define the mens rea required for a particular offence; rather it is a </w:t>
      </w:r>
      <w:bookmarkStart w:id="19" w:name="_Hlk531190116"/>
      <w:r w:rsidRPr="00230BF8">
        <w:rPr>
          <w:rFonts w:ascii="Arial" w:hAnsi="Arial" w:cs="Arial"/>
        </w:rPr>
        <w:t>substitute for knowledge where knowledge is a component of the mens rea</w:t>
      </w:r>
      <w:bookmarkEnd w:id="19"/>
    </w:p>
    <w:p w14:paraId="4BBEBC49" w14:textId="77777777" w:rsidR="004C30DE" w:rsidRPr="00230BF8" w:rsidRDefault="004C30DE" w:rsidP="0006599D">
      <w:pPr>
        <w:pStyle w:val="ListParagraph"/>
        <w:numPr>
          <w:ilvl w:val="0"/>
          <w:numId w:val="47"/>
        </w:numPr>
        <w:rPr>
          <w:rFonts w:ascii="Arial" w:hAnsi="Arial" w:cs="Arial"/>
        </w:rPr>
      </w:pPr>
      <w:r w:rsidRPr="00230BF8">
        <w:rPr>
          <w:rFonts w:ascii="Arial" w:hAnsi="Arial" w:cs="Arial"/>
        </w:rPr>
        <w:t>Doctrine of wilful blindness imputes knowledge to an accused where suspicion is aroused to the point where he or she sees the need for further inquiries, but deliberately chooses not to make those inquiries</w:t>
      </w:r>
    </w:p>
    <w:p w14:paraId="05EF17EE" w14:textId="0AE3C63D" w:rsidR="004C30DE" w:rsidRPr="00230BF8" w:rsidRDefault="004C30DE" w:rsidP="0006599D">
      <w:pPr>
        <w:pStyle w:val="ListParagraph"/>
        <w:numPr>
          <w:ilvl w:val="0"/>
          <w:numId w:val="47"/>
        </w:numPr>
        <w:rPr>
          <w:rFonts w:ascii="Arial" w:hAnsi="Arial" w:cs="Arial"/>
          <w:sz w:val="18"/>
          <w:szCs w:val="18"/>
        </w:rPr>
      </w:pPr>
      <w:r w:rsidRPr="00230BF8">
        <w:rPr>
          <w:rFonts w:ascii="Arial" w:hAnsi="Arial" w:cs="Arial"/>
          <w:sz w:val="18"/>
          <w:szCs w:val="18"/>
        </w:rPr>
        <w:t>Better described as deliberate ignorance; accused shut his eyes because he knew or strongly suspected that looking would fix him with knowledge</w:t>
      </w:r>
    </w:p>
    <w:p w14:paraId="04B33CCD" w14:textId="57A983FE" w:rsidR="004C30DE" w:rsidRPr="00230BF8" w:rsidRDefault="004C30DE" w:rsidP="004C30DE">
      <w:pPr>
        <w:rPr>
          <w:rFonts w:ascii="Arial" w:hAnsi="Arial" w:cs="Arial"/>
        </w:rPr>
      </w:pPr>
    </w:p>
    <w:p w14:paraId="1D399964" w14:textId="2352C9A4" w:rsidR="004C30DE" w:rsidRPr="00230BF8" w:rsidRDefault="004C30DE" w:rsidP="004C30DE">
      <w:pPr>
        <w:rPr>
          <w:rFonts w:ascii="Arial" w:hAnsi="Arial" w:cs="Arial"/>
          <w:b/>
          <w:u w:val="single"/>
        </w:rPr>
      </w:pPr>
      <w:r w:rsidRPr="00230BF8">
        <w:rPr>
          <w:rFonts w:ascii="Arial" w:hAnsi="Arial" w:cs="Arial"/>
          <w:b/>
          <w:u w:val="single"/>
        </w:rPr>
        <w:t>Recklessness</w:t>
      </w:r>
    </w:p>
    <w:p w14:paraId="3A0E6BAD" w14:textId="30CAC962" w:rsidR="004C30DE" w:rsidRPr="00230BF8" w:rsidRDefault="004C30DE" w:rsidP="004C30DE">
      <w:pPr>
        <w:rPr>
          <w:rFonts w:ascii="Arial" w:hAnsi="Arial" w:cs="Arial"/>
          <w:i/>
        </w:rPr>
      </w:pPr>
      <w:r w:rsidRPr="00230BF8">
        <w:rPr>
          <w:rFonts w:ascii="Arial" w:hAnsi="Arial" w:cs="Arial"/>
          <w:i/>
          <w:highlight w:val="yellow"/>
        </w:rPr>
        <w:t>R v Sansregret</w:t>
      </w:r>
    </w:p>
    <w:p w14:paraId="3E8BA051" w14:textId="20A844E1" w:rsidR="004C30DE" w:rsidRPr="00230BF8" w:rsidRDefault="004C30DE" w:rsidP="0006599D">
      <w:pPr>
        <w:pStyle w:val="ListParagraph"/>
        <w:numPr>
          <w:ilvl w:val="0"/>
          <w:numId w:val="48"/>
        </w:numPr>
        <w:rPr>
          <w:rFonts w:ascii="Arial" w:hAnsi="Arial" w:cs="Arial"/>
        </w:rPr>
      </w:pPr>
      <w:r w:rsidRPr="00230BF8">
        <w:rPr>
          <w:rFonts w:ascii="Arial" w:hAnsi="Arial" w:cs="Arial"/>
        </w:rPr>
        <w:t>Recklessness occurs when the accused sees a risk and takes a chance</w:t>
      </w:r>
    </w:p>
    <w:p w14:paraId="0CCA7590" w14:textId="5231C464" w:rsidR="004C30DE" w:rsidRPr="00230BF8" w:rsidRDefault="004C30DE" w:rsidP="0006599D">
      <w:pPr>
        <w:pStyle w:val="ListParagraph"/>
        <w:numPr>
          <w:ilvl w:val="1"/>
          <w:numId w:val="48"/>
        </w:numPr>
        <w:rPr>
          <w:rFonts w:ascii="Arial" w:hAnsi="Arial" w:cs="Arial"/>
          <w:sz w:val="18"/>
          <w:szCs w:val="18"/>
        </w:rPr>
      </w:pPr>
      <w:r w:rsidRPr="00230BF8">
        <w:rPr>
          <w:rFonts w:ascii="Arial" w:hAnsi="Arial" w:cs="Arial"/>
          <w:sz w:val="18"/>
          <w:szCs w:val="18"/>
        </w:rPr>
        <w:t xml:space="preserve">where the </w:t>
      </w:r>
      <w:bookmarkStart w:id="20" w:name="_Hlk531190149"/>
      <w:r w:rsidRPr="00230BF8">
        <w:rPr>
          <w:rFonts w:ascii="Arial" w:hAnsi="Arial" w:cs="Arial"/>
          <w:sz w:val="18"/>
          <w:szCs w:val="18"/>
        </w:rPr>
        <w:t>accused is aware that there is a danger that his conduct could bring about the result prohibited by the criminal law, and nevertheless persists, despite the risk</w:t>
      </w:r>
      <w:bookmarkEnd w:id="20"/>
    </w:p>
    <w:p w14:paraId="57307E6C" w14:textId="5627EFB4" w:rsidR="004C30DE" w:rsidRPr="00230BF8" w:rsidRDefault="004C30DE" w:rsidP="0006599D">
      <w:pPr>
        <w:pStyle w:val="ListParagraph"/>
        <w:numPr>
          <w:ilvl w:val="0"/>
          <w:numId w:val="48"/>
        </w:numPr>
        <w:rPr>
          <w:rFonts w:ascii="Arial" w:hAnsi="Arial" w:cs="Arial"/>
          <w:sz w:val="18"/>
          <w:szCs w:val="18"/>
        </w:rPr>
      </w:pPr>
      <w:r w:rsidRPr="00230BF8">
        <w:rPr>
          <w:rFonts w:ascii="Arial" w:hAnsi="Arial" w:cs="Arial"/>
          <w:sz w:val="18"/>
          <w:szCs w:val="18"/>
        </w:rPr>
        <w:t>Recklessness does not</w:t>
      </w:r>
      <w:r w:rsidR="000D636C" w:rsidRPr="00230BF8">
        <w:rPr>
          <w:rFonts w:ascii="Arial" w:hAnsi="Arial" w:cs="Arial"/>
          <w:sz w:val="18"/>
          <w:szCs w:val="18"/>
        </w:rPr>
        <w:t xml:space="preserve"> necessarily</w:t>
      </w:r>
      <w:r w:rsidRPr="00230BF8">
        <w:rPr>
          <w:rFonts w:ascii="Arial" w:hAnsi="Arial" w:cs="Arial"/>
          <w:sz w:val="18"/>
          <w:szCs w:val="18"/>
        </w:rPr>
        <w:t xml:space="preserve"> override the defence of mistake</w:t>
      </w:r>
      <w:r w:rsidR="000D636C" w:rsidRPr="00230BF8">
        <w:rPr>
          <w:rFonts w:ascii="Arial" w:hAnsi="Arial" w:cs="Arial"/>
          <w:sz w:val="18"/>
          <w:szCs w:val="18"/>
        </w:rPr>
        <w:t xml:space="preserve"> of fact</w:t>
      </w:r>
      <w:r w:rsidR="00E349B6" w:rsidRPr="00230BF8">
        <w:rPr>
          <w:rFonts w:ascii="Arial" w:hAnsi="Arial" w:cs="Arial"/>
          <w:sz w:val="18"/>
          <w:szCs w:val="18"/>
        </w:rPr>
        <w:t xml:space="preserve"> (but wilful blindness does)</w:t>
      </w:r>
    </w:p>
    <w:p w14:paraId="7C1A5721" w14:textId="63518CCD" w:rsidR="004C30DE" w:rsidRPr="00230BF8" w:rsidRDefault="004C30DE" w:rsidP="004C30DE">
      <w:pPr>
        <w:rPr>
          <w:rFonts w:ascii="Arial" w:hAnsi="Arial" w:cs="Arial"/>
        </w:rPr>
      </w:pPr>
    </w:p>
    <w:p w14:paraId="1A7E136C" w14:textId="1ADB1EA9" w:rsidR="002228EB" w:rsidRPr="00230BF8" w:rsidRDefault="006568D9" w:rsidP="004C30DE">
      <w:pPr>
        <w:rPr>
          <w:rFonts w:ascii="Arial" w:hAnsi="Arial" w:cs="Arial"/>
          <w:b/>
          <w:u w:val="single"/>
        </w:rPr>
      </w:pPr>
      <w:r w:rsidRPr="00230BF8">
        <w:rPr>
          <w:rFonts w:ascii="Arial" w:hAnsi="Arial" w:cs="Arial"/>
          <w:b/>
          <w:u w:val="single"/>
        </w:rPr>
        <w:t>Objective standards of fault</w:t>
      </w:r>
    </w:p>
    <w:p w14:paraId="715A15FC" w14:textId="26353C81" w:rsidR="004C30DE" w:rsidRPr="00230BF8" w:rsidRDefault="006568D9" w:rsidP="004C30DE">
      <w:pPr>
        <w:rPr>
          <w:rFonts w:ascii="Arial" w:hAnsi="Arial" w:cs="Arial"/>
        </w:rPr>
      </w:pPr>
      <w:r w:rsidRPr="00230BF8">
        <w:rPr>
          <w:rFonts w:ascii="Arial" w:hAnsi="Arial" w:cs="Arial"/>
        </w:rPr>
        <w:t xml:space="preserve">Penal negligence: </w:t>
      </w:r>
      <w:bookmarkStart w:id="21" w:name="_Hlk531190230"/>
      <w:r w:rsidR="002228EB" w:rsidRPr="00230BF8">
        <w:rPr>
          <w:rFonts w:ascii="Arial" w:hAnsi="Arial" w:cs="Arial"/>
          <w:u w:val="single"/>
        </w:rPr>
        <w:t>Marked</w:t>
      </w:r>
      <w:r w:rsidR="002228EB" w:rsidRPr="00230BF8">
        <w:rPr>
          <w:rFonts w:ascii="Arial" w:hAnsi="Arial" w:cs="Arial"/>
        </w:rPr>
        <w:t xml:space="preserve"> departure from the standard of care expected of a reasonable person in similar circumstances</w:t>
      </w:r>
      <w:bookmarkEnd w:id="21"/>
      <w:r w:rsidR="00C41B7D" w:rsidRPr="00230BF8">
        <w:rPr>
          <w:rFonts w:ascii="Arial" w:hAnsi="Arial" w:cs="Arial"/>
        </w:rPr>
        <w:t xml:space="preserve"> (</w:t>
      </w:r>
      <w:r w:rsidR="00C41B7D" w:rsidRPr="00230BF8">
        <w:rPr>
          <w:rFonts w:ascii="Arial" w:hAnsi="Arial" w:cs="Arial"/>
          <w:i/>
        </w:rPr>
        <w:t>Creighton</w:t>
      </w:r>
      <w:r w:rsidR="00C41B7D" w:rsidRPr="00230BF8">
        <w:rPr>
          <w:rFonts w:ascii="Arial" w:hAnsi="Arial" w:cs="Arial"/>
        </w:rPr>
        <w:t>)</w:t>
      </w:r>
      <w:r w:rsidR="00092F4B" w:rsidRPr="00230BF8">
        <w:rPr>
          <w:rFonts w:ascii="Arial" w:hAnsi="Arial" w:cs="Arial"/>
          <w:sz w:val="18"/>
          <w:szCs w:val="18"/>
        </w:rPr>
        <w:t xml:space="preserve"> (rather than ordinary negligence, a mere departure)</w:t>
      </w:r>
    </w:p>
    <w:p w14:paraId="545D6A47" w14:textId="5E75B65E" w:rsidR="002228EB" w:rsidRPr="00230BF8" w:rsidRDefault="002228EB" w:rsidP="004C30DE">
      <w:pPr>
        <w:rPr>
          <w:rFonts w:ascii="Arial" w:hAnsi="Arial" w:cs="Arial"/>
        </w:rPr>
      </w:pPr>
      <w:r w:rsidRPr="00230BF8">
        <w:rPr>
          <w:rFonts w:ascii="Arial" w:hAnsi="Arial" w:cs="Arial"/>
        </w:rPr>
        <w:t>There are other crimes where the legislature imposes an even higher standard</w:t>
      </w:r>
      <w:r w:rsidR="009A67D7" w:rsidRPr="00230BF8">
        <w:rPr>
          <w:rFonts w:ascii="Arial" w:hAnsi="Arial" w:cs="Arial"/>
        </w:rPr>
        <w:t xml:space="preserve"> of objective fault </w:t>
      </w:r>
      <w:bookmarkStart w:id="22" w:name="_Hlk531190261"/>
      <w:r w:rsidR="009A67D7" w:rsidRPr="00230BF8">
        <w:rPr>
          <w:rFonts w:ascii="Arial" w:hAnsi="Arial" w:cs="Arial"/>
        </w:rPr>
        <w:t>(</w:t>
      </w:r>
      <w:r w:rsidRPr="00230BF8">
        <w:rPr>
          <w:rFonts w:ascii="Arial" w:hAnsi="Arial" w:cs="Arial"/>
        </w:rPr>
        <w:t xml:space="preserve">E.g. </w:t>
      </w:r>
      <w:r w:rsidR="006568D9" w:rsidRPr="00230BF8">
        <w:rPr>
          <w:rFonts w:ascii="Arial" w:hAnsi="Arial" w:cs="Arial"/>
        </w:rPr>
        <w:t xml:space="preserve">criminal negligence </w:t>
      </w:r>
      <w:r w:rsidR="006568D9" w:rsidRPr="00230BF8">
        <w:rPr>
          <w:rFonts w:ascii="Arial" w:hAnsi="Arial" w:cs="Arial"/>
        </w:rPr>
        <w:sym w:font="Wingdings" w:char="F0E0"/>
      </w:r>
      <w:r w:rsidR="006568D9" w:rsidRPr="00230BF8">
        <w:rPr>
          <w:rFonts w:ascii="Arial" w:hAnsi="Arial" w:cs="Arial"/>
        </w:rPr>
        <w:t xml:space="preserve"> </w:t>
      </w:r>
      <w:r w:rsidRPr="00230BF8">
        <w:rPr>
          <w:rFonts w:ascii="Arial" w:hAnsi="Arial" w:cs="Arial"/>
        </w:rPr>
        <w:t xml:space="preserve">marked and substantial </w:t>
      </w:r>
      <w:r w:rsidR="003D7A07" w:rsidRPr="00230BF8">
        <w:rPr>
          <w:rFonts w:ascii="Arial" w:hAnsi="Arial" w:cs="Arial"/>
        </w:rPr>
        <w:t>departure</w:t>
      </w:r>
      <w:r w:rsidR="009A67D7" w:rsidRPr="00230BF8">
        <w:rPr>
          <w:rFonts w:ascii="Arial" w:hAnsi="Arial" w:cs="Arial"/>
        </w:rPr>
        <w:t>)</w:t>
      </w:r>
      <w:bookmarkEnd w:id="22"/>
    </w:p>
    <w:p w14:paraId="019B270E" w14:textId="697BBCDE" w:rsidR="00AE2D6D" w:rsidRPr="00230BF8" w:rsidRDefault="00AE2D6D" w:rsidP="004C30DE">
      <w:pPr>
        <w:rPr>
          <w:rFonts w:ascii="Arial" w:hAnsi="Arial" w:cs="Arial"/>
          <w:u w:val="single"/>
        </w:rPr>
      </w:pPr>
      <w:r w:rsidRPr="00230BF8">
        <w:rPr>
          <w:rFonts w:ascii="Arial" w:hAnsi="Arial" w:cs="Arial"/>
          <w:u w:val="single"/>
        </w:rPr>
        <w:t>Two contexts where objective fault is relevant:</w:t>
      </w:r>
    </w:p>
    <w:p w14:paraId="4B099113" w14:textId="2483CA81" w:rsidR="00AE2D6D" w:rsidRPr="00230BF8" w:rsidRDefault="00AE2D6D" w:rsidP="0006599D">
      <w:pPr>
        <w:pStyle w:val="ListParagraph"/>
        <w:numPr>
          <w:ilvl w:val="0"/>
          <w:numId w:val="49"/>
        </w:numPr>
        <w:rPr>
          <w:rFonts w:ascii="Arial" w:hAnsi="Arial" w:cs="Arial"/>
        </w:rPr>
      </w:pPr>
      <w:bookmarkStart w:id="23" w:name="_Hlk531190306"/>
      <w:r w:rsidRPr="00230BF8">
        <w:rPr>
          <w:rFonts w:ascii="Arial" w:hAnsi="Arial" w:cs="Arial"/>
        </w:rPr>
        <w:t>Where it is the complete fault element of the offence</w:t>
      </w:r>
      <w:r w:rsidRPr="00230BF8">
        <w:rPr>
          <w:rFonts w:ascii="Arial" w:hAnsi="Arial" w:cs="Arial"/>
          <w:sz w:val="18"/>
          <w:szCs w:val="18"/>
        </w:rPr>
        <w:t xml:space="preserve"> </w:t>
      </w:r>
      <w:bookmarkEnd w:id="23"/>
      <w:r w:rsidRPr="00230BF8">
        <w:rPr>
          <w:rFonts w:ascii="Arial" w:hAnsi="Arial" w:cs="Arial"/>
          <w:sz w:val="18"/>
          <w:szCs w:val="18"/>
        </w:rPr>
        <w:t>(e.g. dangerous driving)</w:t>
      </w:r>
    </w:p>
    <w:p w14:paraId="6EFC6BFC" w14:textId="1555B54D" w:rsidR="00AE2D6D" w:rsidRPr="00230BF8" w:rsidRDefault="00AE2D6D" w:rsidP="0006599D">
      <w:pPr>
        <w:pStyle w:val="ListParagraph"/>
        <w:numPr>
          <w:ilvl w:val="0"/>
          <w:numId w:val="49"/>
        </w:numPr>
        <w:rPr>
          <w:rFonts w:ascii="Arial" w:hAnsi="Arial" w:cs="Arial"/>
        </w:rPr>
      </w:pPr>
      <w:bookmarkStart w:id="24" w:name="_Hlk531190318"/>
      <w:r w:rsidRPr="00230BF8">
        <w:rPr>
          <w:rFonts w:ascii="Arial" w:hAnsi="Arial" w:cs="Arial"/>
        </w:rPr>
        <w:t>Where there is a predicate offence and objective fault only relates to a part of the offence</w:t>
      </w:r>
      <w:bookmarkEnd w:id="24"/>
      <w:r w:rsidRPr="00230BF8">
        <w:rPr>
          <w:rFonts w:ascii="Arial" w:hAnsi="Arial" w:cs="Arial"/>
        </w:rPr>
        <w:t xml:space="preserve"> </w:t>
      </w:r>
      <w:r w:rsidRPr="00230BF8">
        <w:rPr>
          <w:rFonts w:ascii="Arial" w:hAnsi="Arial" w:cs="Arial"/>
          <w:sz w:val="18"/>
          <w:szCs w:val="18"/>
        </w:rPr>
        <w:t>(e.g. unlawful act manslaughter)</w:t>
      </w:r>
    </w:p>
    <w:p w14:paraId="14190C77" w14:textId="286510D4" w:rsidR="00AE2D6D" w:rsidRPr="00230BF8" w:rsidRDefault="00DB2D5E" w:rsidP="00AE2D6D">
      <w:pPr>
        <w:rPr>
          <w:rFonts w:ascii="Arial" w:hAnsi="Arial" w:cs="Arial"/>
          <w:i/>
        </w:rPr>
      </w:pPr>
      <w:r w:rsidRPr="00230BF8">
        <w:rPr>
          <w:rFonts w:ascii="Arial" w:hAnsi="Arial" w:cs="Arial"/>
          <w:i/>
          <w:highlight w:val="yellow"/>
        </w:rPr>
        <w:t>Hundal</w:t>
      </w:r>
    </w:p>
    <w:p w14:paraId="287186BB" w14:textId="0CB15FBA" w:rsidR="00E52347" w:rsidRPr="00230BF8" w:rsidRDefault="00AA2E1F" w:rsidP="0006599D">
      <w:pPr>
        <w:pStyle w:val="ListParagraph"/>
        <w:numPr>
          <w:ilvl w:val="0"/>
          <w:numId w:val="50"/>
        </w:numPr>
        <w:rPr>
          <w:rFonts w:ascii="Arial" w:hAnsi="Arial" w:cs="Arial"/>
          <w:sz w:val="18"/>
          <w:szCs w:val="18"/>
        </w:rPr>
      </w:pPr>
      <w:r w:rsidRPr="00230BF8">
        <w:rPr>
          <w:rFonts w:ascii="Arial" w:hAnsi="Arial" w:cs="Arial"/>
          <w:sz w:val="18"/>
          <w:szCs w:val="18"/>
        </w:rPr>
        <w:t>Charged with dangerous driving causing death for running a red light and hitting a car who was in the intersection; witnesses testify he was driving in a reckless manner before the crash</w:t>
      </w:r>
    </w:p>
    <w:p w14:paraId="0BB2087D" w14:textId="047984F5" w:rsidR="00E52347" w:rsidRPr="00230BF8" w:rsidRDefault="00E52347" w:rsidP="0006599D">
      <w:pPr>
        <w:pStyle w:val="ListParagraph"/>
        <w:numPr>
          <w:ilvl w:val="0"/>
          <w:numId w:val="50"/>
        </w:numPr>
        <w:rPr>
          <w:rFonts w:ascii="Arial" w:hAnsi="Arial" w:cs="Arial"/>
          <w:sz w:val="18"/>
          <w:szCs w:val="18"/>
        </w:rPr>
      </w:pPr>
      <w:r w:rsidRPr="00230BF8">
        <w:rPr>
          <w:rFonts w:ascii="Arial" w:hAnsi="Arial" w:cs="Arial"/>
          <w:u w:val="single"/>
        </w:rPr>
        <w:t>Marked</w:t>
      </w:r>
      <w:r w:rsidRPr="00230BF8">
        <w:rPr>
          <w:rFonts w:ascii="Arial" w:hAnsi="Arial" w:cs="Arial"/>
        </w:rPr>
        <w:t xml:space="preserve"> departure from the standard of care expected of a reasonable person in similar circumstances</w:t>
      </w:r>
    </w:p>
    <w:p w14:paraId="44EE64D9" w14:textId="399FB8B8" w:rsidR="00230BF8" w:rsidRPr="00230BF8" w:rsidRDefault="00230BF8" w:rsidP="00230BF8">
      <w:pPr>
        <w:pStyle w:val="ListParagraph"/>
        <w:numPr>
          <w:ilvl w:val="1"/>
          <w:numId w:val="50"/>
        </w:numPr>
        <w:rPr>
          <w:rFonts w:ascii="Arial" w:hAnsi="Arial" w:cs="Arial"/>
          <w:sz w:val="18"/>
          <w:szCs w:val="18"/>
        </w:rPr>
      </w:pPr>
      <w:r w:rsidRPr="00230BF8">
        <w:rPr>
          <w:rFonts w:ascii="Arial" w:hAnsi="Arial" w:cs="Arial"/>
        </w:rPr>
        <w:t>Objective fault standard for crimes</w:t>
      </w:r>
    </w:p>
    <w:p w14:paraId="4C2C0E85" w14:textId="160254B9" w:rsidR="00DB2D5E" w:rsidRPr="00230BF8" w:rsidRDefault="00DB2D5E" w:rsidP="00AE2D6D">
      <w:pPr>
        <w:rPr>
          <w:rFonts w:ascii="Arial" w:hAnsi="Arial" w:cs="Arial"/>
          <w:i/>
        </w:rPr>
      </w:pPr>
      <w:r w:rsidRPr="00230BF8">
        <w:rPr>
          <w:rFonts w:ascii="Arial" w:hAnsi="Arial" w:cs="Arial"/>
          <w:i/>
          <w:highlight w:val="yellow"/>
        </w:rPr>
        <w:t>Creighton</w:t>
      </w:r>
    </w:p>
    <w:p w14:paraId="52A37F34" w14:textId="72B437D2" w:rsidR="00E84067" w:rsidRPr="00230BF8" w:rsidRDefault="00E84067" w:rsidP="0006599D">
      <w:pPr>
        <w:pStyle w:val="ListParagraph"/>
        <w:numPr>
          <w:ilvl w:val="0"/>
          <w:numId w:val="50"/>
        </w:numPr>
        <w:rPr>
          <w:rFonts w:ascii="Arial" w:hAnsi="Arial" w:cs="Arial"/>
          <w:sz w:val="18"/>
          <w:szCs w:val="18"/>
        </w:rPr>
      </w:pPr>
      <w:r w:rsidRPr="00230BF8">
        <w:rPr>
          <w:rFonts w:ascii="Arial" w:hAnsi="Arial" w:cs="Arial"/>
          <w:sz w:val="18"/>
          <w:szCs w:val="18"/>
        </w:rPr>
        <w:t>Person injected drugs into friend</w:t>
      </w:r>
      <w:r w:rsidR="002F257D" w:rsidRPr="00230BF8">
        <w:rPr>
          <w:rFonts w:ascii="Arial" w:hAnsi="Arial" w:cs="Arial"/>
          <w:sz w:val="18"/>
          <w:szCs w:val="18"/>
        </w:rPr>
        <w:t xml:space="preserve"> who later died; charged with unlawful act manslaughter (the unlawful act being trafficking)</w:t>
      </w:r>
    </w:p>
    <w:p w14:paraId="297C48F0" w14:textId="732D6A7D" w:rsidR="00DB2D5E" w:rsidRPr="00230BF8" w:rsidRDefault="00DB2D5E" w:rsidP="0006599D">
      <w:pPr>
        <w:pStyle w:val="ListParagraph"/>
        <w:numPr>
          <w:ilvl w:val="0"/>
          <w:numId w:val="50"/>
        </w:numPr>
        <w:rPr>
          <w:rFonts w:ascii="Arial" w:hAnsi="Arial" w:cs="Arial"/>
        </w:rPr>
      </w:pPr>
      <w:bookmarkStart w:id="25" w:name="_Hlk531190399"/>
      <w:r w:rsidRPr="00230BF8">
        <w:rPr>
          <w:rFonts w:ascii="Arial" w:hAnsi="Arial" w:cs="Arial"/>
        </w:rPr>
        <w:lastRenderedPageBreak/>
        <w:t>Uniform standard of reasonable person in the circumstances of the accused</w:t>
      </w:r>
      <w:r w:rsidR="00501C3F" w:rsidRPr="00230BF8">
        <w:rPr>
          <w:rFonts w:ascii="Arial" w:hAnsi="Arial" w:cs="Arial"/>
        </w:rPr>
        <w:t xml:space="preserve"> is used</w:t>
      </w:r>
      <w:r w:rsidRPr="00230BF8">
        <w:rPr>
          <w:rFonts w:ascii="Arial" w:hAnsi="Arial" w:cs="Arial"/>
        </w:rPr>
        <w:t xml:space="preserve">, with a sole exception of traits resulting in an </w:t>
      </w:r>
      <w:r w:rsidR="003E6C16" w:rsidRPr="00230BF8">
        <w:rPr>
          <w:rFonts w:ascii="Arial" w:hAnsi="Arial" w:cs="Arial"/>
        </w:rPr>
        <w:t xml:space="preserve">incapacity to appreciate the </w:t>
      </w:r>
      <w:r w:rsidR="00D20D1F" w:rsidRPr="00230BF8">
        <w:rPr>
          <w:rFonts w:ascii="Arial" w:hAnsi="Arial" w:cs="Arial"/>
        </w:rPr>
        <w:t>nature of the risk</w:t>
      </w:r>
      <w:r w:rsidR="003E6C16" w:rsidRPr="00230BF8">
        <w:rPr>
          <w:rFonts w:ascii="Arial" w:hAnsi="Arial" w:cs="Arial"/>
        </w:rPr>
        <w:t xml:space="preserve"> which the activity in question entails</w:t>
      </w:r>
    </w:p>
    <w:bookmarkEnd w:id="25"/>
    <w:p w14:paraId="72790942" w14:textId="773E19C2" w:rsidR="00DB2D5E" w:rsidRPr="00230BF8" w:rsidRDefault="00DB2D5E" w:rsidP="0006599D">
      <w:pPr>
        <w:pStyle w:val="ListParagraph"/>
        <w:numPr>
          <w:ilvl w:val="1"/>
          <w:numId w:val="50"/>
        </w:numPr>
        <w:rPr>
          <w:rFonts w:ascii="Arial" w:hAnsi="Arial" w:cs="Arial"/>
        </w:rPr>
      </w:pPr>
      <w:r w:rsidRPr="00230BF8">
        <w:rPr>
          <w:rFonts w:ascii="Arial" w:hAnsi="Arial" w:cs="Arial"/>
        </w:rPr>
        <w:t>Circumstances do not include personal traits</w:t>
      </w:r>
    </w:p>
    <w:p w14:paraId="26FFC3D0" w14:textId="7698F5AF" w:rsidR="00D26E03" w:rsidRPr="00230BF8" w:rsidRDefault="00D26E03" w:rsidP="0006599D">
      <w:pPr>
        <w:pStyle w:val="ListParagraph"/>
        <w:numPr>
          <w:ilvl w:val="1"/>
          <w:numId w:val="50"/>
        </w:numPr>
        <w:rPr>
          <w:rFonts w:ascii="Arial" w:hAnsi="Arial" w:cs="Arial"/>
        </w:rPr>
      </w:pPr>
      <w:bookmarkStart w:id="26" w:name="_Hlk531190652"/>
      <w:r w:rsidRPr="00230BF8">
        <w:rPr>
          <w:rFonts w:ascii="Arial" w:hAnsi="Arial" w:cs="Arial"/>
        </w:rPr>
        <w:t>Where individuals lack sufficient knowledge, experience, or physical ability, they may still be punished for their decision to attempt the activity without having accounted for their deficiencies</w:t>
      </w:r>
    </w:p>
    <w:bookmarkEnd w:id="26"/>
    <w:p w14:paraId="2EB8F966" w14:textId="05A625A4" w:rsidR="00D26E03" w:rsidRPr="00230BF8" w:rsidRDefault="00DB2D5E" w:rsidP="00D26E03">
      <w:pPr>
        <w:pStyle w:val="ListParagraph"/>
        <w:numPr>
          <w:ilvl w:val="1"/>
          <w:numId w:val="50"/>
        </w:numPr>
        <w:rPr>
          <w:rFonts w:ascii="Arial" w:hAnsi="Arial" w:cs="Arial"/>
        </w:rPr>
      </w:pPr>
      <w:r w:rsidRPr="00230BF8">
        <w:rPr>
          <w:rFonts w:ascii="Arial" w:hAnsi="Arial" w:cs="Arial"/>
        </w:rPr>
        <w:t>If person is engaging in a licensed of activity w</w:t>
      </w:r>
      <w:r w:rsidR="00501C3F" w:rsidRPr="00230BF8">
        <w:rPr>
          <w:rFonts w:ascii="Arial" w:hAnsi="Arial" w:cs="Arial"/>
        </w:rPr>
        <w:t>here some degree of knowledge is</w:t>
      </w:r>
      <w:r w:rsidRPr="00230BF8">
        <w:rPr>
          <w:rFonts w:ascii="Arial" w:hAnsi="Arial" w:cs="Arial"/>
        </w:rPr>
        <w:t xml:space="preserve"> required, we should assume some degree of capacity to do so</w:t>
      </w:r>
    </w:p>
    <w:p w14:paraId="6C493FCD" w14:textId="4BFB14D2" w:rsidR="00D26E03" w:rsidRPr="00230BF8" w:rsidRDefault="00D26E03" w:rsidP="0006599D">
      <w:pPr>
        <w:pStyle w:val="ListParagraph"/>
        <w:numPr>
          <w:ilvl w:val="1"/>
          <w:numId w:val="50"/>
        </w:numPr>
        <w:rPr>
          <w:rFonts w:ascii="Arial" w:hAnsi="Arial" w:cs="Arial"/>
        </w:rPr>
      </w:pPr>
      <w:bookmarkStart w:id="27" w:name="_Hlk531190765"/>
      <w:r w:rsidRPr="00230BF8">
        <w:rPr>
          <w:rFonts w:ascii="Arial" w:hAnsi="Arial" w:cs="Arial"/>
        </w:rPr>
        <w:t>Personal traits should be considered in sentencing</w:t>
      </w:r>
    </w:p>
    <w:bookmarkEnd w:id="27"/>
    <w:p w14:paraId="3B2A8A59" w14:textId="1DB21C09" w:rsidR="00DB2D5E" w:rsidRPr="00230BF8" w:rsidRDefault="00590640" w:rsidP="0006599D">
      <w:pPr>
        <w:pStyle w:val="ListParagraph"/>
        <w:numPr>
          <w:ilvl w:val="0"/>
          <w:numId w:val="50"/>
        </w:numPr>
        <w:rPr>
          <w:rFonts w:ascii="Arial" w:hAnsi="Arial" w:cs="Arial"/>
          <w:sz w:val="18"/>
          <w:szCs w:val="18"/>
        </w:rPr>
      </w:pPr>
      <w:r w:rsidRPr="00230BF8">
        <w:rPr>
          <w:rFonts w:ascii="Arial" w:hAnsi="Arial" w:cs="Arial"/>
          <w:sz w:val="18"/>
          <w:szCs w:val="18"/>
        </w:rPr>
        <w:t>Dissent</w:t>
      </w:r>
      <w:r w:rsidR="00230BF8">
        <w:rPr>
          <w:rFonts w:ascii="Arial" w:hAnsi="Arial" w:cs="Arial"/>
          <w:sz w:val="18"/>
          <w:szCs w:val="18"/>
        </w:rPr>
        <w:t xml:space="preserve"> (Lamer)</w:t>
      </w:r>
      <w:r w:rsidRPr="00230BF8">
        <w:rPr>
          <w:rFonts w:ascii="Arial" w:hAnsi="Arial" w:cs="Arial"/>
          <w:sz w:val="18"/>
          <w:szCs w:val="18"/>
        </w:rPr>
        <w:t xml:space="preserve">: </w:t>
      </w:r>
      <w:r w:rsidR="00DB2D5E" w:rsidRPr="00230BF8">
        <w:rPr>
          <w:rFonts w:ascii="Arial" w:hAnsi="Arial" w:cs="Arial"/>
          <w:sz w:val="18"/>
          <w:szCs w:val="18"/>
        </w:rPr>
        <w:t>Frailties preventing from foreseeing and enhanced foresight due to special knowledge; personal traits should be considered</w:t>
      </w:r>
    </w:p>
    <w:p w14:paraId="55A80C1B" w14:textId="3C14A45F" w:rsidR="00DB2D5E" w:rsidRPr="00230BF8" w:rsidRDefault="006E5B19" w:rsidP="006E5B19">
      <w:pPr>
        <w:rPr>
          <w:rFonts w:ascii="Arial" w:hAnsi="Arial" w:cs="Arial"/>
          <w:i/>
        </w:rPr>
      </w:pPr>
      <w:r w:rsidRPr="00230BF8">
        <w:rPr>
          <w:rFonts w:ascii="Arial" w:hAnsi="Arial" w:cs="Arial"/>
          <w:i/>
          <w:highlight w:val="yellow"/>
        </w:rPr>
        <w:t>R v Beatty</w:t>
      </w:r>
    </w:p>
    <w:p w14:paraId="7EF2B609" w14:textId="4D6B75C1" w:rsidR="006E5B19" w:rsidRPr="00230BF8" w:rsidRDefault="006E5B19" w:rsidP="0006599D">
      <w:pPr>
        <w:pStyle w:val="ListParagraph"/>
        <w:numPr>
          <w:ilvl w:val="0"/>
          <w:numId w:val="51"/>
        </w:numPr>
        <w:rPr>
          <w:rFonts w:ascii="Arial" w:hAnsi="Arial" w:cs="Arial"/>
          <w:sz w:val="18"/>
          <w:szCs w:val="18"/>
        </w:rPr>
      </w:pPr>
      <w:r w:rsidRPr="00230BF8">
        <w:rPr>
          <w:rFonts w:ascii="Arial" w:hAnsi="Arial" w:cs="Arial"/>
          <w:sz w:val="18"/>
          <w:szCs w:val="18"/>
        </w:rPr>
        <w:t>driver is charged with dangerous driving causing death; witnesses note his vehicle was being driven in a proper manner before the accident and for no apparent reason crossed the solid lane</w:t>
      </w:r>
    </w:p>
    <w:p w14:paraId="2E915B56" w14:textId="125AF242" w:rsidR="002460E9" w:rsidRPr="00230BF8" w:rsidRDefault="002460E9" w:rsidP="0006599D">
      <w:pPr>
        <w:pStyle w:val="ListParagraph"/>
        <w:numPr>
          <w:ilvl w:val="1"/>
          <w:numId w:val="51"/>
        </w:numPr>
        <w:rPr>
          <w:rFonts w:ascii="Arial" w:hAnsi="Arial" w:cs="Arial"/>
        </w:rPr>
      </w:pPr>
      <w:bookmarkStart w:id="28" w:name="_Hlk531190903"/>
      <w:r w:rsidRPr="00230BF8">
        <w:rPr>
          <w:rFonts w:ascii="Arial" w:hAnsi="Arial" w:cs="Arial"/>
        </w:rPr>
        <w:t>a momentary lapse, without more, it does not constitute a marked departure from the standard of reasonable care</w:t>
      </w:r>
    </w:p>
    <w:p w14:paraId="7104CA1A" w14:textId="14D0065D" w:rsidR="00950659" w:rsidRPr="00230BF8" w:rsidRDefault="00950659" w:rsidP="0006599D">
      <w:pPr>
        <w:pStyle w:val="ListParagraph"/>
        <w:numPr>
          <w:ilvl w:val="0"/>
          <w:numId w:val="51"/>
        </w:numPr>
        <w:rPr>
          <w:rFonts w:ascii="Arial" w:hAnsi="Arial" w:cs="Arial"/>
          <w:u w:val="single"/>
        </w:rPr>
      </w:pPr>
      <w:bookmarkStart w:id="29" w:name="_Hlk531425290"/>
      <w:bookmarkEnd w:id="28"/>
      <w:r w:rsidRPr="00230BF8">
        <w:rPr>
          <w:rFonts w:ascii="Arial" w:hAnsi="Arial" w:cs="Arial"/>
          <w:u w:val="single"/>
        </w:rPr>
        <w:t>Elements of the offence of dangerous driving</w:t>
      </w:r>
    </w:p>
    <w:p w14:paraId="423F02D6" w14:textId="3409A4D2" w:rsidR="006E5B19" w:rsidRPr="00230BF8" w:rsidRDefault="006E5B19" w:rsidP="0006599D">
      <w:pPr>
        <w:pStyle w:val="ListParagraph"/>
        <w:numPr>
          <w:ilvl w:val="0"/>
          <w:numId w:val="51"/>
        </w:numPr>
        <w:rPr>
          <w:rFonts w:ascii="Arial" w:hAnsi="Arial" w:cs="Arial"/>
        </w:rPr>
      </w:pPr>
      <w:r w:rsidRPr="00230BF8">
        <w:rPr>
          <w:rFonts w:ascii="Arial" w:hAnsi="Arial" w:cs="Arial"/>
          <w:i/>
        </w:rPr>
        <w:t>a</w:t>
      </w:r>
      <w:r w:rsidR="00D456FE" w:rsidRPr="00230BF8">
        <w:rPr>
          <w:rFonts w:ascii="Arial" w:hAnsi="Arial" w:cs="Arial"/>
          <w:i/>
        </w:rPr>
        <w:t>ctus reus</w:t>
      </w:r>
      <w:r w:rsidR="00D456FE" w:rsidRPr="00230BF8">
        <w:rPr>
          <w:rFonts w:ascii="Arial" w:hAnsi="Arial" w:cs="Arial"/>
        </w:rPr>
        <w:t xml:space="preserve">: </w:t>
      </w:r>
      <w:r w:rsidR="00C868F2" w:rsidRPr="00230BF8">
        <w:rPr>
          <w:rFonts w:ascii="Arial" w:hAnsi="Arial" w:cs="Arial"/>
        </w:rPr>
        <w:t>sourced from the text of the provision</w:t>
      </w:r>
      <w:r w:rsidRPr="00230BF8">
        <w:rPr>
          <w:rFonts w:ascii="Arial" w:hAnsi="Arial" w:cs="Arial"/>
        </w:rPr>
        <w:t xml:space="preserve"> (not a marked departure):</w:t>
      </w:r>
    </w:p>
    <w:p w14:paraId="6C094F17" w14:textId="76D9F0D6" w:rsidR="006E5B19" w:rsidRPr="00230BF8" w:rsidRDefault="006E5B19" w:rsidP="0006599D">
      <w:pPr>
        <w:pStyle w:val="ListParagraph"/>
        <w:numPr>
          <w:ilvl w:val="1"/>
          <w:numId w:val="51"/>
        </w:numPr>
        <w:rPr>
          <w:rFonts w:ascii="Arial" w:hAnsi="Arial" w:cs="Arial"/>
        </w:rPr>
      </w:pPr>
      <w:r w:rsidRPr="00230BF8">
        <w:rPr>
          <w:rFonts w:ascii="Arial" w:hAnsi="Arial" w:cs="Arial"/>
          <w:shd w:val="clear" w:color="auto" w:fill="FFFFFF"/>
        </w:rPr>
        <w:t>s 249(1): a motor vehicle in a manner that is dangerous to the public, having regard to all the circumstances, including the nature, condition and use of the place at which the motor vehicle is being operated and the amount of traffic that at the time is or might reasonably be expected to be at that place</w:t>
      </w:r>
    </w:p>
    <w:p w14:paraId="6DC41C67" w14:textId="3B70B9B0" w:rsidR="00C66B06" w:rsidRPr="00230BF8" w:rsidRDefault="00C66B06" w:rsidP="0006599D">
      <w:pPr>
        <w:pStyle w:val="ListParagraph"/>
        <w:numPr>
          <w:ilvl w:val="0"/>
          <w:numId w:val="51"/>
        </w:numPr>
        <w:rPr>
          <w:rFonts w:ascii="Arial" w:hAnsi="Arial" w:cs="Arial"/>
        </w:rPr>
      </w:pPr>
      <w:r w:rsidRPr="00230BF8">
        <w:rPr>
          <w:rFonts w:ascii="Arial" w:hAnsi="Arial" w:cs="Arial"/>
          <w:i/>
        </w:rPr>
        <w:t>mens rea</w:t>
      </w:r>
      <w:r w:rsidRPr="00230BF8">
        <w:rPr>
          <w:rFonts w:ascii="Arial" w:hAnsi="Arial" w:cs="Arial"/>
        </w:rPr>
        <w:t>: conduct amounts to a marked departure from standard of care of a reasonable person</w:t>
      </w:r>
      <w:r w:rsidR="00B42616" w:rsidRPr="00230BF8">
        <w:rPr>
          <w:rFonts w:ascii="Arial" w:hAnsi="Arial" w:cs="Arial"/>
        </w:rPr>
        <w:t xml:space="preserve"> </w:t>
      </w:r>
      <w:r w:rsidR="00B42616" w:rsidRPr="00230BF8">
        <w:rPr>
          <w:rFonts w:ascii="Arial" w:hAnsi="Arial" w:cs="Arial"/>
          <w:sz w:val="18"/>
          <w:szCs w:val="18"/>
        </w:rPr>
        <w:t xml:space="preserve">(draws on from </w:t>
      </w:r>
      <w:r w:rsidR="00B42616" w:rsidRPr="00230BF8">
        <w:rPr>
          <w:rFonts w:ascii="Arial" w:hAnsi="Arial" w:cs="Arial"/>
          <w:i/>
          <w:sz w:val="18"/>
          <w:szCs w:val="18"/>
        </w:rPr>
        <w:t>Creighton</w:t>
      </w:r>
      <w:r w:rsidR="00B42616" w:rsidRPr="00230BF8">
        <w:rPr>
          <w:rFonts w:ascii="Arial" w:hAnsi="Arial" w:cs="Arial"/>
          <w:sz w:val="18"/>
          <w:szCs w:val="18"/>
        </w:rPr>
        <w:t xml:space="preserve"> and adds the caveat below)</w:t>
      </w:r>
    </w:p>
    <w:p w14:paraId="3A361B22" w14:textId="2FA82378" w:rsidR="006E5B19" w:rsidRPr="00230BF8" w:rsidRDefault="00F33FB6" w:rsidP="0006599D">
      <w:pPr>
        <w:pStyle w:val="ListParagraph"/>
        <w:numPr>
          <w:ilvl w:val="1"/>
          <w:numId w:val="51"/>
        </w:numPr>
        <w:rPr>
          <w:rFonts w:ascii="Arial" w:hAnsi="Arial" w:cs="Arial"/>
        </w:rPr>
      </w:pPr>
      <w:r w:rsidRPr="00230BF8">
        <w:rPr>
          <w:rFonts w:ascii="Arial" w:hAnsi="Arial" w:cs="Arial"/>
        </w:rPr>
        <w:t>In determining this, court s</w:t>
      </w:r>
      <w:r w:rsidR="00C66B06" w:rsidRPr="00230BF8">
        <w:rPr>
          <w:rFonts w:ascii="Arial" w:hAnsi="Arial" w:cs="Arial"/>
        </w:rPr>
        <w:t>hould consider the actual state of mind of the accused</w:t>
      </w:r>
    </w:p>
    <w:p w14:paraId="74C958F5" w14:textId="7970C3B9" w:rsidR="00C66B06" w:rsidRPr="00230BF8" w:rsidRDefault="00C66B06" w:rsidP="0006599D">
      <w:pPr>
        <w:pStyle w:val="ListParagraph"/>
        <w:numPr>
          <w:ilvl w:val="1"/>
          <w:numId w:val="51"/>
        </w:numPr>
        <w:rPr>
          <w:rFonts w:ascii="Arial" w:hAnsi="Arial" w:cs="Arial"/>
        </w:rPr>
      </w:pPr>
      <w:r w:rsidRPr="00230BF8">
        <w:rPr>
          <w:rFonts w:ascii="Arial" w:hAnsi="Arial" w:cs="Arial"/>
        </w:rPr>
        <w:t>Might be relevant on an inculpatory standard (had some state of mind that makes clear that is a marked departure) or exculpatory standard (</w:t>
      </w:r>
      <w:r w:rsidR="00953D3B" w:rsidRPr="00230BF8">
        <w:rPr>
          <w:rFonts w:ascii="Arial" w:hAnsi="Arial" w:cs="Arial"/>
        </w:rPr>
        <w:t>evidence showing</w:t>
      </w:r>
      <w:r w:rsidRPr="00230BF8">
        <w:rPr>
          <w:rFonts w:ascii="Arial" w:hAnsi="Arial" w:cs="Arial"/>
        </w:rPr>
        <w:t xml:space="preserve"> that a reasonable person in the context might not have seen then risk)</w:t>
      </w:r>
      <w:bookmarkEnd w:id="29"/>
    </w:p>
    <w:p w14:paraId="046E47F3" w14:textId="2575DB3C" w:rsidR="00C66B06" w:rsidRPr="00230BF8" w:rsidRDefault="00DB0695" w:rsidP="00DB0695">
      <w:pPr>
        <w:rPr>
          <w:rFonts w:ascii="Arial" w:hAnsi="Arial" w:cs="Arial"/>
          <w:i/>
        </w:rPr>
      </w:pPr>
      <w:r w:rsidRPr="00230BF8">
        <w:rPr>
          <w:rFonts w:ascii="Arial" w:hAnsi="Arial" w:cs="Arial"/>
          <w:i/>
          <w:highlight w:val="yellow"/>
        </w:rPr>
        <w:t>R v Roy</w:t>
      </w:r>
    </w:p>
    <w:p w14:paraId="039B7A21" w14:textId="77777777" w:rsidR="007E3AE6" w:rsidRPr="00230BF8" w:rsidRDefault="007E3AE6" w:rsidP="0006599D">
      <w:pPr>
        <w:pStyle w:val="ListParagraph"/>
        <w:numPr>
          <w:ilvl w:val="0"/>
          <w:numId w:val="52"/>
        </w:numPr>
        <w:rPr>
          <w:rFonts w:ascii="Arial" w:hAnsi="Arial" w:cs="Arial"/>
        </w:rPr>
      </w:pPr>
      <w:r w:rsidRPr="00230BF8">
        <w:rPr>
          <w:rFonts w:ascii="Arial" w:hAnsi="Arial" w:cs="Arial"/>
        </w:rPr>
        <w:t>there was limited visibility due to poor conditions, and the accused guessed that he could see 300-400 feet away but it may have been 100 feet</w:t>
      </w:r>
    </w:p>
    <w:p w14:paraId="009EFFB7" w14:textId="0007FF64" w:rsidR="007E3AE6" w:rsidRPr="00230BF8" w:rsidRDefault="007E3AE6" w:rsidP="0006599D">
      <w:pPr>
        <w:pStyle w:val="ListParagraph"/>
        <w:numPr>
          <w:ilvl w:val="1"/>
          <w:numId w:val="52"/>
        </w:numPr>
        <w:rPr>
          <w:rFonts w:ascii="Arial" w:hAnsi="Arial" w:cs="Arial"/>
        </w:rPr>
      </w:pPr>
      <w:r w:rsidRPr="00230BF8">
        <w:rPr>
          <w:rFonts w:ascii="Arial" w:hAnsi="Arial" w:cs="Arial"/>
        </w:rPr>
        <w:t xml:space="preserve">Simple misjudgment of speed and distance in difficult conditions (similar to a momentary lapse in </w:t>
      </w:r>
      <w:r w:rsidRPr="00230BF8">
        <w:rPr>
          <w:rFonts w:ascii="Arial" w:hAnsi="Arial" w:cs="Arial"/>
          <w:i/>
        </w:rPr>
        <w:t>Beatty</w:t>
      </w:r>
      <w:r w:rsidRPr="00230BF8">
        <w:rPr>
          <w:rFonts w:ascii="Arial" w:hAnsi="Arial" w:cs="Arial"/>
        </w:rPr>
        <w:t>)</w:t>
      </w:r>
    </w:p>
    <w:p w14:paraId="0A0EFD7F" w14:textId="42A9A155" w:rsidR="00B257B5" w:rsidRPr="00230BF8" w:rsidRDefault="00B257B5" w:rsidP="0006599D">
      <w:pPr>
        <w:pStyle w:val="ListParagraph"/>
        <w:numPr>
          <w:ilvl w:val="0"/>
          <w:numId w:val="52"/>
        </w:numPr>
        <w:rPr>
          <w:rFonts w:ascii="Arial" w:hAnsi="Arial" w:cs="Arial"/>
        </w:rPr>
      </w:pPr>
      <w:r w:rsidRPr="00230BF8">
        <w:rPr>
          <w:rFonts w:ascii="Arial" w:hAnsi="Arial" w:cs="Arial"/>
        </w:rPr>
        <w:t xml:space="preserve">Consistent with </w:t>
      </w:r>
      <w:r w:rsidRPr="00230BF8">
        <w:rPr>
          <w:rFonts w:ascii="Arial" w:hAnsi="Arial" w:cs="Arial"/>
          <w:i/>
        </w:rPr>
        <w:t>Beatty</w:t>
      </w:r>
    </w:p>
    <w:p w14:paraId="7322675E" w14:textId="71B00DD1" w:rsidR="00DB0695" w:rsidRPr="00230BF8" w:rsidRDefault="00DB0695" w:rsidP="0006599D">
      <w:pPr>
        <w:pStyle w:val="ListParagraph"/>
        <w:numPr>
          <w:ilvl w:val="0"/>
          <w:numId w:val="52"/>
        </w:numPr>
        <w:rPr>
          <w:rFonts w:ascii="Arial" w:hAnsi="Arial" w:cs="Arial"/>
        </w:rPr>
      </w:pPr>
      <w:r w:rsidRPr="00230BF8">
        <w:rPr>
          <w:rFonts w:ascii="Arial" w:hAnsi="Arial" w:cs="Arial"/>
          <w:u w:val="single"/>
        </w:rPr>
        <w:t>Helpful to look at the marked departure in two separate questions</w:t>
      </w:r>
      <w:r w:rsidRPr="00230BF8">
        <w:rPr>
          <w:rFonts w:ascii="Arial" w:hAnsi="Arial" w:cs="Arial"/>
        </w:rPr>
        <w:t>:</w:t>
      </w:r>
    </w:p>
    <w:p w14:paraId="09E4822E" w14:textId="77777777" w:rsidR="00DB0695" w:rsidRPr="00230BF8" w:rsidRDefault="00DB0695" w:rsidP="0006599D">
      <w:pPr>
        <w:pStyle w:val="ListParagraph"/>
        <w:numPr>
          <w:ilvl w:val="1"/>
          <w:numId w:val="52"/>
        </w:numPr>
        <w:rPr>
          <w:rFonts w:ascii="Arial" w:hAnsi="Arial" w:cs="Arial"/>
        </w:rPr>
      </w:pPr>
      <w:r w:rsidRPr="00230BF8">
        <w:rPr>
          <w:rFonts w:ascii="Arial" w:hAnsi="Arial" w:cs="Arial"/>
        </w:rPr>
        <w:t>(1) in light of all relevant circumstances, a reasonable person would have foreseen the risk and taken steps to avoid it if possible, and</w:t>
      </w:r>
    </w:p>
    <w:p w14:paraId="1E62CA19" w14:textId="77777777" w:rsidR="00DB0695" w:rsidRPr="00230BF8" w:rsidRDefault="00DB0695" w:rsidP="0006599D">
      <w:pPr>
        <w:pStyle w:val="ListParagraph"/>
        <w:numPr>
          <w:ilvl w:val="1"/>
          <w:numId w:val="52"/>
        </w:numPr>
        <w:rPr>
          <w:rFonts w:ascii="Arial" w:hAnsi="Arial" w:cs="Arial"/>
        </w:rPr>
      </w:pPr>
      <w:r w:rsidRPr="00230BF8">
        <w:rPr>
          <w:rFonts w:ascii="Arial" w:hAnsi="Arial" w:cs="Arial"/>
        </w:rPr>
        <w:t>(2) whether the accused’s failure to foresee the risk and take steps to avoid it was a marked departure from the standard of care expected of a reasonable person in the accused’s circumstances</w:t>
      </w:r>
    </w:p>
    <w:p w14:paraId="386C260A" w14:textId="03BC61FD" w:rsidR="00BD1CEB" w:rsidRPr="00230BF8" w:rsidRDefault="00BD1CEB" w:rsidP="0006599D">
      <w:pPr>
        <w:pStyle w:val="ListParagraph"/>
        <w:numPr>
          <w:ilvl w:val="0"/>
          <w:numId w:val="52"/>
        </w:numPr>
        <w:rPr>
          <w:rFonts w:ascii="Arial" w:hAnsi="Arial" w:cs="Arial"/>
        </w:rPr>
      </w:pPr>
      <w:r w:rsidRPr="00230BF8">
        <w:rPr>
          <w:rFonts w:ascii="Arial" w:hAnsi="Arial" w:cs="Arial"/>
        </w:rPr>
        <w:t xml:space="preserve">Reiteration of </w:t>
      </w:r>
      <w:r w:rsidRPr="00230BF8">
        <w:rPr>
          <w:rFonts w:ascii="Arial" w:hAnsi="Arial" w:cs="Arial"/>
          <w:i/>
        </w:rPr>
        <w:t>Beatty</w:t>
      </w:r>
      <w:r w:rsidRPr="00230BF8">
        <w:rPr>
          <w:rFonts w:ascii="Arial" w:hAnsi="Arial" w:cs="Arial"/>
        </w:rPr>
        <w:t>:</w:t>
      </w:r>
    </w:p>
    <w:p w14:paraId="0D4B3FD3" w14:textId="77777777" w:rsidR="00BD1CEB" w:rsidRPr="00230BF8" w:rsidRDefault="00BD1CEB" w:rsidP="0006599D">
      <w:pPr>
        <w:pStyle w:val="ListParagraph"/>
        <w:numPr>
          <w:ilvl w:val="1"/>
          <w:numId w:val="52"/>
        </w:numPr>
        <w:rPr>
          <w:rFonts w:ascii="Arial" w:hAnsi="Arial" w:cs="Arial"/>
          <w:sz w:val="18"/>
          <w:szCs w:val="18"/>
        </w:rPr>
      </w:pPr>
      <w:r w:rsidRPr="00230BF8">
        <w:rPr>
          <w:rFonts w:ascii="Arial" w:hAnsi="Arial" w:cs="Arial"/>
          <w:sz w:val="18"/>
          <w:szCs w:val="18"/>
        </w:rPr>
        <w:t>Dangerous driving does not own its own support the inference that the required fault element was present</w:t>
      </w:r>
    </w:p>
    <w:p w14:paraId="1ADC2B9D" w14:textId="77777777" w:rsidR="00BD1CEB" w:rsidRPr="00230BF8" w:rsidRDefault="00BD1CEB" w:rsidP="0006599D">
      <w:pPr>
        <w:pStyle w:val="ListParagraph"/>
        <w:numPr>
          <w:ilvl w:val="1"/>
          <w:numId w:val="52"/>
        </w:numPr>
        <w:rPr>
          <w:rFonts w:ascii="Arial" w:hAnsi="Arial" w:cs="Arial"/>
          <w:sz w:val="18"/>
          <w:szCs w:val="18"/>
        </w:rPr>
      </w:pPr>
      <w:r w:rsidRPr="00230BF8">
        <w:rPr>
          <w:rFonts w:ascii="Arial" w:hAnsi="Arial" w:cs="Arial"/>
          <w:sz w:val="18"/>
          <w:szCs w:val="18"/>
        </w:rPr>
        <w:t>Only driving that constitutes a marked departure from the norm may reasonably support that inference</w:t>
      </w:r>
    </w:p>
    <w:p w14:paraId="60438940" w14:textId="0EF2FE82" w:rsidR="0022085B" w:rsidRPr="00230BF8" w:rsidRDefault="0022085B" w:rsidP="0022085B">
      <w:pPr>
        <w:rPr>
          <w:rFonts w:ascii="Arial" w:hAnsi="Arial" w:cs="Arial"/>
        </w:rPr>
      </w:pPr>
    </w:p>
    <w:p w14:paraId="1B1A6C3D" w14:textId="181FAA6B" w:rsidR="003B75D4" w:rsidRPr="00230BF8" w:rsidRDefault="003B75D4" w:rsidP="0022085B">
      <w:pPr>
        <w:rPr>
          <w:rFonts w:ascii="Arial" w:hAnsi="Arial" w:cs="Arial"/>
          <w:b/>
          <w:u w:val="single"/>
        </w:rPr>
      </w:pPr>
      <w:r w:rsidRPr="00230BF8">
        <w:rPr>
          <w:rFonts w:ascii="Arial" w:hAnsi="Arial" w:cs="Arial"/>
          <w:b/>
          <w:u w:val="single"/>
        </w:rPr>
        <w:t>Constitutional Considerations</w:t>
      </w:r>
    </w:p>
    <w:p w14:paraId="11D983E5" w14:textId="3C6F6815" w:rsidR="003B75D4" w:rsidRPr="00230BF8" w:rsidRDefault="009F7F5E" w:rsidP="0022085B">
      <w:pPr>
        <w:rPr>
          <w:rFonts w:ascii="Arial" w:hAnsi="Arial" w:cs="Arial"/>
        </w:rPr>
      </w:pPr>
      <w:r w:rsidRPr="00230BF8">
        <w:rPr>
          <w:rFonts w:ascii="Arial" w:hAnsi="Arial" w:cs="Arial"/>
        </w:rPr>
        <w:t>Subjective fault required for murder, attempted murder, war crimes</w:t>
      </w:r>
      <w:r w:rsidR="00A45A37" w:rsidRPr="00230BF8">
        <w:rPr>
          <w:rFonts w:ascii="Arial" w:hAnsi="Arial" w:cs="Arial"/>
        </w:rPr>
        <w:t xml:space="preserve">, and </w:t>
      </w:r>
      <w:r w:rsidRPr="00230BF8">
        <w:rPr>
          <w:rFonts w:ascii="Arial" w:hAnsi="Arial" w:cs="Arial"/>
        </w:rPr>
        <w:t xml:space="preserve">crimes against humanity (theft suggested in a number of cases in </w:t>
      </w:r>
      <w:r w:rsidRPr="00230BF8">
        <w:rPr>
          <w:rFonts w:ascii="Arial" w:hAnsi="Arial" w:cs="Arial"/>
          <w:i/>
        </w:rPr>
        <w:t>dicta</w:t>
      </w:r>
      <w:r w:rsidRPr="00230BF8">
        <w:rPr>
          <w:rFonts w:ascii="Arial" w:hAnsi="Arial" w:cs="Arial"/>
        </w:rPr>
        <w:t>)</w:t>
      </w:r>
    </w:p>
    <w:p w14:paraId="1DD0D8AB" w14:textId="0CF7D5CF" w:rsidR="009F7F5E" w:rsidRPr="00230BF8" w:rsidRDefault="004D7490" w:rsidP="0022085B">
      <w:pPr>
        <w:rPr>
          <w:rFonts w:ascii="Arial" w:hAnsi="Arial" w:cs="Arial"/>
          <w:i/>
        </w:rPr>
      </w:pPr>
      <w:r w:rsidRPr="00230BF8">
        <w:rPr>
          <w:rFonts w:ascii="Arial" w:hAnsi="Arial" w:cs="Arial"/>
          <w:i/>
          <w:highlight w:val="yellow"/>
        </w:rPr>
        <w:lastRenderedPageBreak/>
        <w:t>Martineau</w:t>
      </w:r>
    </w:p>
    <w:p w14:paraId="1AD223F1" w14:textId="1A88B777" w:rsidR="004D7490" w:rsidRPr="00230BF8" w:rsidRDefault="00F20F5D" w:rsidP="0006599D">
      <w:pPr>
        <w:pStyle w:val="ListParagraph"/>
        <w:numPr>
          <w:ilvl w:val="0"/>
          <w:numId w:val="54"/>
        </w:numPr>
        <w:rPr>
          <w:rFonts w:ascii="Arial" w:hAnsi="Arial" w:cs="Arial"/>
        </w:rPr>
      </w:pPr>
      <w:bookmarkStart w:id="30" w:name="_Hlk531888797"/>
      <w:r w:rsidRPr="00230BF8">
        <w:rPr>
          <w:rFonts w:ascii="Arial" w:hAnsi="Arial" w:cs="Arial"/>
        </w:rPr>
        <w:t>Because of the stigma associated with murder</w:t>
      </w:r>
      <w:r w:rsidR="00271E95" w:rsidRPr="00230BF8">
        <w:rPr>
          <w:rFonts w:ascii="Arial" w:hAnsi="Arial" w:cs="Arial"/>
        </w:rPr>
        <w:t xml:space="preserve"> (and special nature of unavoidable penalties)</w:t>
      </w:r>
      <w:r w:rsidRPr="00230BF8">
        <w:rPr>
          <w:rFonts w:ascii="Arial" w:hAnsi="Arial" w:cs="Arial"/>
        </w:rPr>
        <w:t>, subjective fault is required for all elements of the actus reus</w:t>
      </w:r>
    </w:p>
    <w:bookmarkEnd w:id="30"/>
    <w:p w14:paraId="2D036858" w14:textId="368B493D" w:rsidR="00F20F5D" w:rsidRPr="00230BF8" w:rsidRDefault="00F20F5D" w:rsidP="0006599D">
      <w:pPr>
        <w:pStyle w:val="ListParagraph"/>
        <w:numPr>
          <w:ilvl w:val="0"/>
          <w:numId w:val="54"/>
        </w:numPr>
        <w:rPr>
          <w:rFonts w:ascii="Arial" w:hAnsi="Arial" w:cs="Arial"/>
        </w:rPr>
      </w:pPr>
      <w:r w:rsidRPr="00230BF8">
        <w:rPr>
          <w:rFonts w:ascii="Arial" w:hAnsi="Arial" w:cs="Arial"/>
        </w:rPr>
        <w:t xml:space="preserve">violation of s 7 to find accused guilty of murder without subjective foresight </w:t>
      </w:r>
      <w:r w:rsidR="001432A5" w:rsidRPr="00230BF8">
        <w:rPr>
          <w:rFonts w:ascii="Arial" w:hAnsi="Arial" w:cs="Arial"/>
        </w:rPr>
        <w:t xml:space="preserve">of </w:t>
      </w:r>
      <w:r w:rsidRPr="00230BF8">
        <w:rPr>
          <w:rFonts w:ascii="Arial" w:hAnsi="Arial" w:cs="Arial"/>
        </w:rPr>
        <w:t>death</w:t>
      </w:r>
    </w:p>
    <w:p w14:paraId="0FEC36CE" w14:textId="52A23B5B" w:rsidR="004D7490" w:rsidRPr="00230BF8" w:rsidRDefault="004D7490" w:rsidP="0022085B">
      <w:pPr>
        <w:rPr>
          <w:rFonts w:ascii="Arial" w:hAnsi="Arial" w:cs="Arial"/>
          <w:i/>
        </w:rPr>
      </w:pPr>
      <w:r w:rsidRPr="00230BF8">
        <w:rPr>
          <w:rFonts w:ascii="Arial" w:hAnsi="Arial" w:cs="Arial"/>
          <w:i/>
          <w:highlight w:val="yellow"/>
        </w:rPr>
        <w:t>Logan</w:t>
      </w:r>
    </w:p>
    <w:p w14:paraId="34CBE408" w14:textId="47410F98" w:rsidR="004D7490" w:rsidRPr="00230BF8" w:rsidRDefault="003E6BAA" w:rsidP="0006599D">
      <w:pPr>
        <w:pStyle w:val="ListParagraph"/>
        <w:numPr>
          <w:ilvl w:val="0"/>
          <w:numId w:val="53"/>
        </w:numPr>
        <w:rPr>
          <w:rFonts w:ascii="Arial" w:hAnsi="Arial" w:cs="Arial"/>
        </w:rPr>
      </w:pPr>
      <w:bookmarkStart w:id="31" w:name="_Hlk531888775"/>
      <w:r w:rsidRPr="00230BF8">
        <w:rPr>
          <w:rFonts w:ascii="Arial" w:hAnsi="Arial" w:cs="Arial"/>
        </w:rPr>
        <w:t>Attempted murder has the same degree of stigma; therefore subjective fault is required for all elements of the actus reus as well</w:t>
      </w:r>
    </w:p>
    <w:bookmarkEnd w:id="31"/>
    <w:p w14:paraId="2B7C3331" w14:textId="6CAC9B5C" w:rsidR="004D7490" w:rsidRPr="00230BF8" w:rsidRDefault="004D7490" w:rsidP="0022085B">
      <w:pPr>
        <w:rPr>
          <w:rFonts w:ascii="Arial" w:hAnsi="Arial" w:cs="Arial"/>
          <w:i/>
        </w:rPr>
      </w:pPr>
      <w:r w:rsidRPr="00230BF8">
        <w:rPr>
          <w:rFonts w:ascii="Arial" w:hAnsi="Arial" w:cs="Arial"/>
          <w:i/>
          <w:highlight w:val="yellow"/>
        </w:rPr>
        <w:t>Finta</w:t>
      </w:r>
    </w:p>
    <w:p w14:paraId="27A93770" w14:textId="7154D415" w:rsidR="00271E95" w:rsidRPr="00230BF8" w:rsidRDefault="00271E95" w:rsidP="0006599D">
      <w:pPr>
        <w:pStyle w:val="ListParagraph"/>
        <w:numPr>
          <w:ilvl w:val="0"/>
          <w:numId w:val="53"/>
        </w:numPr>
        <w:rPr>
          <w:rFonts w:ascii="Arial" w:hAnsi="Arial" w:cs="Arial"/>
        </w:rPr>
      </w:pPr>
      <w:r w:rsidRPr="00230BF8">
        <w:rPr>
          <w:rFonts w:ascii="Arial" w:hAnsi="Arial" w:cs="Arial"/>
        </w:rPr>
        <w:t>What distinguishes a crime against humanity from any other criminal offence is that the cruel and terrible actions which are essential elements of the offence were undertaken in pursuance of a policy of discrimination or persecution of an identifiable group or race</w:t>
      </w:r>
      <w:r w:rsidR="0049311C" w:rsidRPr="00230BF8">
        <w:rPr>
          <w:rFonts w:ascii="Arial" w:hAnsi="Arial" w:cs="Arial"/>
        </w:rPr>
        <w:t xml:space="preserve"> </w:t>
      </w:r>
      <w:r w:rsidR="0049311C" w:rsidRPr="00230BF8">
        <w:rPr>
          <w:rFonts w:ascii="Arial" w:hAnsi="Arial" w:cs="Arial"/>
          <w:b/>
          <w:color w:val="FF0000"/>
        </w:rPr>
        <w:t xml:space="preserve">(not the law anymore </w:t>
      </w:r>
      <w:r w:rsidR="00F30046" w:rsidRPr="00230BF8">
        <w:rPr>
          <w:rFonts w:ascii="Arial" w:hAnsi="Arial" w:cs="Arial"/>
          <w:b/>
          <w:color w:val="FF0000"/>
        </w:rPr>
        <w:t>most likely</w:t>
      </w:r>
      <w:r w:rsidR="0049311C" w:rsidRPr="00230BF8">
        <w:rPr>
          <w:rFonts w:ascii="Arial" w:hAnsi="Arial" w:cs="Arial"/>
          <w:b/>
          <w:color w:val="FF0000"/>
        </w:rPr>
        <w:t>!)</w:t>
      </w:r>
    </w:p>
    <w:p w14:paraId="34D10B10" w14:textId="752A3250" w:rsidR="004D7490" w:rsidRPr="00230BF8" w:rsidRDefault="003B3CBA" w:rsidP="0006599D">
      <w:pPr>
        <w:pStyle w:val="ListParagraph"/>
        <w:numPr>
          <w:ilvl w:val="0"/>
          <w:numId w:val="53"/>
        </w:numPr>
        <w:rPr>
          <w:rFonts w:ascii="Arial" w:hAnsi="Arial" w:cs="Arial"/>
        </w:rPr>
      </w:pPr>
      <w:bookmarkStart w:id="32" w:name="_Hlk531888751"/>
      <w:r w:rsidRPr="00230BF8">
        <w:rPr>
          <w:rFonts w:ascii="Arial" w:hAnsi="Arial" w:cs="Arial"/>
        </w:rPr>
        <w:t>war crimes and crimes against humanity require subjective fault</w:t>
      </w:r>
      <w:r w:rsidR="0049311C" w:rsidRPr="00230BF8">
        <w:rPr>
          <w:rFonts w:ascii="Arial" w:hAnsi="Arial" w:cs="Arial"/>
        </w:rPr>
        <w:t xml:space="preserve"> </w:t>
      </w:r>
      <w:bookmarkEnd w:id="32"/>
      <w:r w:rsidR="0049311C" w:rsidRPr="00230BF8">
        <w:rPr>
          <w:rFonts w:ascii="Arial" w:hAnsi="Arial" w:cs="Arial"/>
        </w:rPr>
        <w:t>(still good law!)</w:t>
      </w:r>
    </w:p>
    <w:p w14:paraId="5DEF06CE" w14:textId="4977BAE2" w:rsidR="003B3CBA" w:rsidRPr="00230BF8" w:rsidRDefault="003B3CBA" w:rsidP="003B3CBA">
      <w:pPr>
        <w:rPr>
          <w:rFonts w:ascii="Arial" w:hAnsi="Arial" w:cs="Arial"/>
        </w:rPr>
      </w:pPr>
      <w:r w:rsidRPr="00230BF8">
        <w:rPr>
          <w:rFonts w:ascii="Arial" w:hAnsi="Arial" w:cs="Arial"/>
          <w:i/>
          <w:highlight w:val="yellow"/>
        </w:rPr>
        <w:t>DeSouza</w:t>
      </w:r>
    </w:p>
    <w:p w14:paraId="60707B75" w14:textId="2DF432FC" w:rsidR="000461D4" w:rsidRPr="00230BF8" w:rsidRDefault="000461D4" w:rsidP="0006599D">
      <w:pPr>
        <w:pStyle w:val="ListParagraph"/>
        <w:numPr>
          <w:ilvl w:val="0"/>
          <w:numId w:val="53"/>
        </w:numPr>
        <w:rPr>
          <w:rFonts w:ascii="Arial" w:hAnsi="Arial" w:cs="Arial"/>
          <w:sz w:val="18"/>
          <w:szCs w:val="18"/>
        </w:rPr>
      </w:pPr>
      <w:r w:rsidRPr="00230BF8">
        <w:rPr>
          <w:rFonts w:ascii="Arial" w:hAnsi="Arial" w:cs="Arial"/>
          <w:sz w:val="18"/>
          <w:szCs w:val="18"/>
        </w:rPr>
        <w:t>Threw a bottle at a bar and the shards hit a bystander; charged with unlawfully causing bodily harm</w:t>
      </w:r>
    </w:p>
    <w:p w14:paraId="114950B0" w14:textId="16B9CBC2" w:rsidR="000461D4" w:rsidRPr="00230BF8" w:rsidRDefault="00A26C5E" w:rsidP="0006599D">
      <w:pPr>
        <w:pStyle w:val="ListParagraph"/>
        <w:numPr>
          <w:ilvl w:val="0"/>
          <w:numId w:val="53"/>
        </w:numPr>
        <w:rPr>
          <w:rFonts w:ascii="Arial" w:hAnsi="Arial" w:cs="Arial"/>
        </w:rPr>
      </w:pPr>
      <w:r w:rsidRPr="00230BF8">
        <w:rPr>
          <w:rFonts w:ascii="Arial" w:hAnsi="Arial" w:cs="Arial"/>
        </w:rPr>
        <w:t>There must be an element of personal fault in regard to a culpable aspect of actus reus, but not necessarily in regard to reach and every element of actus reus</w:t>
      </w:r>
    </w:p>
    <w:p w14:paraId="24B9800F" w14:textId="608C0096" w:rsidR="00A26C5E" w:rsidRPr="00230BF8" w:rsidRDefault="00A26C5E" w:rsidP="0006599D">
      <w:pPr>
        <w:pStyle w:val="ListParagraph"/>
        <w:numPr>
          <w:ilvl w:val="0"/>
          <w:numId w:val="53"/>
        </w:numPr>
        <w:rPr>
          <w:rFonts w:ascii="Arial" w:hAnsi="Arial" w:cs="Arial"/>
        </w:rPr>
      </w:pPr>
      <w:r w:rsidRPr="00230BF8">
        <w:rPr>
          <w:rFonts w:ascii="Arial" w:hAnsi="Arial" w:cs="Arial"/>
        </w:rPr>
        <w:t xml:space="preserve">No </w:t>
      </w:r>
      <w:r w:rsidR="00A73704" w:rsidRPr="00230BF8">
        <w:rPr>
          <w:rFonts w:ascii="Arial" w:hAnsi="Arial" w:cs="Arial"/>
        </w:rPr>
        <w:t>principle of fundamental justice</w:t>
      </w:r>
      <w:r w:rsidRPr="00230BF8">
        <w:rPr>
          <w:rFonts w:ascii="Arial" w:hAnsi="Arial" w:cs="Arial"/>
        </w:rPr>
        <w:t xml:space="preserve"> prevents </w:t>
      </w:r>
      <w:bookmarkStart w:id="33" w:name="_Hlk531888852"/>
      <w:r w:rsidRPr="00230BF8">
        <w:rPr>
          <w:rFonts w:ascii="Arial" w:hAnsi="Arial" w:cs="Arial"/>
        </w:rPr>
        <w:t>Parliament from treating crimes with certain consequences more serious than crimes which lack those consequences</w:t>
      </w:r>
      <w:bookmarkEnd w:id="33"/>
    </w:p>
    <w:p w14:paraId="36C4FDD2" w14:textId="3F4252A4" w:rsidR="00A73704" w:rsidRPr="00230BF8" w:rsidRDefault="00A73704" w:rsidP="0006599D">
      <w:pPr>
        <w:pStyle w:val="ListParagraph"/>
        <w:numPr>
          <w:ilvl w:val="1"/>
          <w:numId w:val="53"/>
        </w:numPr>
        <w:rPr>
          <w:rFonts w:ascii="Arial" w:hAnsi="Arial" w:cs="Arial"/>
        </w:rPr>
      </w:pPr>
      <w:r w:rsidRPr="00230BF8">
        <w:rPr>
          <w:rFonts w:ascii="Arial" w:hAnsi="Arial" w:cs="Arial"/>
        </w:rPr>
        <w:t>Acceptable to distinguish between criminal responsibility for equally reprehensible acts on the basis of harm actually caused</w:t>
      </w:r>
    </w:p>
    <w:p w14:paraId="6E6940C8" w14:textId="49E8FB93" w:rsidR="003625FD" w:rsidRPr="00230BF8" w:rsidRDefault="003625FD" w:rsidP="009C1D3B">
      <w:pPr>
        <w:pStyle w:val="ListParagraph"/>
        <w:numPr>
          <w:ilvl w:val="0"/>
          <w:numId w:val="53"/>
        </w:numPr>
        <w:rPr>
          <w:rFonts w:ascii="Arial" w:hAnsi="Arial" w:cs="Arial"/>
        </w:rPr>
      </w:pPr>
      <w:bookmarkStart w:id="34" w:name="_Hlk531191938"/>
      <w:r w:rsidRPr="00230BF8">
        <w:rPr>
          <w:rFonts w:ascii="Arial" w:hAnsi="Arial" w:cs="Arial"/>
        </w:rPr>
        <w:t xml:space="preserve">Statutory presumption that all offences require subject fault does not get entrenched to the constitution </w:t>
      </w:r>
      <w:bookmarkEnd w:id="34"/>
      <w:r w:rsidRPr="00230BF8">
        <w:rPr>
          <w:rFonts w:ascii="Arial" w:hAnsi="Arial" w:cs="Arial"/>
        </w:rPr>
        <w:t>(no PFJ)</w:t>
      </w:r>
    </w:p>
    <w:p w14:paraId="70CA8746" w14:textId="3AAD35A9" w:rsidR="00A26C5E" w:rsidRPr="00230BF8" w:rsidRDefault="00A73704" w:rsidP="00A73704">
      <w:pPr>
        <w:rPr>
          <w:rFonts w:ascii="Arial" w:hAnsi="Arial" w:cs="Arial"/>
          <w:i/>
        </w:rPr>
      </w:pPr>
      <w:r w:rsidRPr="00230BF8">
        <w:rPr>
          <w:rFonts w:ascii="Arial" w:hAnsi="Arial" w:cs="Arial"/>
          <w:i/>
          <w:highlight w:val="yellow"/>
        </w:rPr>
        <w:t>R v Creighton</w:t>
      </w:r>
    </w:p>
    <w:p w14:paraId="2567E8A0" w14:textId="77777777" w:rsidR="003625FD" w:rsidRPr="00230BF8" w:rsidRDefault="003625FD" w:rsidP="0006599D">
      <w:pPr>
        <w:pStyle w:val="ListParagraph"/>
        <w:numPr>
          <w:ilvl w:val="0"/>
          <w:numId w:val="55"/>
        </w:numPr>
        <w:rPr>
          <w:rFonts w:ascii="Arial" w:hAnsi="Arial" w:cs="Arial"/>
        </w:rPr>
      </w:pPr>
      <w:bookmarkStart w:id="35" w:name="_Hlk532405737"/>
      <w:r w:rsidRPr="00230BF8">
        <w:rPr>
          <w:rFonts w:ascii="Arial" w:hAnsi="Arial" w:cs="Arial"/>
        </w:rPr>
        <w:t xml:space="preserve">Only mens rea requirement for manslaughter is </w:t>
      </w:r>
      <w:r w:rsidRPr="00230BF8">
        <w:rPr>
          <w:rFonts w:ascii="Arial" w:hAnsi="Arial" w:cs="Arial"/>
          <w:u w:val="single"/>
        </w:rPr>
        <w:t>objective foresight of bodily harm</w:t>
      </w:r>
    </w:p>
    <w:bookmarkEnd w:id="35"/>
    <w:p w14:paraId="6E96DEEB" w14:textId="77777777" w:rsidR="0039287B" w:rsidRPr="00230BF8" w:rsidRDefault="0039287B" w:rsidP="0006599D">
      <w:pPr>
        <w:pStyle w:val="ListParagraph"/>
        <w:numPr>
          <w:ilvl w:val="0"/>
          <w:numId w:val="55"/>
        </w:numPr>
        <w:rPr>
          <w:rFonts w:ascii="Arial" w:hAnsi="Arial" w:cs="Arial"/>
        </w:rPr>
      </w:pPr>
      <w:r w:rsidRPr="00230BF8">
        <w:rPr>
          <w:rFonts w:ascii="Arial" w:hAnsi="Arial" w:cs="Arial"/>
        </w:rPr>
        <w:t>The constitution does not require the ideal</w:t>
      </w:r>
    </w:p>
    <w:p w14:paraId="37AC0762" w14:textId="2AA22ACA" w:rsidR="00271E95" w:rsidRPr="00230BF8" w:rsidRDefault="0039287B" w:rsidP="0006599D">
      <w:pPr>
        <w:pStyle w:val="ListParagraph"/>
        <w:numPr>
          <w:ilvl w:val="0"/>
          <w:numId w:val="55"/>
        </w:numPr>
        <w:rPr>
          <w:rFonts w:ascii="Arial" w:hAnsi="Arial" w:cs="Arial"/>
        </w:rPr>
      </w:pPr>
      <w:r w:rsidRPr="00230BF8">
        <w:rPr>
          <w:rFonts w:ascii="Arial" w:hAnsi="Arial" w:cs="Arial"/>
        </w:rPr>
        <w:t>No person can be imprisoned without mens rea and the seriousness of the offence must not be disproportionate to the degree of moral fault</w:t>
      </w:r>
    </w:p>
    <w:p w14:paraId="2A50450D" w14:textId="711185D2" w:rsidR="00EE2913" w:rsidRPr="00230BF8" w:rsidRDefault="00EE2913" w:rsidP="00EE2913">
      <w:pPr>
        <w:rPr>
          <w:rFonts w:ascii="Arial" w:hAnsi="Arial" w:cs="Arial"/>
        </w:rPr>
      </w:pPr>
    </w:p>
    <w:p w14:paraId="4847C9F1" w14:textId="35C188CC" w:rsidR="00EE2913" w:rsidRPr="00230BF8" w:rsidRDefault="00EE2913" w:rsidP="009E3EFC">
      <w:pPr>
        <w:pStyle w:val="Heading1"/>
      </w:pPr>
      <w:r w:rsidRPr="00230BF8">
        <w:t>Participation</w:t>
      </w:r>
    </w:p>
    <w:p w14:paraId="72CB1B3C" w14:textId="77777777" w:rsidR="00EE2913" w:rsidRPr="00230BF8" w:rsidRDefault="00EE2913" w:rsidP="00EE2913">
      <w:pPr>
        <w:pStyle w:val="ListParagraph"/>
        <w:numPr>
          <w:ilvl w:val="0"/>
          <w:numId w:val="56"/>
        </w:numPr>
        <w:rPr>
          <w:rFonts w:ascii="Arial" w:hAnsi="Arial" w:cs="Arial"/>
        </w:rPr>
      </w:pPr>
      <w:r w:rsidRPr="00230BF8">
        <w:rPr>
          <w:rFonts w:ascii="Arial" w:hAnsi="Arial" w:cs="Arial"/>
        </w:rPr>
        <w:t>21 (1) Every one is a party to an offence who</w:t>
      </w:r>
    </w:p>
    <w:p w14:paraId="6FA3C50E" w14:textId="18344CE1" w:rsidR="00EE2913" w:rsidRPr="00230BF8" w:rsidRDefault="00EE2913" w:rsidP="00EE2913">
      <w:pPr>
        <w:pStyle w:val="ListParagraph"/>
        <w:numPr>
          <w:ilvl w:val="1"/>
          <w:numId w:val="56"/>
        </w:numPr>
        <w:rPr>
          <w:rFonts w:ascii="Arial" w:hAnsi="Arial" w:cs="Arial"/>
        </w:rPr>
      </w:pPr>
      <w:r w:rsidRPr="00230BF8">
        <w:rPr>
          <w:rFonts w:ascii="Arial" w:hAnsi="Arial" w:cs="Arial"/>
        </w:rPr>
        <w:t>actually commits it;</w:t>
      </w:r>
    </w:p>
    <w:p w14:paraId="35204F5C" w14:textId="74F06429" w:rsidR="00EE2913" w:rsidRPr="00230BF8" w:rsidRDefault="00EE2913" w:rsidP="00EE2913">
      <w:pPr>
        <w:pStyle w:val="ListParagraph"/>
        <w:numPr>
          <w:ilvl w:val="1"/>
          <w:numId w:val="56"/>
        </w:numPr>
        <w:rPr>
          <w:rFonts w:ascii="Arial" w:hAnsi="Arial" w:cs="Arial"/>
        </w:rPr>
      </w:pPr>
      <w:r w:rsidRPr="00230BF8">
        <w:rPr>
          <w:rFonts w:ascii="Arial" w:hAnsi="Arial" w:cs="Arial"/>
        </w:rPr>
        <w:t>does or omits to do anything for the purpose of aiding any person to commit it; or</w:t>
      </w:r>
    </w:p>
    <w:p w14:paraId="4D3B9E3C" w14:textId="59414827" w:rsidR="00EE2913" w:rsidRPr="00230BF8" w:rsidRDefault="00EE2913" w:rsidP="00EE2913">
      <w:pPr>
        <w:pStyle w:val="ListParagraph"/>
        <w:numPr>
          <w:ilvl w:val="1"/>
          <w:numId w:val="56"/>
        </w:numPr>
        <w:rPr>
          <w:rFonts w:ascii="Arial" w:hAnsi="Arial" w:cs="Arial"/>
        </w:rPr>
      </w:pPr>
      <w:r w:rsidRPr="00230BF8">
        <w:rPr>
          <w:rFonts w:ascii="Arial" w:hAnsi="Arial" w:cs="Arial"/>
        </w:rPr>
        <w:t>abets any person in committing it</w:t>
      </w:r>
    </w:p>
    <w:p w14:paraId="3879DA9B" w14:textId="7F546AD0" w:rsidR="00EE2913" w:rsidRPr="00230BF8" w:rsidRDefault="00EE2913" w:rsidP="00EE2913">
      <w:pPr>
        <w:rPr>
          <w:rFonts w:ascii="Arial" w:hAnsi="Arial" w:cs="Arial"/>
        </w:rPr>
      </w:pPr>
      <w:r w:rsidRPr="00230BF8">
        <w:rPr>
          <w:rFonts w:ascii="Arial" w:hAnsi="Arial" w:cs="Arial"/>
        </w:rPr>
        <w:t>All of these modes of participation are treated the same under the law.</w:t>
      </w:r>
      <w:r w:rsidR="00AB038A" w:rsidRPr="00230BF8">
        <w:rPr>
          <w:rFonts w:ascii="Arial" w:hAnsi="Arial" w:cs="Arial"/>
        </w:rPr>
        <w:t xml:space="preserve"> Someone who aids or abets is a party to the offence and is thus charged with the offence.</w:t>
      </w:r>
    </w:p>
    <w:p w14:paraId="1260B8DF" w14:textId="17B28FCC" w:rsidR="00EE2913" w:rsidRPr="00230BF8" w:rsidRDefault="00592806" w:rsidP="00EE2913">
      <w:pPr>
        <w:rPr>
          <w:rFonts w:ascii="Arial" w:hAnsi="Arial" w:cs="Arial"/>
        </w:rPr>
      </w:pPr>
      <w:r w:rsidRPr="00230BF8">
        <w:rPr>
          <w:rFonts w:ascii="Arial" w:hAnsi="Arial" w:cs="Arial"/>
        </w:rPr>
        <w:t>Sentencing is discretionary for some crimes and the level of participation is considered at that stage, but other crimes, such as murder, have mandatory life sentences (no discretion for level of involvement).</w:t>
      </w:r>
    </w:p>
    <w:p w14:paraId="3843544F" w14:textId="63A0718D" w:rsidR="00215A69" w:rsidRPr="00230BF8" w:rsidRDefault="00215A69" w:rsidP="00EE2913">
      <w:pPr>
        <w:rPr>
          <w:rFonts w:ascii="Arial" w:hAnsi="Arial" w:cs="Arial"/>
        </w:rPr>
      </w:pPr>
      <w:r w:rsidRPr="00230BF8">
        <w:rPr>
          <w:rFonts w:ascii="Arial" w:hAnsi="Arial" w:cs="Arial"/>
        </w:rPr>
        <w:t>More than one person can commit a single offence (e.g. two or more strike blows on a victim with the requisite mens rea and the beating causes the victim’s death (</w:t>
      </w:r>
      <w:r w:rsidRPr="00230BF8">
        <w:rPr>
          <w:rFonts w:ascii="Arial" w:hAnsi="Arial" w:cs="Arial"/>
          <w:i/>
        </w:rPr>
        <w:t>McMaster</w:t>
      </w:r>
      <w:r w:rsidRPr="00230BF8">
        <w:rPr>
          <w:rFonts w:ascii="Arial" w:hAnsi="Arial" w:cs="Arial"/>
        </w:rPr>
        <w:t>))</w:t>
      </w:r>
    </w:p>
    <w:p w14:paraId="13824612" w14:textId="32F5EADE" w:rsidR="00592806" w:rsidRPr="00230BF8" w:rsidRDefault="00592806" w:rsidP="00EE2913">
      <w:pPr>
        <w:rPr>
          <w:rFonts w:ascii="Arial" w:hAnsi="Arial" w:cs="Arial"/>
        </w:rPr>
      </w:pPr>
      <w:r w:rsidRPr="00230BF8">
        <w:rPr>
          <w:rFonts w:ascii="Arial" w:hAnsi="Arial" w:cs="Arial"/>
          <w:i/>
          <w:highlight w:val="yellow"/>
        </w:rPr>
        <w:t>R v Thatcher</w:t>
      </w:r>
      <w:r w:rsidR="00647651" w:rsidRPr="00230BF8">
        <w:rPr>
          <w:rFonts w:ascii="Arial" w:hAnsi="Arial" w:cs="Arial"/>
        </w:rPr>
        <w:t xml:space="preserve"> </w:t>
      </w:r>
      <w:r w:rsidR="00647651" w:rsidRPr="00230BF8">
        <w:rPr>
          <w:rFonts w:ascii="Arial" w:hAnsi="Arial" w:cs="Arial"/>
          <w:sz w:val="18"/>
          <w:szCs w:val="18"/>
        </w:rPr>
        <w:t>(politician kills ex-wife)</w:t>
      </w:r>
    </w:p>
    <w:p w14:paraId="1FB58BF6" w14:textId="18E1BA95" w:rsidR="00592806" w:rsidRPr="00230BF8" w:rsidRDefault="00592806" w:rsidP="00592806">
      <w:pPr>
        <w:pStyle w:val="ListParagraph"/>
        <w:numPr>
          <w:ilvl w:val="0"/>
          <w:numId w:val="56"/>
        </w:numPr>
        <w:rPr>
          <w:rFonts w:ascii="Arial" w:hAnsi="Arial" w:cs="Arial"/>
        </w:rPr>
      </w:pPr>
      <w:r w:rsidRPr="00230BF8">
        <w:rPr>
          <w:rFonts w:ascii="Arial" w:hAnsi="Arial" w:cs="Arial"/>
        </w:rPr>
        <w:lastRenderedPageBreak/>
        <w:t>Crown’s theory was that Thatch</w:t>
      </w:r>
      <w:r w:rsidR="00647651" w:rsidRPr="00230BF8">
        <w:rPr>
          <w:rFonts w:ascii="Arial" w:hAnsi="Arial" w:cs="Arial"/>
        </w:rPr>
        <w:t xml:space="preserve">er </w:t>
      </w:r>
      <w:r w:rsidRPr="00230BF8">
        <w:rPr>
          <w:rFonts w:ascii="Arial" w:hAnsi="Arial" w:cs="Arial"/>
        </w:rPr>
        <w:t>either carried out the murder himself or he aided and abetted someone else in doing it</w:t>
      </w:r>
    </w:p>
    <w:p w14:paraId="52616AEC" w14:textId="3B7ED771" w:rsidR="00592806" w:rsidRPr="00230BF8" w:rsidRDefault="00592806" w:rsidP="00592806">
      <w:pPr>
        <w:pStyle w:val="ListParagraph"/>
        <w:numPr>
          <w:ilvl w:val="0"/>
          <w:numId w:val="56"/>
        </w:numPr>
        <w:rPr>
          <w:rFonts w:ascii="Arial" w:hAnsi="Arial" w:cs="Arial"/>
        </w:rPr>
      </w:pPr>
      <w:r w:rsidRPr="00230BF8">
        <w:rPr>
          <w:rFonts w:ascii="Arial" w:hAnsi="Arial" w:cs="Arial"/>
        </w:rPr>
        <w:t>All modes of party liability under s 21(1) are all</w:t>
      </w:r>
      <w:r w:rsidR="00555AC1" w:rsidRPr="00230BF8">
        <w:rPr>
          <w:rFonts w:ascii="Arial" w:hAnsi="Arial" w:cs="Arial"/>
        </w:rPr>
        <w:t xml:space="preserve"> equally culpable under the law</w:t>
      </w:r>
    </w:p>
    <w:p w14:paraId="1D3C0A44" w14:textId="27C66D01" w:rsidR="00592806" w:rsidRPr="00230BF8" w:rsidRDefault="00592806" w:rsidP="000E3884">
      <w:pPr>
        <w:pStyle w:val="ListParagraph"/>
        <w:numPr>
          <w:ilvl w:val="0"/>
          <w:numId w:val="56"/>
        </w:numPr>
        <w:rPr>
          <w:rFonts w:ascii="Arial" w:hAnsi="Arial" w:cs="Arial"/>
        </w:rPr>
      </w:pPr>
      <w:r w:rsidRPr="00230BF8">
        <w:rPr>
          <w:rFonts w:ascii="Arial" w:hAnsi="Arial" w:cs="Arial"/>
        </w:rPr>
        <w:t>As a result, the j</w:t>
      </w:r>
      <w:bookmarkStart w:id="36" w:name="_Hlk532405781"/>
      <w:r w:rsidRPr="00230BF8">
        <w:rPr>
          <w:rFonts w:ascii="Arial" w:hAnsi="Arial" w:cs="Arial"/>
        </w:rPr>
        <w:t xml:space="preserve">ury does not need to decide unanimously which form of participation </w:t>
      </w:r>
      <w:r w:rsidR="009C54EB" w:rsidRPr="00230BF8">
        <w:rPr>
          <w:rFonts w:ascii="Arial" w:hAnsi="Arial" w:cs="Arial"/>
        </w:rPr>
        <w:t>the accused</w:t>
      </w:r>
      <w:r w:rsidRPr="00230BF8">
        <w:rPr>
          <w:rFonts w:ascii="Arial" w:hAnsi="Arial" w:cs="Arial"/>
        </w:rPr>
        <w:t xml:space="preserve"> engaged in</w:t>
      </w:r>
      <w:r w:rsidR="009C54EB" w:rsidRPr="00230BF8">
        <w:rPr>
          <w:rFonts w:ascii="Arial" w:hAnsi="Arial" w:cs="Arial"/>
        </w:rPr>
        <w:t xml:space="preserve"> to convict them of the offence</w:t>
      </w:r>
      <w:bookmarkEnd w:id="36"/>
      <w:r w:rsidRPr="00230BF8">
        <w:rPr>
          <w:rFonts w:ascii="Arial" w:hAnsi="Arial" w:cs="Arial"/>
        </w:rPr>
        <w:t xml:space="preserve"> </w:t>
      </w:r>
      <w:r w:rsidRPr="00230BF8">
        <w:rPr>
          <w:rFonts w:ascii="Arial" w:hAnsi="Arial" w:cs="Arial"/>
          <w:sz w:val="18"/>
          <w:szCs w:val="18"/>
        </w:rPr>
        <w:t>(it is possible to charge the jury under multiple modes of participation)</w:t>
      </w:r>
    </w:p>
    <w:p w14:paraId="3CD6F157" w14:textId="236288E1" w:rsidR="00592806" w:rsidRPr="00230BF8" w:rsidRDefault="00592806" w:rsidP="00EE2913">
      <w:pPr>
        <w:rPr>
          <w:rFonts w:ascii="Arial" w:hAnsi="Arial" w:cs="Arial"/>
          <w:i/>
        </w:rPr>
      </w:pPr>
      <w:r w:rsidRPr="00230BF8">
        <w:rPr>
          <w:rFonts w:ascii="Arial" w:hAnsi="Arial" w:cs="Arial"/>
          <w:i/>
          <w:highlight w:val="yellow"/>
        </w:rPr>
        <w:t>R v Pickton</w:t>
      </w:r>
    </w:p>
    <w:p w14:paraId="1629DFBB" w14:textId="46D70334" w:rsidR="00592806" w:rsidRPr="00230BF8" w:rsidRDefault="00C0468A" w:rsidP="00C0468A">
      <w:pPr>
        <w:pStyle w:val="ListParagraph"/>
        <w:numPr>
          <w:ilvl w:val="0"/>
          <w:numId w:val="57"/>
        </w:numPr>
        <w:rPr>
          <w:rFonts w:ascii="Arial" w:hAnsi="Arial" w:cs="Arial"/>
        </w:rPr>
      </w:pPr>
      <w:r w:rsidRPr="00230BF8">
        <w:rPr>
          <w:rFonts w:ascii="Arial" w:hAnsi="Arial" w:cs="Arial"/>
        </w:rPr>
        <w:t>The main focus of s 21(1)(b) and (c) is on the intention with which the aid or encouragement has been provided</w:t>
      </w:r>
    </w:p>
    <w:p w14:paraId="2191015C" w14:textId="440048DF" w:rsidR="00592806" w:rsidRPr="00230BF8" w:rsidRDefault="00592806" w:rsidP="00EE2913">
      <w:pPr>
        <w:rPr>
          <w:rFonts w:ascii="Arial" w:hAnsi="Arial" w:cs="Arial"/>
          <w:sz w:val="18"/>
          <w:szCs w:val="18"/>
        </w:rPr>
      </w:pPr>
      <w:r w:rsidRPr="00230BF8">
        <w:rPr>
          <w:rFonts w:ascii="Arial" w:hAnsi="Arial" w:cs="Arial"/>
          <w:i/>
          <w:highlight w:val="yellow"/>
        </w:rPr>
        <w:t>R v Briscoe</w:t>
      </w:r>
      <w:r w:rsidR="000602CC" w:rsidRPr="00230BF8">
        <w:rPr>
          <w:rFonts w:ascii="Arial" w:hAnsi="Arial" w:cs="Arial"/>
        </w:rPr>
        <w:t xml:space="preserve"> </w:t>
      </w:r>
      <w:r w:rsidR="000602CC" w:rsidRPr="00230BF8">
        <w:rPr>
          <w:rFonts w:ascii="Arial" w:hAnsi="Arial" w:cs="Arial"/>
          <w:sz w:val="18"/>
          <w:szCs w:val="18"/>
        </w:rPr>
        <w:t>(actus reus</w:t>
      </w:r>
      <w:r w:rsidR="00165F64" w:rsidRPr="00230BF8">
        <w:rPr>
          <w:rFonts w:ascii="Arial" w:hAnsi="Arial" w:cs="Arial"/>
          <w:sz w:val="18"/>
          <w:szCs w:val="18"/>
        </w:rPr>
        <w:t xml:space="preserve"> and mens rea for aiding/abetting</w:t>
      </w:r>
      <w:r w:rsidR="000602CC" w:rsidRPr="00230BF8">
        <w:rPr>
          <w:rFonts w:ascii="Arial" w:hAnsi="Arial" w:cs="Arial"/>
          <w:sz w:val="18"/>
          <w:szCs w:val="18"/>
        </w:rPr>
        <w:t>; wilful blindness)</w:t>
      </w:r>
    </w:p>
    <w:p w14:paraId="369311CD" w14:textId="33D54C8A" w:rsidR="00592806" w:rsidRPr="00230BF8" w:rsidRDefault="00165F64" w:rsidP="00C0468A">
      <w:pPr>
        <w:pStyle w:val="ListParagraph"/>
        <w:numPr>
          <w:ilvl w:val="0"/>
          <w:numId w:val="57"/>
        </w:numPr>
        <w:rPr>
          <w:rFonts w:ascii="Arial" w:hAnsi="Arial" w:cs="Arial"/>
        </w:rPr>
      </w:pPr>
      <w:r w:rsidRPr="00230BF8">
        <w:rPr>
          <w:rFonts w:ascii="Arial" w:hAnsi="Arial" w:cs="Arial"/>
        </w:rPr>
        <w:t>Elements of aiding/abetting:</w:t>
      </w:r>
    </w:p>
    <w:p w14:paraId="18E62985" w14:textId="7981A365" w:rsidR="00165F64" w:rsidRPr="00230BF8" w:rsidRDefault="00165F64" w:rsidP="00747AC2">
      <w:pPr>
        <w:pStyle w:val="ListParagraph"/>
        <w:numPr>
          <w:ilvl w:val="0"/>
          <w:numId w:val="57"/>
        </w:numPr>
        <w:rPr>
          <w:rFonts w:ascii="Arial" w:hAnsi="Arial" w:cs="Arial"/>
          <w:i/>
        </w:rPr>
      </w:pPr>
      <w:r w:rsidRPr="00230BF8">
        <w:rPr>
          <w:rFonts w:ascii="Arial" w:hAnsi="Arial" w:cs="Arial"/>
          <w:i/>
        </w:rPr>
        <w:t>Actus reus:</w:t>
      </w:r>
    </w:p>
    <w:p w14:paraId="54D1BB20" w14:textId="237971B6" w:rsidR="00165F64" w:rsidRPr="00230BF8" w:rsidRDefault="00165F64" w:rsidP="00747AC2">
      <w:pPr>
        <w:pStyle w:val="ListParagraph"/>
        <w:numPr>
          <w:ilvl w:val="1"/>
          <w:numId w:val="57"/>
        </w:numPr>
        <w:rPr>
          <w:rFonts w:ascii="Arial" w:hAnsi="Arial" w:cs="Arial"/>
        </w:rPr>
      </w:pPr>
      <w:r w:rsidRPr="00230BF8">
        <w:rPr>
          <w:rFonts w:ascii="Arial" w:hAnsi="Arial" w:cs="Arial"/>
        </w:rPr>
        <w:t>Doing or omitting to do something that assists or encourages the perpetrator to commit the offence</w:t>
      </w:r>
    </w:p>
    <w:p w14:paraId="050C1A14" w14:textId="1E7D3F7A" w:rsidR="00165F64" w:rsidRPr="00230BF8" w:rsidRDefault="00747AC2" w:rsidP="00747AC2">
      <w:pPr>
        <w:pStyle w:val="ListParagraph"/>
        <w:numPr>
          <w:ilvl w:val="0"/>
          <w:numId w:val="57"/>
        </w:numPr>
        <w:rPr>
          <w:rFonts w:ascii="Arial" w:hAnsi="Arial" w:cs="Arial"/>
          <w:i/>
        </w:rPr>
      </w:pPr>
      <w:r w:rsidRPr="00230BF8">
        <w:rPr>
          <w:rFonts w:ascii="Arial" w:hAnsi="Arial" w:cs="Arial"/>
          <w:i/>
        </w:rPr>
        <w:t>Mens rea:</w:t>
      </w:r>
    </w:p>
    <w:p w14:paraId="45F8EE62" w14:textId="310FEE60" w:rsidR="00747AC2" w:rsidRPr="00230BF8" w:rsidRDefault="00747AC2" w:rsidP="00747AC2">
      <w:pPr>
        <w:pStyle w:val="ListParagraph"/>
        <w:numPr>
          <w:ilvl w:val="1"/>
          <w:numId w:val="57"/>
        </w:numPr>
        <w:rPr>
          <w:rFonts w:ascii="Arial" w:hAnsi="Arial" w:cs="Arial"/>
        </w:rPr>
      </w:pPr>
      <w:r w:rsidRPr="00230BF8">
        <w:rPr>
          <w:rFonts w:ascii="Arial" w:hAnsi="Arial" w:cs="Arial"/>
        </w:rPr>
        <w:t>For the purposes of aiding or abetting (intention)</w:t>
      </w:r>
    </w:p>
    <w:p w14:paraId="5669EEC4" w14:textId="72234593" w:rsidR="00747AC2" w:rsidRPr="00230BF8" w:rsidRDefault="00747AC2" w:rsidP="00747AC2">
      <w:pPr>
        <w:pStyle w:val="ListParagraph"/>
        <w:numPr>
          <w:ilvl w:val="1"/>
          <w:numId w:val="57"/>
        </w:numPr>
        <w:rPr>
          <w:rFonts w:ascii="Arial" w:hAnsi="Arial" w:cs="Arial"/>
        </w:rPr>
      </w:pPr>
      <w:r w:rsidRPr="00230BF8">
        <w:rPr>
          <w:rFonts w:ascii="Arial" w:hAnsi="Arial" w:cs="Arial"/>
        </w:rPr>
        <w:t>With knowledge of the perpetrator’s intention to commit the crime (knowledge)</w:t>
      </w:r>
    </w:p>
    <w:p w14:paraId="50D7DBC3" w14:textId="059426CC" w:rsidR="00592806" w:rsidRPr="00230BF8" w:rsidRDefault="00592806" w:rsidP="00EE2913">
      <w:pPr>
        <w:rPr>
          <w:rFonts w:ascii="Arial" w:hAnsi="Arial" w:cs="Arial"/>
        </w:rPr>
      </w:pPr>
      <w:r w:rsidRPr="00230BF8">
        <w:rPr>
          <w:rFonts w:ascii="Arial" w:hAnsi="Arial" w:cs="Arial"/>
          <w:i/>
          <w:highlight w:val="yellow"/>
        </w:rPr>
        <w:t>R v Greyeyes</w:t>
      </w:r>
      <w:r w:rsidR="00176CEF" w:rsidRPr="00230BF8">
        <w:rPr>
          <w:rFonts w:ascii="Arial" w:hAnsi="Arial" w:cs="Arial"/>
        </w:rPr>
        <w:t xml:space="preserve"> </w:t>
      </w:r>
      <w:r w:rsidR="00176CEF" w:rsidRPr="00230BF8">
        <w:rPr>
          <w:rFonts w:ascii="Arial" w:hAnsi="Arial" w:cs="Arial"/>
          <w:sz w:val="18"/>
          <w:szCs w:val="18"/>
        </w:rPr>
        <w:t xml:space="preserve">(aiding </w:t>
      </w:r>
      <w:r w:rsidR="000D6AA2" w:rsidRPr="00230BF8">
        <w:rPr>
          <w:rFonts w:ascii="Arial" w:hAnsi="Arial" w:cs="Arial"/>
          <w:sz w:val="18"/>
          <w:szCs w:val="18"/>
        </w:rPr>
        <w:t>a buyer in the purchase of narcotics</w:t>
      </w:r>
      <w:r w:rsidR="00176CEF" w:rsidRPr="00230BF8">
        <w:rPr>
          <w:rFonts w:ascii="Arial" w:hAnsi="Arial" w:cs="Arial"/>
          <w:sz w:val="18"/>
          <w:szCs w:val="18"/>
        </w:rPr>
        <w:t>)</w:t>
      </w:r>
    </w:p>
    <w:p w14:paraId="09C15E3A" w14:textId="3BBCF863" w:rsidR="00592806" w:rsidRPr="00230BF8" w:rsidRDefault="000D6AA2" w:rsidP="00C0468A">
      <w:pPr>
        <w:pStyle w:val="ListParagraph"/>
        <w:numPr>
          <w:ilvl w:val="0"/>
          <w:numId w:val="57"/>
        </w:numPr>
        <w:rPr>
          <w:rFonts w:ascii="Arial" w:hAnsi="Arial" w:cs="Arial"/>
        </w:rPr>
      </w:pPr>
      <w:r w:rsidRPr="00230BF8">
        <w:rPr>
          <w:rFonts w:ascii="Arial" w:hAnsi="Arial" w:cs="Arial"/>
        </w:rPr>
        <w:t xml:space="preserve">In the context of trafficking, there is an exception </w:t>
      </w:r>
      <w:r w:rsidR="001F452E" w:rsidRPr="00230BF8">
        <w:rPr>
          <w:rFonts w:ascii="Arial" w:hAnsi="Arial" w:cs="Arial"/>
        </w:rPr>
        <w:t>when someone</w:t>
      </w:r>
      <w:r w:rsidRPr="00230BF8">
        <w:rPr>
          <w:rFonts w:ascii="Arial" w:hAnsi="Arial" w:cs="Arial"/>
        </w:rPr>
        <w:t xml:space="preserve"> </w:t>
      </w:r>
      <w:r w:rsidR="001F452E" w:rsidRPr="00230BF8">
        <w:rPr>
          <w:rFonts w:ascii="Arial" w:hAnsi="Arial" w:cs="Arial"/>
        </w:rPr>
        <w:t>assists</w:t>
      </w:r>
      <w:r w:rsidRPr="00230BF8">
        <w:rPr>
          <w:rFonts w:ascii="Arial" w:hAnsi="Arial" w:cs="Arial"/>
        </w:rPr>
        <w:t xml:space="preserve"> the buyer</w:t>
      </w:r>
    </w:p>
    <w:p w14:paraId="5DF21BC9" w14:textId="170084B0" w:rsidR="000D6AA2" w:rsidRPr="00230BF8" w:rsidRDefault="001F452E" w:rsidP="000D6AA2">
      <w:pPr>
        <w:pStyle w:val="ListParagraph"/>
        <w:numPr>
          <w:ilvl w:val="0"/>
          <w:numId w:val="57"/>
        </w:numPr>
        <w:rPr>
          <w:rFonts w:ascii="Arial" w:hAnsi="Arial" w:cs="Arial"/>
        </w:rPr>
      </w:pPr>
      <w:r w:rsidRPr="00230BF8">
        <w:rPr>
          <w:rFonts w:ascii="Arial" w:hAnsi="Arial" w:cs="Arial"/>
        </w:rPr>
        <w:t>Guilty of trafficking o</w:t>
      </w:r>
      <w:r w:rsidR="000D6AA2" w:rsidRPr="00230BF8">
        <w:rPr>
          <w:rFonts w:ascii="Arial" w:hAnsi="Arial" w:cs="Arial"/>
        </w:rPr>
        <w:t>nly if there is more than “incidental assistance” to the sale/transfers that they will be seen they are aiding trafficking, otherwise aiding possession</w:t>
      </w:r>
    </w:p>
    <w:p w14:paraId="4164274B" w14:textId="0AD61303" w:rsidR="00592806" w:rsidRPr="00230BF8" w:rsidRDefault="00592806" w:rsidP="00EE2913">
      <w:pPr>
        <w:rPr>
          <w:rFonts w:ascii="Arial" w:hAnsi="Arial" w:cs="Arial"/>
          <w:i/>
        </w:rPr>
      </w:pPr>
      <w:r w:rsidRPr="00230BF8">
        <w:rPr>
          <w:rFonts w:ascii="Arial" w:hAnsi="Arial" w:cs="Arial"/>
          <w:i/>
          <w:highlight w:val="yellow"/>
        </w:rPr>
        <w:t>Dunlop and Sylvester v The Queen</w:t>
      </w:r>
    </w:p>
    <w:p w14:paraId="03795F1C" w14:textId="09E1AB36" w:rsidR="00963556" w:rsidRPr="00230BF8" w:rsidRDefault="00963556" w:rsidP="00963556">
      <w:pPr>
        <w:pStyle w:val="ListParagraph"/>
        <w:numPr>
          <w:ilvl w:val="0"/>
          <w:numId w:val="58"/>
        </w:numPr>
        <w:rPr>
          <w:rFonts w:ascii="Arial" w:hAnsi="Arial" w:cs="Arial"/>
        </w:rPr>
      </w:pPr>
      <w:r w:rsidRPr="00230BF8">
        <w:rPr>
          <w:rFonts w:ascii="Arial" w:hAnsi="Arial" w:cs="Arial"/>
        </w:rPr>
        <w:t>Sets minimum standard which is required to be convicted of aiding/abetting</w:t>
      </w:r>
    </w:p>
    <w:p w14:paraId="02C661A1" w14:textId="6BBBA502" w:rsidR="00592806" w:rsidRPr="00230BF8" w:rsidRDefault="002045F6" w:rsidP="002045F6">
      <w:pPr>
        <w:pStyle w:val="ListParagraph"/>
        <w:numPr>
          <w:ilvl w:val="0"/>
          <w:numId w:val="58"/>
        </w:numPr>
        <w:rPr>
          <w:rFonts w:ascii="Arial" w:hAnsi="Arial" w:cs="Arial"/>
        </w:rPr>
      </w:pPr>
      <w:r w:rsidRPr="00230BF8">
        <w:rPr>
          <w:rFonts w:ascii="Arial" w:hAnsi="Arial" w:cs="Arial"/>
        </w:rPr>
        <w:t>More than a “mere presence” at the scene of the crime is required to ground liability</w:t>
      </w:r>
    </w:p>
    <w:p w14:paraId="18B627FA" w14:textId="72593643" w:rsidR="005D2C33" w:rsidRPr="00230BF8" w:rsidRDefault="005D2C33" w:rsidP="002045F6">
      <w:pPr>
        <w:pStyle w:val="ListParagraph"/>
        <w:numPr>
          <w:ilvl w:val="0"/>
          <w:numId w:val="58"/>
        </w:numPr>
        <w:rPr>
          <w:rFonts w:ascii="Arial" w:hAnsi="Arial" w:cs="Arial"/>
          <w:sz w:val="18"/>
          <w:szCs w:val="18"/>
        </w:rPr>
      </w:pPr>
      <w:r w:rsidRPr="00230BF8">
        <w:rPr>
          <w:rFonts w:ascii="Arial" w:hAnsi="Arial" w:cs="Arial"/>
          <w:sz w:val="18"/>
          <w:szCs w:val="18"/>
        </w:rPr>
        <w:t>Something more is needed; encouragement of the principal offender; an act which facilitates the commission of the offence (such as keeping watch on or enticing the victim away, or an act which tends to prevent or hinder interference with accomplishment of the criminal act, such as preventing the intended victim from escaping or being ready to assist the prime culprit</w:t>
      </w:r>
    </w:p>
    <w:p w14:paraId="17352CCB" w14:textId="77777777" w:rsidR="00BB4AD4" w:rsidRPr="00230BF8" w:rsidRDefault="005D2C33" w:rsidP="00BB4AD4">
      <w:pPr>
        <w:pStyle w:val="ListParagraph"/>
        <w:numPr>
          <w:ilvl w:val="0"/>
          <w:numId w:val="58"/>
        </w:numPr>
        <w:rPr>
          <w:rFonts w:ascii="Arial" w:hAnsi="Arial" w:cs="Arial"/>
          <w:sz w:val="18"/>
          <w:szCs w:val="18"/>
        </w:rPr>
      </w:pPr>
      <w:r w:rsidRPr="00230BF8">
        <w:rPr>
          <w:rFonts w:ascii="Arial" w:hAnsi="Arial" w:cs="Arial"/>
          <w:sz w:val="18"/>
          <w:szCs w:val="18"/>
        </w:rPr>
        <w:t>Presence, if accompanied by other factors, such as prior knowledge of the principal offender’s intention to commit the offence or attendance for the purpose of encouragement</w:t>
      </w:r>
    </w:p>
    <w:p w14:paraId="46A606BD" w14:textId="487D98C4" w:rsidR="00BB4AD4" w:rsidRPr="00230BF8" w:rsidRDefault="00BB4AD4" w:rsidP="00BB4AD4">
      <w:pPr>
        <w:pStyle w:val="ListParagraph"/>
        <w:numPr>
          <w:ilvl w:val="0"/>
          <w:numId w:val="58"/>
        </w:numPr>
        <w:rPr>
          <w:rFonts w:ascii="Arial" w:hAnsi="Arial" w:cs="Arial"/>
          <w:sz w:val="18"/>
          <w:szCs w:val="18"/>
        </w:rPr>
      </w:pPr>
      <w:r w:rsidRPr="00230BF8">
        <w:rPr>
          <w:rFonts w:ascii="Arial" w:hAnsi="Arial" w:cs="Arial"/>
          <w:sz w:val="18"/>
          <w:szCs w:val="18"/>
        </w:rPr>
        <w:t>Person is not guilty merely because he is present at the scene of a crime and does nothing to prevent it</w:t>
      </w:r>
    </w:p>
    <w:p w14:paraId="155A7DEF" w14:textId="3A460715" w:rsidR="003D6A48" w:rsidRPr="00230BF8" w:rsidRDefault="003D6A48" w:rsidP="003D6A48">
      <w:pPr>
        <w:rPr>
          <w:rFonts w:ascii="Arial" w:hAnsi="Arial" w:cs="Arial"/>
          <w:sz w:val="18"/>
          <w:szCs w:val="18"/>
        </w:rPr>
      </w:pPr>
    </w:p>
    <w:p w14:paraId="2B8A8992" w14:textId="7CCC70D0" w:rsidR="003D6A48" w:rsidRPr="00230BF8" w:rsidRDefault="003D6A48" w:rsidP="003D6A48">
      <w:pPr>
        <w:rPr>
          <w:rFonts w:ascii="Arial" w:hAnsi="Arial" w:cs="Arial"/>
          <w:sz w:val="18"/>
          <w:szCs w:val="18"/>
        </w:rPr>
      </w:pPr>
    </w:p>
    <w:p w14:paraId="4A10E668" w14:textId="0563ED97" w:rsidR="003D6A48" w:rsidRPr="00230BF8" w:rsidRDefault="003D6A48" w:rsidP="003D6A48">
      <w:pPr>
        <w:rPr>
          <w:rFonts w:ascii="Arial" w:hAnsi="Arial" w:cs="Arial"/>
          <w:sz w:val="18"/>
          <w:szCs w:val="18"/>
        </w:rPr>
      </w:pPr>
    </w:p>
    <w:p w14:paraId="43F6AA45" w14:textId="22618FA8" w:rsidR="007616C0" w:rsidRPr="00230BF8" w:rsidRDefault="007616C0" w:rsidP="003D6A48">
      <w:pPr>
        <w:rPr>
          <w:rFonts w:ascii="Arial" w:hAnsi="Arial" w:cs="Arial"/>
          <w:sz w:val="24"/>
          <w:szCs w:val="24"/>
        </w:rPr>
      </w:pPr>
    </w:p>
    <w:p w14:paraId="2F7F7BC2" w14:textId="48BB9E8A" w:rsidR="007616C0" w:rsidRPr="00230BF8" w:rsidRDefault="007616C0" w:rsidP="003D6A48">
      <w:pPr>
        <w:rPr>
          <w:rFonts w:ascii="Arial" w:hAnsi="Arial" w:cs="Arial"/>
          <w:sz w:val="24"/>
          <w:szCs w:val="24"/>
        </w:rPr>
      </w:pPr>
    </w:p>
    <w:p w14:paraId="30C304E7" w14:textId="3C1AF7DB" w:rsidR="007616C0" w:rsidRPr="00230BF8" w:rsidRDefault="007616C0" w:rsidP="003D6A48">
      <w:pPr>
        <w:rPr>
          <w:rFonts w:ascii="Arial" w:hAnsi="Arial" w:cs="Arial"/>
          <w:b/>
          <w:color w:val="FF0000"/>
          <w:sz w:val="28"/>
          <w:szCs w:val="28"/>
        </w:rPr>
      </w:pPr>
      <w:r w:rsidRPr="00230BF8">
        <w:rPr>
          <w:rFonts w:ascii="Arial" w:hAnsi="Arial" w:cs="Arial"/>
          <w:b/>
          <w:color w:val="FF0000"/>
          <w:sz w:val="28"/>
          <w:szCs w:val="28"/>
        </w:rPr>
        <w:t>BRING COPY OF THE CHARTER AND S 91/92 CA</w:t>
      </w:r>
    </w:p>
    <w:sectPr w:rsidR="007616C0" w:rsidRPr="00230BF8" w:rsidSect="00EE2913">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39F4" w14:textId="77777777" w:rsidR="000F6E0C" w:rsidRDefault="000F6E0C" w:rsidP="00F663F8">
      <w:pPr>
        <w:spacing w:after="0" w:line="240" w:lineRule="auto"/>
      </w:pPr>
      <w:r>
        <w:separator/>
      </w:r>
    </w:p>
  </w:endnote>
  <w:endnote w:type="continuationSeparator" w:id="0">
    <w:p w14:paraId="5C548FC5" w14:textId="77777777" w:rsidR="000F6E0C" w:rsidRDefault="000F6E0C" w:rsidP="00F6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AC0F" w14:textId="77777777" w:rsidR="000F6E0C" w:rsidRDefault="000F6E0C" w:rsidP="00F663F8">
      <w:pPr>
        <w:spacing w:after="0" w:line="240" w:lineRule="auto"/>
      </w:pPr>
      <w:r>
        <w:separator/>
      </w:r>
    </w:p>
  </w:footnote>
  <w:footnote w:type="continuationSeparator" w:id="0">
    <w:p w14:paraId="1404D8B5" w14:textId="77777777" w:rsidR="000F6E0C" w:rsidRDefault="000F6E0C" w:rsidP="00F66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846539"/>
      <w:docPartObj>
        <w:docPartGallery w:val="Page Numbers (Top of Page)"/>
        <w:docPartUnique/>
      </w:docPartObj>
    </w:sdtPr>
    <w:sdtEndPr>
      <w:rPr>
        <w:noProof/>
      </w:rPr>
    </w:sdtEndPr>
    <w:sdtContent>
      <w:p w14:paraId="1AC31DE2" w14:textId="6D81FE4A" w:rsidR="00230BF8" w:rsidRDefault="00230BF8" w:rsidP="00D221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524"/>
    <w:multiLevelType w:val="hybridMultilevel"/>
    <w:tmpl w:val="DBF26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E03CDF"/>
    <w:multiLevelType w:val="hybridMultilevel"/>
    <w:tmpl w:val="DB18C2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FD03D2"/>
    <w:multiLevelType w:val="hybridMultilevel"/>
    <w:tmpl w:val="A5EE4D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C97A57"/>
    <w:multiLevelType w:val="hybridMultilevel"/>
    <w:tmpl w:val="5E6AA5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B5AA0"/>
    <w:multiLevelType w:val="hybridMultilevel"/>
    <w:tmpl w:val="C5446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2F245D"/>
    <w:multiLevelType w:val="hybridMultilevel"/>
    <w:tmpl w:val="81A4DF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B14582"/>
    <w:multiLevelType w:val="hybridMultilevel"/>
    <w:tmpl w:val="968624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B95669"/>
    <w:multiLevelType w:val="hybridMultilevel"/>
    <w:tmpl w:val="8B942F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BE32DF"/>
    <w:multiLevelType w:val="hybridMultilevel"/>
    <w:tmpl w:val="B6241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991AFB"/>
    <w:multiLevelType w:val="hybridMultilevel"/>
    <w:tmpl w:val="A58C5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CA064B"/>
    <w:multiLevelType w:val="hybridMultilevel"/>
    <w:tmpl w:val="288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C44CF0"/>
    <w:multiLevelType w:val="hybridMultilevel"/>
    <w:tmpl w:val="920C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3C1288"/>
    <w:multiLevelType w:val="hybridMultilevel"/>
    <w:tmpl w:val="2FCE6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4E3EAB"/>
    <w:multiLevelType w:val="hybridMultilevel"/>
    <w:tmpl w:val="12E8B6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BD46A9"/>
    <w:multiLevelType w:val="hybridMultilevel"/>
    <w:tmpl w:val="17AC85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DB2350"/>
    <w:multiLevelType w:val="hybridMultilevel"/>
    <w:tmpl w:val="B37C1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E853EB"/>
    <w:multiLevelType w:val="hybridMultilevel"/>
    <w:tmpl w:val="895051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266E89"/>
    <w:multiLevelType w:val="hybridMultilevel"/>
    <w:tmpl w:val="8CB68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E9081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8337A6"/>
    <w:multiLevelType w:val="hybridMultilevel"/>
    <w:tmpl w:val="270A1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9B6DED"/>
    <w:multiLevelType w:val="hybridMultilevel"/>
    <w:tmpl w:val="CD060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01171E"/>
    <w:multiLevelType w:val="multilevel"/>
    <w:tmpl w:val="2AA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C1117"/>
    <w:multiLevelType w:val="hybridMultilevel"/>
    <w:tmpl w:val="A49C6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2F566C"/>
    <w:multiLevelType w:val="hybridMultilevel"/>
    <w:tmpl w:val="53CE9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69371E"/>
    <w:multiLevelType w:val="hybridMultilevel"/>
    <w:tmpl w:val="57302A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8A2BD8"/>
    <w:multiLevelType w:val="hybridMultilevel"/>
    <w:tmpl w:val="6D386D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C93721"/>
    <w:multiLevelType w:val="hybridMultilevel"/>
    <w:tmpl w:val="44528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D382E"/>
    <w:multiLevelType w:val="hybridMultilevel"/>
    <w:tmpl w:val="116A6B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123B47"/>
    <w:multiLevelType w:val="hybridMultilevel"/>
    <w:tmpl w:val="80468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0E6FC0"/>
    <w:multiLevelType w:val="hybridMultilevel"/>
    <w:tmpl w:val="D8329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C436DA"/>
    <w:multiLevelType w:val="hybridMultilevel"/>
    <w:tmpl w:val="343669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AD74F8B"/>
    <w:multiLevelType w:val="hybridMultilevel"/>
    <w:tmpl w:val="84CE4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A11D7C"/>
    <w:multiLevelType w:val="hybridMultilevel"/>
    <w:tmpl w:val="BC56D3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A77216"/>
    <w:multiLevelType w:val="hybridMultilevel"/>
    <w:tmpl w:val="20BAE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052E3F"/>
    <w:multiLevelType w:val="hybridMultilevel"/>
    <w:tmpl w:val="DE9A4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F61C28"/>
    <w:multiLevelType w:val="hybridMultilevel"/>
    <w:tmpl w:val="BDFAA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BA22B0"/>
    <w:multiLevelType w:val="hybridMultilevel"/>
    <w:tmpl w:val="D2CEE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AF61BA"/>
    <w:multiLevelType w:val="hybridMultilevel"/>
    <w:tmpl w:val="8C60B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8254AC6"/>
    <w:multiLevelType w:val="hybridMultilevel"/>
    <w:tmpl w:val="9AA65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89C10AD"/>
    <w:multiLevelType w:val="hybridMultilevel"/>
    <w:tmpl w:val="B48E57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9380DA3"/>
    <w:multiLevelType w:val="hybridMultilevel"/>
    <w:tmpl w:val="A51CB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163F7D"/>
    <w:multiLevelType w:val="hybridMultilevel"/>
    <w:tmpl w:val="CAB2B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BE226E9"/>
    <w:multiLevelType w:val="hybridMultilevel"/>
    <w:tmpl w:val="CA28F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C9B6DE7"/>
    <w:multiLevelType w:val="hybridMultilevel"/>
    <w:tmpl w:val="CA50FE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EF36BAB"/>
    <w:multiLevelType w:val="hybridMultilevel"/>
    <w:tmpl w:val="DAFEC9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9B59E1"/>
    <w:multiLevelType w:val="hybridMultilevel"/>
    <w:tmpl w:val="985A1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4C40BD1"/>
    <w:multiLevelType w:val="hybridMultilevel"/>
    <w:tmpl w:val="2A5ED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6BF00DF"/>
    <w:multiLevelType w:val="hybridMultilevel"/>
    <w:tmpl w:val="9F726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75D33E4"/>
    <w:multiLevelType w:val="hybridMultilevel"/>
    <w:tmpl w:val="ED08DE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8275E4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736409"/>
    <w:multiLevelType w:val="hybridMultilevel"/>
    <w:tmpl w:val="032C24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9537021"/>
    <w:multiLevelType w:val="hybridMultilevel"/>
    <w:tmpl w:val="70D07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A020BD1"/>
    <w:multiLevelType w:val="hybridMultilevel"/>
    <w:tmpl w:val="11A07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BEF0FAB"/>
    <w:multiLevelType w:val="hybridMultilevel"/>
    <w:tmpl w:val="4CA6D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F4C12C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1C25D59"/>
    <w:multiLevelType w:val="hybridMultilevel"/>
    <w:tmpl w:val="EF8EA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42A49DB"/>
    <w:multiLevelType w:val="hybridMultilevel"/>
    <w:tmpl w:val="25E06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CBE6709"/>
    <w:multiLevelType w:val="hybridMultilevel"/>
    <w:tmpl w:val="FC90A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D97669E"/>
    <w:multiLevelType w:val="hybridMultilevel"/>
    <w:tmpl w:val="0F84A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DAE5826"/>
    <w:multiLevelType w:val="hybridMultilevel"/>
    <w:tmpl w:val="F1A4A4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4"/>
  </w:num>
  <w:num w:numId="3">
    <w:abstractNumId w:val="30"/>
  </w:num>
  <w:num w:numId="4">
    <w:abstractNumId w:val="51"/>
  </w:num>
  <w:num w:numId="5">
    <w:abstractNumId w:val="41"/>
  </w:num>
  <w:num w:numId="6">
    <w:abstractNumId w:val="17"/>
  </w:num>
  <w:num w:numId="7">
    <w:abstractNumId w:val="44"/>
  </w:num>
  <w:num w:numId="8">
    <w:abstractNumId w:val="50"/>
  </w:num>
  <w:num w:numId="9">
    <w:abstractNumId w:val="34"/>
  </w:num>
  <w:num w:numId="10">
    <w:abstractNumId w:val="59"/>
  </w:num>
  <w:num w:numId="11">
    <w:abstractNumId w:val="40"/>
  </w:num>
  <w:num w:numId="12">
    <w:abstractNumId w:val="5"/>
  </w:num>
  <w:num w:numId="13">
    <w:abstractNumId w:val="26"/>
  </w:num>
  <w:num w:numId="14">
    <w:abstractNumId w:val="31"/>
  </w:num>
  <w:num w:numId="15">
    <w:abstractNumId w:val="42"/>
  </w:num>
  <w:num w:numId="16">
    <w:abstractNumId w:val="1"/>
  </w:num>
  <w:num w:numId="17">
    <w:abstractNumId w:val="25"/>
  </w:num>
  <w:num w:numId="18">
    <w:abstractNumId w:val="45"/>
  </w:num>
  <w:num w:numId="19">
    <w:abstractNumId w:val="36"/>
  </w:num>
  <w:num w:numId="20">
    <w:abstractNumId w:val="0"/>
  </w:num>
  <w:num w:numId="21">
    <w:abstractNumId w:val="24"/>
  </w:num>
  <w:num w:numId="22">
    <w:abstractNumId w:val="12"/>
  </w:num>
  <w:num w:numId="23">
    <w:abstractNumId w:val="55"/>
  </w:num>
  <w:num w:numId="24">
    <w:abstractNumId w:val="22"/>
  </w:num>
  <w:num w:numId="25">
    <w:abstractNumId w:val="49"/>
  </w:num>
  <w:num w:numId="26">
    <w:abstractNumId w:val="13"/>
  </w:num>
  <w:num w:numId="27">
    <w:abstractNumId w:val="32"/>
  </w:num>
  <w:num w:numId="28">
    <w:abstractNumId w:val="56"/>
  </w:num>
  <w:num w:numId="29">
    <w:abstractNumId w:val="47"/>
  </w:num>
  <w:num w:numId="30">
    <w:abstractNumId w:val="2"/>
  </w:num>
  <w:num w:numId="31">
    <w:abstractNumId w:val="9"/>
  </w:num>
  <w:num w:numId="32">
    <w:abstractNumId w:val="4"/>
  </w:num>
  <w:num w:numId="33">
    <w:abstractNumId w:val="46"/>
  </w:num>
  <w:num w:numId="34">
    <w:abstractNumId w:val="19"/>
  </w:num>
  <w:num w:numId="35">
    <w:abstractNumId w:val="8"/>
  </w:num>
  <w:num w:numId="36">
    <w:abstractNumId w:val="15"/>
  </w:num>
  <w:num w:numId="37">
    <w:abstractNumId w:val="11"/>
  </w:num>
  <w:num w:numId="38">
    <w:abstractNumId w:val="57"/>
  </w:num>
  <w:num w:numId="39">
    <w:abstractNumId w:val="7"/>
  </w:num>
  <w:num w:numId="40">
    <w:abstractNumId w:val="38"/>
  </w:num>
  <w:num w:numId="41">
    <w:abstractNumId w:val="53"/>
  </w:num>
  <w:num w:numId="42">
    <w:abstractNumId w:val="10"/>
  </w:num>
  <w:num w:numId="43">
    <w:abstractNumId w:val="35"/>
  </w:num>
  <w:num w:numId="44">
    <w:abstractNumId w:val="48"/>
  </w:num>
  <w:num w:numId="45">
    <w:abstractNumId w:val="14"/>
  </w:num>
  <w:num w:numId="46">
    <w:abstractNumId w:val="33"/>
  </w:num>
  <w:num w:numId="47">
    <w:abstractNumId w:val="20"/>
  </w:num>
  <w:num w:numId="48">
    <w:abstractNumId w:val="3"/>
  </w:num>
  <w:num w:numId="49">
    <w:abstractNumId w:val="29"/>
  </w:num>
  <w:num w:numId="50">
    <w:abstractNumId w:val="43"/>
  </w:num>
  <w:num w:numId="51">
    <w:abstractNumId w:val="27"/>
  </w:num>
  <w:num w:numId="52">
    <w:abstractNumId w:val="58"/>
  </w:num>
  <w:num w:numId="53">
    <w:abstractNumId w:val="16"/>
  </w:num>
  <w:num w:numId="54">
    <w:abstractNumId w:val="23"/>
  </w:num>
  <w:num w:numId="55">
    <w:abstractNumId w:val="52"/>
  </w:num>
  <w:num w:numId="56">
    <w:abstractNumId w:val="39"/>
  </w:num>
  <w:num w:numId="57">
    <w:abstractNumId w:val="37"/>
  </w:num>
  <w:num w:numId="58">
    <w:abstractNumId w:val="28"/>
  </w:num>
  <w:num w:numId="59">
    <w:abstractNumId w:val="18"/>
  </w:num>
  <w:num w:numId="60">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12"/>
    <w:rsid w:val="000175B8"/>
    <w:rsid w:val="0002486D"/>
    <w:rsid w:val="00034F83"/>
    <w:rsid w:val="00040710"/>
    <w:rsid w:val="00041035"/>
    <w:rsid w:val="000456D1"/>
    <w:rsid w:val="00045CC4"/>
    <w:rsid w:val="000461D4"/>
    <w:rsid w:val="00047D1A"/>
    <w:rsid w:val="00054776"/>
    <w:rsid w:val="000602CC"/>
    <w:rsid w:val="00060E84"/>
    <w:rsid w:val="00061A43"/>
    <w:rsid w:val="0006599D"/>
    <w:rsid w:val="00071459"/>
    <w:rsid w:val="0009157F"/>
    <w:rsid w:val="00092F4B"/>
    <w:rsid w:val="000956A0"/>
    <w:rsid w:val="000A2B0C"/>
    <w:rsid w:val="000B452A"/>
    <w:rsid w:val="000B585B"/>
    <w:rsid w:val="000C39AC"/>
    <w:rsid w:val="000D636C"/>
    <w:rsid w:val="000D6AA2"/>
    <w:rsid w:val="000E0C85"/>
    <w:rsid w:val="000E3884"/>
    <w:rsid w:val="000E4EE1"/>
    <w:rsid w:val="000F0EDC"/>
    <w:rsid w:val="000F55D7"/>
    <w:rsid w:val="000F6E0C"/>
    <w:rsid w:val="00101B04"/>
    <w:rsid w:val="001432A5"/>
    <w:rsid w:val="001534DA"/>
    <w:rsid w:val="00157425"/>
    <w:rsid w:val="00164D58"/>
    <w:rsid w:val="00165F64"/>
    <w:rsid w:val="00176CEF"/>
    <w:rsid w:val="00185D1E"/>
    <w:rsid w:val="00187403"/>
    <w:rsid w:val="00190221"/>
    <w:rsid w:val="00191E46"/>
    <w:rsid w:val="001950DF"/>
    <w:rsid w:val="001C5054"/>
    <w:rsid w:val="001D5B5A"/>
    <w:rsid w:val="001E1C6A"/>
    <w:rsid w:val="001F452E"/>
    <w:rsid w:val="002045F6"/>
    <w:rsid w:val="00212EC4"/>
    <w:rsid w:val="0021304D"/>
    <w:rsid w:val="00213416"/>
    <w:rsid w:val="00215A69"/>
    <w:rsid w:val="00215FA0"/>
    <w:rsid w:val="0022085B"/>
    <w:rsid w:val="002228EB"/>
    <w:rsid w:val="00230BF8"/>
    <w:rsid w:val="002329A3"/>
    <w:rsid w:val="002342BF"/>
    <w:rsid w:val="00234790"/>
    <w:rsid w:val="00241557"/>
    <w:rsid w:val="00243CE0"/>
    <w:rsid w:val="002460E9"/>
    <w:rsid w:val="002550DA"/>
    <w:rsid w:val="002559DB"/>
    <w:rsid w:val="00271E95"/>
    <w:rsid w:val="00274899"/>
    <w:rsid w:val="002778DF"/>
    <w:rsid w:val="0028706E"/>
    <w:rsid w:val="00297717"/>
    <w:rsid w:val="002A49AE"/>
    <w:rsid w:val="002A68BB"/>
    <w:rsid w:val="002A7344"/>
    <w:rsid w:val="002B737B"/>
    <w:rsid w:val="002D1E50"/>
    <w:rsid w:val="002D3FB9"/>
    <w:rsid w:val="002D4245"/>
    <w:rsid w:val="002E162E"/>
    <w:rsid w:val="002E4DD7"/>
    <w:rsid w:val="002E6B7E"/>
    <w:rsid w:val="002E76E1"/>
    <w:rsid w:val="002F257D"/>
    <w:rsid w:val="002F2F94"/>
    <w:rsid w:val="002F3116"/>
    <w:rsid w:val="002F46E2"/>
    <w:rsid w:val="002F51C3"/>
    <w:rsid w:val="002F5810"/>
    <w:rsid w:val="00312E20"/>
    <w:rsid w:val="00325173"/>
    <w:rsid w:val="00327170"/>
    <w:rsid w:val="00332B23"/>
    <w:rsid w:val="0033564A"/>
    <w:rsid w:val="0035084E"/>
    <w:rsid w:val="00352054"/>
    <w:rsid w:val="00353426"/>
    <w:rsid w:val="00353B86"/>
    <w:rsid w:val="00362023"/>
    <w:rsid w:val="003625FD"/>
    <w:rsid w:val="00375C7E"/>
    <w:rsid w:val="00377FFB"/>
    <w:rsid w:val="00382744"/>
    <w:rsid w:val="00382914"/>
    <w:rsid w:val="003844F0"/>
    <w:rsid w:val="00384FB6"/>
    <w:rsid w:val="0039030E"/>
    <w:rsid w:val="00390A5E"/>
    <w:rsid w:val="0039287B"/>
    <w:rsid w:val="003B3CBA"/>
    <w:rsid w:val="003B551C"/>
    <w:rsid w:val="003B75D4"/>
    <w:rsid w:val="003C1251"/>
    <w:rsid w:val="003C5E40"/>
    <w:rsid w:val="003D5803"/>
    <w:rsid w:val="003D6A48"/>
    <w:rsid w:val="003D7A07"/>
    <w:rsid w:val="003E1BFD"/>
    <w:rsid w:val="003E3715"/>
    <w:rsid w:val="003E6B00"/>
    <w:rsid w:val="003E6BAA"/>
    <w:rsid w:val="003E6C16"/>
    <w:rsid w:val="003F4280"/>
    <w:rsid w:val="00400364"/>
    <w:rsid w:val="00402805"/>
    <w:rsid w:val="004039C4"/>
    <w:rsid w:val="004114B9"/>
    <w:rsid w:val="0041645D"/>
    <w:rsid w:val="00421A9D"/>
    <w:rsid w:val="00423385"/>
    <w:rsid w:val="00424C1A"/>
    <w:rsid w:val="00431F8D"/>
    <w:rsid w:val="0043761D"/>
    <w:rsid w:val="004434BC"/>
    <w:rsid w:val="00443A86"/>
    <w:rsid w:val="004559E6"/>
    <w:rsid w:val="00457A3A"/>
    <w:rsid w:val="00460517"/>
    <w:rsid w:val="00461626"/>
    <w:rsid w:val="00474665"/>
    <w:rsid w:val="00477864"/>
    <w:rsid w:val="004833FC"/>
    <w:rsid w:val="0048567F"/>
    <w:rsid w:val="0049311C"/>
    <w:rsid w:val="004A367E"/>
    <w:rsid w:val="004B1E9C"/>
    <w:rsid w:val="004B4DFE"/>
    <w:rsid w:val="004C30DE"/>
    <w:rsid w:val="004C4F20"/>
    <w:rsid w:val="004D4F28"/>
    <w:rsid w:val="004D7490"/>
    <w:rsid w:val="004E4B08"/>
    <w:rsid w:val="004F2E38"/>
    <w:rsid w:val="004F4990"/>
    <w:rsid w:val="00501C3F"/>
    <w:rsid w:val="00503A95"/>
    <w:rsid w:val="00511F7D"/>
    <w:rsid w:val="00521F8B"/>
    <w:rsid w:val="0053170E"/>
    <w:rsid w:val="00547F45"/>
    <w:rsid w:val="005516D6"/>
    <w:rsid w:val="00551F43"/>
    <w:rsid w:val="005529D5"/>
    <w:rsid w:val="00555AC1"/>
    <w:rsid w:val="00576841"/>
    <w:rsid w:val="0058103F"/>
    <w:rsid w:val="00582C34"/>
    <w:rsid w:val="00590640"/>
    <w:rsid w:val="00592806"/>
    <w:rsid w:val="00596112"/>
    <w:rsid w:val="005B117B"/>
    <w:rsid w:val="005C373D"/>
    <w:rsid w:val="005C521D"/>
    <w:rsid w:val="005D1D65"/>
    <w:rsid w:val="005D23D7"/>
    <w:rsid w:val="005D2C33"/>
    <w:rsid w:val="005E565A"/>
    <w:rsid w:val="005F291D"/>
    <w:rsid w:val="005F31D9"/>
    <w:rsid w:val="006109BB"/>
    <w:rsid w:val="00611A40"/>
    <w:rsid w:val="0061720B"/>
    <w:rsid w:val="006239B6"/>
    <w:rsid w:val="0062502C"/>
    <w:rsid w:val="00635572"/>
    <w:rsid w:val="006402DA"/>
    <w:rsid w:val="00647651"/>
    <w:rsid w:val="00656577"/>
    <w:rsid w:val="006568D9"/>
    <w:rsid w:val="0067140D"/>
    <w:rsid w:val="00680AC9"/>
    <w:rsid w:val="006860B1"/>
    <w:rsid w:val="006945AA"/>
    <w:rsid w:val="006B2146"/>
    <w:rsid w:val="006C2D9E"/>
    <w:rsid w:val="006D12A5"/>
    <w:rsid w:val="006D4740"/>
    <w:rsid w:val="006D5B1E"/>
    <w:rsid w:val="006E0299"/>
    <w:rsid w:val="006E5B19"/>
    <w:rsid w:val="006F58F0"/>
    <w:rsid w:val="007016C0"/>
    <w:rsid w:val="00706891"/>
    <w:rsid w:val="007160A5"/>
    <w:rsid w:val="00721E19"/>
    <w:rsid w:val="00724242"/>
    <w:rsid w:val="00731B3B"/>
    <w:rsid w:val="00741709"/>
    <w:rsid w:val="00742FAA"/>
    <w:rsid w:val="00747AC2"/>
    <w:rsid w:val="00750C60"/>
    <w:rsid w:val="007616C0"/>
    <w:rsid w:val="00777079"/>
    <w:rsid w:val="00782747"/>
    <w:rsid w:val="00791926"/>
    <w:rsid w:val="007A38B6"/>
    <w:rsid w:val="007A716D"/>
    <w:rsid w:val="007B2EDE"/>
    <w:rsid w:val="007B790F"/>
    <w:rsid w:val="007C2A29"/>
    <w:rsid w:val="007C42FB"/>
    <w:rsid w:val="007D3017"/>
    <w:rsid w:val="007D6DCB"/>
    <w:rsid w:val="007E06BB"/>
    <w:rsid w:val="007E197D"/>
    <w:rsid w:val="007E3AE6"/>
    <w:rsid w:val="007E3D53"/>
    <w:rsid w:val="007E7271"/>
    <w:rsid w:val="007F3270"/>
    <w:rsid w:val="00803BE9"/>
    <w:rsid w:val="00816242"/>
    <w:rsid w:val="00817898"/>
    <w:rsid w:val="00820E25"/>
    <w:rsid w:val="00820F7D"/>
    <w:rsid w:val="00824FF6"/>
    <w:rsid w:val="0083662D"/>
    <w:rsid w:val="0084369F"/>
    <w:rsid w:val="008440D6"/>
    <w:rsid w:val="00844F58"/>
    <w:rsid w:val="008453B2"/>
    <w:rsid w:val="00847C33"/>
    <w:rsid w:val="0086641E"/>
    <w:rsid w:val="00874BBE"/>
    <w:rsid w:val="00883445"/>
    <w:rsid w:val="00891640"/>
    <w:rsid w:val="00895B53"/>
    <w:rsid w:val="008A1D18"/>
    <w:rsid w:val="008A2A27"/>
    <w:rsid w:val="008A396C"/>
    <w:rsid w:val="008A5E8D"/>
    <w:rsid w:val="008A60CA"/>
    <w:rsid w:val="008A6C14"/>
    <w:rsid w:val="008B3F25"/>
    <w:rsid w:val="008E06AF"/>
    <w:rsid w:val="008E26FD"/>
    <w:rsid w:val="008E6D92"/>
    <w:rsid w:val="008F3AE3"/>
    <w:rsid w:val="00900B04"/>
    <w:rsid w:val="00901338"/>
    <w:rsid w:val="0090253E"/>
    <w:rsid w:val="00911802"/>
    <w:rsid w:val="00917079"/>
    <w:rsid w:val="00920D94"/>
    <w:rsid w:val="00925B10"/>
    <w:rsid w:val="00927522"/>
    <w:rsid w:val="0094626B"/>
    <w:rsid w:val="00950659"/>
    <w:rsid w:val="00953D3B"/>
    <w:rsid w:val="00954B77"/>
    <w:rsid w:val="0096246E"/>
    <w:rsid w:val="00962A13"/>
    <w:rsid w:val="00962E81"/>
    <w:rsid w:val="009634DA"/>
    <w:rsid w:val="00963556"/>
    <w:rsid w:val="00963796"/>
    <w:rsid w:val="00974ADA"/>
    <w:rsid w:val="00981273"/>
    <w:rsid w:val="00984271"/>
    <w:rsid w:val="009854BC"/>
    <w:rsid w:val="00986F37"/>
    <w:rsid w:val="00987CFD"/>
    <w:rsid w:val="00990C76"/>
    <w:rsid w:val="00991930"/>
    <w:rsid w:val="0099590F"/>
    <w:rsid w:val="009A0468"/>
    <w:rsid w:val="009A67D7"/>
    <w:rsid w:val="009B03FB"/>
    <w:rsid w:val="009B4A8E"/>
    <w:rsid w:val="009C03CE"/>
    <w:rsid w:val="009C1D3B"/>
    <w:rsid w:val="009C54EB"/>
    <w:rsid w:val="009C5C1E"/>
    <w:rsid w:val="009D02D8"/>
    <w:rsid w:val="009D4249"/>
    <w:rsid w:val="009E1554"/>
    <w:rsid w:val="009E375F"/>
    <w:rsid w:val="009E3EFC"/>
    <w:rsid w:val="009F0BA6"/>
    <w:rsid w:val="009F2E68"/>
    <w:rsid w:val="009F3513"/>
    <w:rsid w:val="009F53EB"/>
    <w:rsid w:val="009F79EF"/>
    <w:rsid w:val="009F7F5E"/>
    <w:rsid w:val="00A1606A"/>
    <w:rsid w:val="00A16FAD"/>
    <w:rsid w:val="00A21FEE"/>
    <w:rsid w:val="00A220A9"/>
    <w:rsid w:val="00A2576B"/>
    <w:rsid w:val="00A26C5E"/>
    <w:rsid w:val="00A33788"/>
    <w:rsid w:val="00A33938"/>
    <w:rsid w:val="00A41CEF"/>
    <w:rsid w:val="00A45A37"/>
    <w:rsid w:val="00A56DEB"/>
    <w:rsid w:val="00A574C8"/>
    <w:rsid w:val="00A715A4"/>
    <w:rsid w:val="00A71D19"/>
    <w:rsid w:val="00A73704"/>
    <w:rsid w:val="00A81085"/>
    <w:rsid w:val="00A83866"/>
    <w:rsid w:val="00A85A89"/>
    <w:rsid w:val="00A911B8"/>
    <w:rsid w:val="00AA2E1F"/>
    <w:rsid w:val="00AB038A"/>
    <w:rsid w:val="00AB10B2"/>
    <w:rsid w:val="00AB4BCB"/>
    <w:rsid w:val="00AC372F"/>
    <w:rsid w:val="00AC61BB"/>
    <w:rsid w:val="00AC7CFA"/>
    <w:rsid w:val="00AD0475"/>
    <w:rsid w:val="00AD16A0"/>
    <w:rsid w:val="00AD3242"/>
    <w:rsid w:val="00AD3CAD"/>
    <w:rsid w:val="00AD5579"/>
    <w:rsid w:val="00AD5A26"/>
    <w:rsid w:val="00AE2D6D"/>
    <w:rsid w:val="00AE6CB8"/>
    <w:rsid w:val="00AF2D4D"/>
    <w:rsid w:val="00B1017F"/>
    <w:rsid w:val="00B102DD"/>
    <w:rsid w:val="00B122E3"/>
    <w:rsid w:val="00B13681"/>
    <w:rsid w:val="00B1409B"/>
    <w:rsid w:val="00B22850"/>
    <w:rsid w:val="00B22B4E"/>
    <w:rsid w:val="00B249DB"/>
    <w:rsid w:val="00B257B5"/>
    <w:rsid w:val="00B30C6E"/>
    <w:rsid w:val="00B31B4F"/>
    <w:rsid w:val="00B40EFF"/>
    <w:rsid w:val="00B42616"/>
    <w:rsid w:val="00B53620"/>
    <w:rsid w:val="00B565CC"/>
    <w:rsid w:val="00B65E2E"/>
    <w:rsid w:val="00B66B29"/>
    <w:rsid w:val="00B7094F"/>
    <w:rsid w:val="00B71FF6"/>
    <w:rsid w:val="00B76672"/>
    <w:rsid w:val="00B85826"/>
    <w:rsid w:val="00B868F7"/>
    <w:rsid w:val="00B87F5C"/>
    <w:rsid w:val="00B90352"/>
    <w:rsid w:val="00B92D48"/>
    <w:rsid w:val="00B96426"/>
    <w:rsid w:val="00BB4AD4"/>
    <w:rsid w:val="00BD1CEB"/>
    <w:rsid w:val="00BD267E"/>
    <w:rsid w:val="00BE36B7"/>
    <w:rsid w:val="00BF27A4"/>
    <w:rsid w:val="00BF29C0"/>
    <w:rsid w:val="00C0147A"/>
    <w:rsid w:val="00C0468A"/>
    <w:rsid w:val="00C06952"/>
    <w:rsid w:val="00C12C83"/>
    <w:rsid w:val="00C16B40"/>
    <w:rsid w:val="00C22535"/>
    <w:rsid w:val="00C22980"/>
    <w:rsid w:val="00C23828"/>
    <w:rsid w:val="00C24095"/>
    <w:rsid w:val="00C37392"/>
    <w:rsid w:val="00C41B7D"/>
    <w:rsid w:val="00C44DD5"/>
    <w:rsid w:val="00C47480"/>
    <w:rsid w:val="00C549A5"/>
    <w:rsid w:val="00C5692F"/>
    <w:rsid w:val="00C57D67"/>
    <w:rsid w:val="00C66B06"/>
    <w:rsid w:val="00C76E52"/>
    <w:rsid w:val="00C774E0"/>
    <w:rsid w:val="00C83123"/>
    <w:rsid w:val="00C84160"/>
    <w:rsid w:val="00C868F2"/>
    <w:rsid w:val="00C93932"/>
    <w:rsid w:val="00CA1CC5"/>
    <w:rsid w:val="00CA4106"/>
    <w:rsid w:val="00CB0E7B"/>
    <w:rsid w:val="00CB58C8"/>
    <w:rsid w:val="00CB5EDF"/>
    <w:rsid w:val="00CB6843"/>
    <w:rsid w:val="00CC3FA6"/>
    <w:rsid w:val="00CC5D74"/>
    <w:rsid w:val="00CC7797"/>
    <w:rsid w:val="00CD5BC7"/>
    <w:rsid w:val="00CD63A4"/>
    <w:rsid w:val="00CE4603"/>
    <w:rsid w:val="00CF26D1"/>
    <w:rsid w:val="00CF736D"/>
    <w:rsid w:val="00D00099"/>
    <w:rsid w:val="00D02ED4"/>
    <w:rsid w:val="00D05172"/>
    <w:rsid w:val="00D052BB"/>
    <w:rsid w:val="00D073FF"/>
    <w:rsid w:val="00D13680"/>
    <w:rsid w:val="00D17F3E"/>
    <w:rsid w:val="00D20353"/>
    <w:rsid w:val="00D20D1F"/>
    <w:rsid w:val="00D221C8"/>
    <w:rsid w:val="00D25DE6"/>
    <w:rsid w:val="00D26127"/>
    <w:rsid w:val="00D26E03"/>
    <w:rsid w:val="00D276A8"/>
    <w:rsid w:val="00D349EC"/>
    <w:rsid w:val="00D414D6"/>
    <w:rsid w:val="00D456FE"/>
    <w:rsid w:val="00D501F1"/>
    <w:rsid w:val="00D52D69"/>
    <w:rsid w:val="00D9124D"/>
    <w:rsid w:val="00DA0930"/>
    <w:rsid w:val="00DA4CBF"/>
    <w:rsid w:val="00DB0695"/>
    <w:rsid w:val="00DB2D5E"/>
    <w:rsid w:val="00DB783E"/>
    <w:rsid w:val="00DC3D74"/>
    <w:rsid w:val="00DC48AD"/>
    <w:rsid w:val="00DC5D0D"/>
    <w:rsid w:val="00DD0BF1"/>
    <w:rsid w:val="00DD1C83"/>
    <w:rsid w:val="00DD494D"/>
    <w:rsid w:val="00DE0D2E"/>
    <w:rsid w:val="00DE75CB"/>
    <w:rsid w:val="00DF3FB6"/>
    <w:rsid w:val="00DF67F8"/>
    <w:rsid w:val="00E02F18"/>
    <w:rsid w:val="00E03F89"/>
    <w:rsid w:val="00E04A70"/>
    <w:rsid w:val="00E17DAD"/>
    <w:rsid w:val="00E24D79"/>
    <w:rsid w:val="00E24F06"/>
    <w:rsid w:val="00E349B6"/>
    <w:rsid w:val="00E43CD2"/>
    <w:rsid w:val="00E51270"/>
    <w:rsid w:val="00E52347"/>
    <w:rsid w:val="00E52F1A"/>
    <w:rsid w:val="00E62481"/>
    <w:rsid w:val="00E72EF8"/>
    <w:rsid w:val="00E734B1"/>
    <w:rsid w:val="00E75274"/>
    <w:rsid w:val="00E84067"/>
    <w:rsid w:val="00E842A5"/>
    <w:rsid w:val="00E85A35"/>
    <w:rsid w:val="00E94A9A"/>
    <w:rsid w:val="00E94E60"/>
    <w:rsid w:val="00EA01AB"/>
    <w:rsid w:val="00EA21C3"/>
    <w:rsid w:val="00EB4D46"/>
    <w:rsid w:val="00EB67C8"/>
    <w:rsid w:val="00EC1E35"/>
    <w:rsid w:val="00EC77B7"/>
    <w:rsid w:val="00ED0FC3"/>
    <w:rsid w:val="00ED15D3"/>
    <w:rsid w:val="00ED20FF"/>
    <w:rsid w:val="00ED68DB"/>
    <w:rsid w:val="00ED7B6F"/>
    <w:rsid w:val="00EE2913"/>
    <w:rsid w:val="00EE5037"/>
    <w:rsid w:val="00EE6C29"/>
    <w:rsid w:val="00EF5FB8"/>
    <w:rsid w:val="00F139FD"/>
    <w:rsid w:val="00F20F5D"/>
    <w:rsid w:val="00F21126"/>
    <w:rsid w:val="00F30046"/>
    <w:rsid w:val="00F3103E"/>
    <w:rsid w:val="00F33FB6"/>
    <w:rsid w:val="00F35037"/>
    <w:rsid w:val="00F46175"/>
    <w:rsid w:val="00F4680A"/>
    <w:rsid w:val="00F47C46"/>
    <w:rsid w:val="00F57BA0"/>
    <w:rsid w:val="00F627D9"/>
    <w:rsid w:val="00F663F8"/>
    <w:rsid w:val="00F67232"/>
    <w:rsid w:val="00F72D84"/>
    <w:rsid w:val="00F7481C"/>
    <w:rsid w:val="00F75C6C"/>
    <w:rsid w:val="00F7707B"/>
    <w:rsid w:val="00F94123"/>
    <w:rsid w:val="00FB71F4"/>
    <w:rsid w:val="00FD1A4B"/>
    <w:rsid w:val="00FD2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BF4D"/>
  <w15:chartTrackingRefBased/>
  <w15:docId w15:val="{5131F968-D500-40D1-A370-87BB26E2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EFC"/>
    <w:pPr>
      <w:outlineLvl w:val="0"/>
    </w:pPr>
    <w:rPr>
      <w:rFonts w:ascii="Arial" w:hAnsi="Arial" w:cs="Arial"/>
      <w:b/>
      <w:sz w:val="32"/>
      <w:szCs w:val="32"/>
      <w:u w:val="single"/>
    </w:rPr>
  </w:style>
  <w:style w:type="paragraph" w:styleId="Heading2">
    <w:name w:val="heading 2"/>
    <w:basedOn w:val="Normal"/>
    <w:next w:val="Normal"/>
    <w:link w:val="Heading2Char"/>
    <w:uiPriority w:val="9"/>
    <w:unhideWhenUsed/>
    <w:qFormat/>
    <w:rsid w:val="009E3EFC"/>
    <w:pPr>
      <w:outlineLvl w:val="1"/>
    </w:pPr>
    <w:rPr>
      <w:rFonts w:ascii="Arial" w:hAnsi="Arial"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72"/>
    <w:pPr>
      <w:ind w:left="720"/>
      <w:contextualSpacing/>
    </w:pPr>
  </w:style>
  <w:style w:type="paragraph" w:styleId="Header">
    <w:name w:val="header"/>
    <w:basedOn w:val="Normal"/>
    <w:link w:val="HeaderChar"/>
    <w:uiPriority w:val="99"/>
    <w:unhideWhenUsed/>
    <w:rsid w:val="00F6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F8"/>
  </w:style>
  <w:style w:type="paragraph" w:styleId="Footer">
    <w:name w:val="footer"/>
    <w:basedOn w:val="Normal"/>
    <w:link w:val="FooterChar"/>
    <w:uiPriority w:val="99"/>
    <w:unhideWhenUsed/>
    <w:rsid w:val="00F6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F8"/>
  </w:style>
  <w:style w:type="paragraph" w:customStyle="1" w:styleId="subsection">
    <w:name w:val="subsection"/>
    <w:basedOn w:val="Normal"/>
    <w:rsid w:val="003D6A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3D6A48"/>
  </w:style>
  <w:style w:type="character" w:customStyle="1" w:styleId="lawlabel">
    <w:name w:val="lawlabel"/>
    <w:basedOn w:val="DefaultParagraphFont"/>
    <w:rsid w:val="003D6A48"/>
  </w:style>
  <w:style w:type="paragraph" w:customStyle="1" w:styleId="paragraph">
    <w:name w:val="paragraph"/>
    <w:basedOn w:val="Normal"/>
    <w:rsid w:val="003D6A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rginalnote">
    <w:name w:val="marginalnote"/>
    <w:basedOn w:val="Normal"/>
    <w:rsid w:val="003D6A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b-invisible">
    <w:name w:val="wb-invisible"/>
    <w:basedOn w:val="DefaultParagraphFont"/>
    <w:rsid w:val="003D6A48"/>
  </w:style>
  <w:style w:type="character" w:customStyle="1" w:styleId="Heading1Char">
    <w:name w:val="Heading 1 Char"/>
    <w:basedOn w:val="DefaultParagraphFont"/>
    <w:link w:val="Heading1"/>
    <w:uiPriority w:val="9"/>
    <w:rsid w:val="009E3EFC"/>
    <w:rPr>
      <w:rFonts w:ascii="Arial" w:hAnsi="Arial" w:cs="Arial"/>
      <w:b/>
      <w:sz w:val="32"/>
      <w:szCs w:val="32"/>
      <w:u w:val="single"/>
    </w:rPr>
  </w:style>
  <w:style w:type="character" w:customStyle="1" w:styleId="Heading2Char">
    <w:name w:val="Heading 2 Char"/>
    <w:basedOn w:val="DefaultParagraphFont"/>
    <w:link w:val="Heading2"/>
    <w:uiPriority w:val="9"/>
    <w:rsid w:val="009E3EFC"/>
    <w:rPr>
      <w:rFonts w:ascii="Arial" w:hAnsi="Arial" w:cs="Arial"/>
      <w:sz w:val="28"/>
      <w:szCs w:val="28"/>
      <w:u w:val="single"/>
    </w:rPr>
  </w:style>
  <w:style w:type="paragraph" w:styleId="TOC1">
    <w:name w:val="toc 1"/>
    <w:basedOn w:val="Normal"/>
    <w:next w:val="Normal"/>
    <w:autoRedefine/>
    <w:uiPriority w:val="39"/>
    <w:unhideWhenUsed/>
    <w:rsid w:val="00D221C8"/>
    <w:pPr>
      <w:spacing w:after="100"/>
    </w:pPr>
  </w:style>
  <w:style w:type="paragraph" w:styleId="TOC2">
    <w:name w:val="toc 2"/>
    <w:basedOn w:val="Normal"/>
    <w:next w:val="Normal"/>
    <w:autoRedefine/>
    <w:uiPriority w:val="39"/>
    <w:unhideWhenUsed/>
    <w:rsid w:val="00D221C8"/>
    <w:pPr>
      <w:spacing w:after="100"/>
      <w:ind w:left="220"/>
    </w:pPr>
  </w:style>
  <w:style w:type="character" w:styleId="Hyperlink">
    <w:name w:val="Hyperlink"/>
    <w:basedOn w:val="DefaultParagraphFont"/>
    <w:uiPriority w:val="99"/>
    <w:unhideWhenUsed/>
    <w:rsid w:val="00D221C8"/>
    <w:rPr>
      <w:color w:val="0563C1" w:themeColor="hyperlink"/>
      <w:u w:val="single"/>
    </w:rPr>
  </w:style>
  <w:style w:type="paragraph" w:styleId="TOCHeading">
    <w:name w:val="TOC Heading"/>
    <w:basedOn w:val="Heading1"/>
    <w:next w:val="Normal"/>
    <w:uiPriority w:val="39"/>
    <w:unhideWhenUsed/>
    <w:qFormat/>
    <w:rsid w:val="00D221C8"/>
    <w:pPr>
      <w:keepNext/>
      <w:keepLines/>
      <w:spacing w:before="240" w:after="0"/>
      <w:outlineLvl w:val="9"/>
    </w:pPr>
    <w:rPr>
      <w:rFonts w:asciiTheme="majorHAnsi" w:eastAsiaTheme="majorEastAsia" w:hAnsiTheme="majorHAnsi" w:cstheme="majorBidi"/>
      <w:b w:val="0"/>
      <w:color w:val="2F5496" w:themeColor="accent1" w:themeShade="BF"/>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2587">
      <w:bodyDiv w:val="1"/>
      <w:marLeft w:val="0"/>
      <w:marRight w:val="0"/>
      <w:marTop w:val="0"/>
      <w:marBottom w:val="0"/>
      <w:divBdr>
        <w:top w:val="none" w:sz="0" w:space="0" w:color="auto"/>
        <w:left w:val="none" w:sz="0" w:space="0" w:color="auto"/>
        <w:bottom w:val="none" w:sz="0" w:space="0" w:color="auto"/>
        <w:right w:val="none" w:sz="0" w:space="0" w:color="auto"/>
      </w:divBdr>
    </w:div>
    <w:div w:id="1424373897">
      <w:bodyDiv w:val="1"/>
      <w:marLeft w:val="0"/>
      <w:marRight w:val="0"/>
      <w:marTop w:val="0"/>
      <w:marBottom w:val="0"/>
      <w:divBdr>
        <w:top w:val="none" w:sz="0" w:space="0" w:color="auto"/>
        <w:left w:val="none" w:sz="0" w:space="0" w:color="auto"/>
        <w:bottom w:val="none" w:sz="0" w:space="0" w:color="auto"/>
        <w:right w:val="none" w:sz="0" w:space="0" w:color="auto"/>
      </w:divBdr>
    </w:div>
    <w:div w:id="18209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925C-40BE-468C-B383-012F6937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19</Pages>
  <Words>7684</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426</cp:revision>
  <dcterms:created xsi:type="dcterms:W3CDTF">2018-11-26T16:24:00Z</dcterms:created>
  <dcterms:modified xsi:type="dcterms:W3CDTF">2018-12-13T00:23:00Z</dcterms:modified>
</cp:coreProperties>
</file>