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BCDD" w14:textId="3FE3385B" w:rsidR="00187B96" w:rsidRPr="00874DBE" w:rsidRDefault="00804DBF" w:rsidP="00187B96">
      <w:pPr>
        <w:jc w:val="center"/>
        <w:rPr>
          <w:rFonts w:ascii="Times New Roman" w:hAnsi="Times New Roman" w:cs="Times New Roman"/>
          <w:sz w:val="28"/>
          <w:szCs w:val="28"/>
        </w:rPr>
      </w:pPr>
      <w:r w:rsidRPr="00874DBE">
        <w:rPr>
          <w:rFonts w:ascii="Times New Roman" w:hAnsi="Times New Roman" w:cs="Times New Roman"/>
          <w:sz w:val="28"/>
          <w:szCs w:val="28"/>
          <w:highlight w:val="yellow"/>
        </w:rPr>
        <w:t>Commercial Law Framework</w:t>
      </w:r>
    </w:p>
    <w:sdt>
      <w:sdtPr>
        <w:rPr>
          <w:rFonts w:ascii="Times New Roman" w:hAnsi="Times New Roman" w:cs="Times New Roman"/>
        </w:rPr>
        <w:id w:val="839433949"/>
        <w:docPartObj>
          <w:docPartGallery w:val="Table of Contents"/>
          <w:docPartUnique/>
        </w:docPartObj>
      </w:sdtPr>
      <w:sdtEndPr>
        <w:rPr>
          <w:rFonts w:eastAsiaTheme="minorHAnsi"/>
          <w:b/>
          <w:bCs/>
          <w:noProof/>
          <w:color w:val="auto"/>
          <w:sz w:val="22"/>
          <w:szCs w:val="22"/>
          <w:lang w:val="en-CA"/>
        </w:rPr>
      </w:sdtEndPr>
      <w:sdtContent>
        <w:p w14:paraId="4BCBB523" w14:textId="648E5007" w:rsidR="0021400D" w:rsidRPr="00874DBE" w:rsidRDefault="00874DBE">
          <w:pPr>
            <w:pStyle w:val="TOCHeading"/>
            <w:rPr>
              <w:rFonts w:ascii="Times New Roman" w:hAnsi="Times New Roman" w:cs="Times New Roman"/>
            </w:rPr>
          </w:pPr>
          <w:r w:rsidRPr="00874DBE">
            <w:rPr>
              <w:rFonts w:ascii="Times New Roman" w:hAnsi="Times New Roman" w:cs="Times New Roman"/>
            </w:rPr>
            <w:t xml:space="preserve">Table of </w:t>
          </w:r>
          <w:r w:rsidR="0021400D" w:rsidRPr="00874DBE">
            <w:rPr>
              <w:rFonts w:ascii="Times New Roman" w:hAnsi="Times New Roman" w:cs="Times New Roman"/>
            </w:rPr>
            <w:t>Conte</w:t>
          </w:r>
          <w:bookmarkStart w:id="0" w:name="_GoBack"/>
          <w:bookmarkEnd w:id="0"/>
          <w:r w:rsidR="0021400D" w:rsidRPr="00874DBE">
            <w:rPr>
              <w:rFonts w:ascii="Times New Roman" w:hAnsi="Times New Roman" w:cs="Times New Roman"/>
            </w:rPr>
            <w:t>nts</w:t>
          </w:r>
        </w:p>
        <w:p w14:paraId="628928D2" w14:textId="2AAF37BC" w:rsidR="0021400D" w:rsidRPr="00874DBE" w:rsidRDefault="0021400D">
          <w:pPr>
            <w:pStyle w:val="TOC1"/>
            <w:tabs>
              <w:tab w:val="right" w:leader="dot" w:pos="10790"/>
            </w:tabs>
            <w:rPr>
              <w:rFonts w:ascii="Times New Roman" w:hAnsi="Times New Roman" w:cs="Times New Roman"/>
              <w:noProof/>
            </w:rPr>
          </w:pPr>
          <w:r w:rsidRPr="00874DBE">
            <w:rPr>
              <w:rFonts w:ascii="Times New Roman" w:hAnsi="Times New Roman" w:cs="Times New Roman"/>
            </w:rPr>
            <w:fldChar w:fldCharType="begin"/>
          </w:r>
          <w:r w:rsidRPr="00874DBE">
            <w:rPr>
              <w:rFonts w:ascii="Times New Roman" w:hAnsi="Times New Roman" w:cs="Times New Roman"/>
            </w:rPr>
            <w:instrText xml:space="preserve"> TOC \o "1-3" \h \z \u </w:instrText>
          </w:r>
          <w:r w:rsidRPr="00874DBE">
            <w:rPr>
              <w:rFonts w:ascii="Times New Roman" w:hAnsi="Times New Roman" w:cs="Times New Roman"/>
            </w:rPr>
            <w:fldChar w:fldCharType="separate"/>
          </w:r>
          <w:hyperlink w:anchor="_Toc27578749" w:history="1">
            <w:r w:rsidRPr="00874DBE">
              <w:rPr>
                <w:rStyle w:val="Hyperlink"/>
                <w:rFonts w:ascii="Times New Roman" w:hAnsi="Times New Roman" w:cs="Times New Roman"/>
                <w:b/>
                <w:i/>
                <w:noProof/>
              </w:rPr>
              <w:t>Sale of Goods Act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_Toc27578749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w:t>
            </w:r>
            <w:r w:rsidRPr="00874DBE">
              <w:rPr>
                <w:rFonts w:ascii="Times New Roman" w:hAnsi="Times New Roman" w:cs="Times New Roman"/>
                <w:noProof/>
                <w:webHidden/>
              </w:rPr>
              <w:fldChar w:fldCharType="end"/>
            </w:r>
          </w:hyperlink>
        </w:p>
        <w:p w14:paraId="42EFEB10" w14:textId="2BB91B89" w:rsidR="0021400D" w:rsidRPr="00874DBE" w:rsidRDefault="0021400D">
          <w:pPr>
            <w:pStyle w:val="TOC2"/>
            <w:tabs>
              <w:tab w:val="right" w:leader="dot" w:pos="10790"/>
            </w:tabs>
            <w:rPr>
              <w:rFonts w:ascii="Times New Roman" w:hAnsi="Times New Roman" w:cs="Times New Roman"/>
              <w:noProof/>
            </w:rPr>
          </w:pPr>
          <w:hyperlink w:anchor="_Toc27578750" w:history="1">
            <w:r w:rsidRPr="00874DBE">
              <w:rPr>
                <w:rStyle w:val="Hyperlink"/>
                <w:rFonts w:ascii="Times New Roman" w:hAnsi="Times New Roman" w:cs="Times New Roman"/>
                <w:noProof/>
              </w:rPr>
              <w:t>(1) Scope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_Toc27578750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w:t>
            </w:r>
            <w:r w:rsidRPr="00874DBE">
              <w:rPr>
                <w:rFonts w:ascii="Times New Roman" w:hAnsi="Times New Roman" w:cs="Times New Roman"/>
                <w:noProof/>
                <w:webHidden/>
              </w:rPr>
              <w:fldChar w:fldCharType="end"/>
            </w:r>
          </w:hyperlink>
        </w:p>
        <w:p w14:paraId="09199870" w14:textId="0B8E1241" w:rsidR="0021400D" w:rsidRPr="00874DBE" w:rsidRDefault="0021400D">
          <w:pPr>
            <w:pStyle w:val="TOC3"/>
            <w:tabs>
              <w:tab w:val="right" w:leader="dot" w:pos="10790"/>
            </w:tabs>
            <w:rPr>
              <w:rFonts w:ascii="Times New Roman" w:hAnsi="Times New Roman" w:cs="Times New Roman"/>
              <w:noProof/>
            </w:rPr>
          </w:pPr>
          <w:hyperlink w:anchor="_Toc27578751" w:history="1">
            <w:r w:rsidRPr="00874DBE">
              <w:rPr>
                <w:rStyle w:val="Hyperlink"/>
                <w:rFonts w:ascii="Times New Roman" w:hAnsi="Times New Roman" w:cs="Times New Roman"/>
                <w:noProof/>
              </w:rPr>
              <w:t xml:space="preserve">(a) Does the </w:t>
            </w:r>
            <w:r w:rsidRPr="00874DBE">
              <w:rPr>
                <w:rStyle w:val="Hyperlink"/>
                <w:rFonts w:ascii="Times New Roman" w:hAnsi="Times New Roman" w:cs="Times New Roman"/>
                <w:i/>
                <w:noProof/>
              </w:rPr>
              <w:t>SGA</w:t>
            </w:r>
            <w:r w:rsidRPr="00874DBE">
              <w:rPr>
                <w:rStyle w:val="Hyperlink"/>
                <w:rFonts w:ascii="Times New Roman" w:hAnsi="Times New Roman" w:cs="Times New Roman"/>
                <w:noProof/>
              </w:rPr>
              <w:t xml:space="preserve"> apply to your transaction?</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_Toc27578751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w:t>
            </w:r>
            <w:r w:rsidRPr="00874DBE">
              <w:rPr>
                <w:rFonts w:ascii="Times New Roman" w:hAnsi="Times New Roman" w:cs="Times New Roman"/>
                <w:noProof/>
                <w:webHidden/>
              </w:rPr>
              <w:fldChar w:fldCharType="end"/>
            </w:r>
          </w:hyperlink>
        </w:p>
        <w:p w14:paraId="35F9A913" w14:textId="2BFE6594" w:rsidR="0021400D" w:rsidRPr="00874DBE" w:rsidRDefault="0021400D">
          <w:pPr>
            <w:pStyle w:val="TOC3"/>
            <w:tabs>
              <w:tab w:val="right" w:leader="dot" w:pos="10790"/>
            </w:tabs>
            <w:rPr>
              <w:rFonts w:ascii="Times New Roman" w:hAnsi="Times New Roman" w:cs="Times New Roman"/>
              <w:noProof/>
            </w:rPr>
          </w:pPr>
          <w:hyperlink w:anchor="_Toc27578752" w:history="1">
            <w:r w:rsidRPr="00874DBE">
              <w:rPr>
                <w:rStyle w:val="Hyperlink"/>
                <w:rFonts w:ascii="Times New Roman" w:hAnsi="Times New Roman" w:cs="Times New Roman"/>
                <w:noProof/>
              </w:rPr>
              <w:t xml:space="preserve">(b) Can the </w:t>
            </w:r>
            <w:r w:rsidRPr="00874DBE">
              <w:rPr>
                <w:rStyle w:val="Hyperlink"/>
                <w:rFonts w:ascii="Times New Roman" w:hAnsi="Times New Roman" w:cs="Times New Roman"/>
                <w:i/>
                <w:noProof/>
              </w:rPr>
              <w:t>SGA</w:t>
            </w:r>
            <w:r w:rsidRPr="00874DBE">
              <w:rPr>
                <w:rStyle w:val="Hyperlink"/>
                <w:rFonts w:ascii="Times New Roman" w:hAnsi="Times New Roman" w:cs="Times New Roman"/>
                <w:noProof/>
              </w:rPr>
              <w:t xml:space="preserve"> be excluded and have the parties done so?</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_Toc27578752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w:t>
            </w:r>
            <w:r w:rsidRPr="00874DBE">
              <w:rPr>
                <w:rFonts w:ascii="Times New Roman" w:hAnsi="Times New Roman" w:cs="Times New Roman"/>
                <w:noProof/>
                <w:webHidden/>
              </w:rPr>
              <w:fldChar w:fldCharType="end"/>
            </w:r>
          </w:hyperlink>
        </w:p>
        <w:p w14:paraId="45D81412" w14:textId="5F27B023" w:rsidR="0021400D" w:rsidRPr="00874DBE" w:rsidRDefault="0021400D">
          <w:pPr>
            <w:pStyle w:val="TOC2"/>
            <w:tabs>
              <w:tab w:val="right" w:leader="dot" w:pos="10790"/>
            </w:tabs>
            <w:rPr>
              <w:rFonts w:ascii="Times New Roman" w:hAnsi="Times New Roman" w:cs="Times New Roman"/>
              <w:noProof/>
            </w:rPr>
          </w:pPr>
          <w:hyperlink w:anchor="_Toc27578753" w:history="1">
            <w:r w:rsidRPr="00874DBE">
              <w:rPr>
                <w:rStyle w:val="Hyperlink"/>
                <w:rFonts w:ascii="Times New Roman" w:hAnsi="Times New Roman" w:cs="Times New Roman"/>
                <w:noProof/>
              </w:rPr>
              <w:t>(2) Transfer of Property</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_Toc27578753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w:t>
            </w:r>
            <w:r w:rsidRPr="00874DBE">
              <w:rPr>
                <w:rFonts w:ascii="Times New Roman" w:hAnsi="Times New Roman" w:cs="Times New Roman"/>
                <w:noProof/>
                <w:webHidden/>
              </w:rPr>
              <w:fldChar w:fldCharType="end"/>
            </w:r>
          </w:hyperlink>
        </w:p>
        <w:p w14:paraId="0D86CC09" w14:textId="73DC7B91" w:rsidR="0021400D" w:rsidRPr="00874DBE" w:rsidRDefault="0021400D">
          <w:pPr>
            <w:pStyle w:val="TOC3"/>
            <w:tabs>
              <w:tab w:val="right" w:leader="dot" w:pos="10790"/>
            </w:tabs>
            <w:rPr>
              <w:rFonts w:ascii="Times New Roman" w:hAnsi="Times New Roman" w:cs="Times New Roman"/>
              <w:noProof/>
            </w:rPr>
          </w:pPr>
          <w:hyperlink w:anchor="_Toc27578754" w:history="1">
            <w:r w:rsidRPr="00874DBE">
              <w:rPr>
                <w:rStyle w:val="Hyperlink"/>
                <w:rFonts w:ascii="Times New Roman" w:hAnsi="Times New Roman" w:cs="Times New Roman"/>
                <w:noProof/>
              </w:rPr>
              <w:t>(a) Risk follows title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_Toc27578754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w:t>
            </w:r>
            <w:r w:rsidRPr="00874DBE">
              <w:rPr>
                <w:rFonts w:ascii="Times New Roman" w:hAnsi="Times New Roman" w:cs="Times New Roman"/>
                <w:noProof/>
                <w:webHidden/>
              </w:rPr>
              <w:fldChar w:fldCharType="end"/>
            </w:r>
          </w:hyperlink>
        </w:p>
        <w:p w14:paraId="074E326A" w14:textId="1E151F5F" w:rsidR="0021400D" w:rsidRPr="00874DBE" w:rsidRDefault="0021400D">
          <w:pPr>
            <w:pStyle w:val="TOC3"/>
            <w:tabs>
              <w:tab w:val="right" w:leader="dot" w:pos="10790"/>
            </w:tabs>
            <w:rPr>
              <w:rFonts w:ascii="Times New Roman" w:hAnsi="Times New Roman" w:cs="Times New Roman"/>
              <w:noProof/>
            </w:rPr>
          </w:pPr>
          <w:hyperlink w:anchor="_Toc27578755" w:history="1">
            <w:r w:rsidRPr="00874DBE">
              <w:rPr>
                <w:rStyle w:val="Hyperlink"/>
                <w:rFonts w:ascii="Times New Roman" w:hAnsi="Times New Roman" w:cs="Times New Roman"/>
                <w:noProof/>
              </w:rPr>
              <w:t>(b) Definitions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_Toc27578755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w:t>
            </w:r>
            <w:r w:rsidRPr="00874DBE">
              <w:rPr>
                <w:rFonts w:ascii="Times New Roman" w:hAnsi="Times New Roman" w:cs="Times New Roman"/>
                <w:noProof/>
                <w:webHidden/>
              </w:rPr>
              <w:fldChar w:fldCharType="end"/>
            </w:r>
          </w:hyperlink>
        </w:p>
        <w:p w14:paraId="5DF0C860" w14:textId="4F65F21C" w:rsidR="0021400D" w:rsidRPr="00874DBE" w:rsidRDefault="0021400D">
          <w:pPr>
            <w:pStyle w:val="TOC3"/>
            <w:tabs>
              <w:tab w:val="right" w:leader="dot" w:pos="10790"/>
            </w:tabs>
            <w:rPr>
              <w:rFonts w:ascii="Times New Roman" w:hAnsi="Times New Roman" w:cs="Times New Roman"/>
              <w:noProof/>
            </w:rPr>
          </w:pPr>
          <w:hyperlink w:anchor="_Toc27578756" w:history="1">
            <w:r w:rsidRPr="00874DBE">
              <w:rPr>
                <w:rStyle w:val="Hyperlink"/>
                <w:rFonts w:ascii="Times New Roman" w:hAnsi="Times New Roman" w:cs="Times New Roman"/>
                <w:noProof/>
              </w:rPr>
              <w:t>(c) Provisions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_Toc27578756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w:t>
            </w:r>
            <w:r w:rsidRPr="00874DBE">
              <w:rPr>
                <w:rFonts w:ascii="Times New Roman" w:hAnsi="Times New Roman" w:cs="Times New Roman"/>
                <w:noProof/>
                <w:webHidden/>
              </w:rPr>
              <w:fldChar w:fldCharType="end"/>
            </w:r>
          </w:hyperlink>
        </w:p>
        <w:p w14:paraId="7943E9BB" w14:textId="2214933F" w:rsidR="0021400D" w:rsidRPr="00874DBE" w:rsidRDefault="0021400D">
          <w:pPr>
            <w:pStyle w:val="TOC2"/>
            <w:tabs>
              <w:tab w:val="right" w:leader="dot" w:pos="10790"/>
            </w:tabs>
            <w:rPr>
              <w:rFonts w:ascii="Times New Roman" w:hAnsi="Times New Roman" w:cs="Times New Roman"/>
              <w:noProof/>
            </w:rPr>
          </w:pPr>
          <w:hyperlink w:anchor="_Toc27578757" w:history="1">
            <w:r w:rsidRPr="00874DBE">
              <w:rPr>
                <w:rStyle w:val="Hyperlink"/>
                <w:rFonts w:ascii="Times New Roman" w:hAnsi="Times New Roman" w:cs="Times New Roman"/>
                <w:noProof/>
              </w:rPr>
              <w:t>(3) Seller Breach of Condition or Warranty?</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_Toc27578757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6</w:t>
            </w:r>
            <w:r w:rsidRPr="00874DBE">
              <w:rPr>
                <w:rFonts w:ascii="Times New Roman" w:hAnsi="Times New Roman" w:cs="Times New Roman"/>
                <w:noProof/>
                <w:webHidden/>
              </w:rPr>
              <w:fldChar w:fldCharType="end"/>
            </w:r>
          </w:hyperlink>
        </w:p>
        <w:p w14:paraId="3D6AA97D" w14:textId="5BBBF9FD" w:rsidR="0021400D" w:rsidRPr="00874DBE" w:rsidRDefault="0021400D">
          <w:pPr>
            <w:pStyle w:val="TOC2"/>
            <w:tabs>
              <w:tab w:val="right" w:leader="dot" w:pos="10790"/>
            </w:tabs>
            <w:rPr>
              <w:rFonts w:ascii="Times New Roman" w:hAnsi="Times New Roman" w:cs="Times New Roman"/>
              <w:noProof/>
            </w:rPr>
          </w:pPr>
          <w:hyperlink w:anchor="_Toc27578758" w:history="1">
            <w:r w:rsidRPr="00874DBE">
              <w:rPr>
                <w:rStyle w:val="Hyperlink"/>
                <w:rFonts w:ascii="Times New Roman" w:hAnsi="Times New Roman" w:cs="Times New Roman"/>
                <w:noProof/>
              </w:rPr>
              <w:t>(4) Sales Without Title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_Toc27578758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9</w:t>
            </w:r>
            <w:r w:rsidRPr="00874DBE">
              <w:rPr>
                <w:rFonts w:ascii="Times New Roman" w:hAnsi="Times New Roman" w:cs="Times New Roman"/>
                <w:noProof/>
                <w:webHidden/>
              </w:rPr>
              <w:fldChar w:fldCharType="end"/>
            </w:r>
          </w:hyperlink>
        </w:p>
        <w:p w14:paraId="3FF4F24F" w14:textId="1D84468F" w:rsidR="0021400D" w:rsidRPr="00874DBE" w:rsidRDefault="0021400D">
          <w:pPr>
            <w:pStyle w:val="TOC2"/>
            <w:tabs>
              <w:tab w:val="right" w:leader="dot" w:pos="10790"/>
            </w:tabs>
            <w:rPr>
              <w:rFonts w:ascii="Times New Roman" w:hAnsi="Times New Roman" w:cs="Times New Roman"/>
              <w:noProof/>
            </w:rPr>
          </w:pPr>
          <w:hyperlink w:anchor="_Toc27578759" w:history="1">
            <w:r w:rsidRPr="00874DBE">
              <w:rPr>
                <w:rStyle w:val="Hyperlink"/>
                <w:rFonts w:ascii="Times New Roman" w:hAnsi="Times New Roman" w:cs="Times New Roman"/>
                <w:noProof/>
              </w:rPr>
              <w:t>(5) Remedies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_Toc27578759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13</w:t>
            </w:r>
            <w:r w:rsidRPr="00874DBE">
              <w:rPr>
                <w:rFonts w:ascii="Times New Roman" w:hAnsi="Times New Roman" w:cs="Times New Roman"/>
                <w:noProof/>
                <w:webHidden/>
              </w:rPr>
              <w:fldChar w:fldCharType="end"/>
            </w:r>
          </w:hyperlink>
        </w:p>
        <w:p w14:paraId="330088A2" w14:textId="1631576D" w:rsidR="0021400D" w:rsidRPr="00874DBE" w:rsidRDefault="0021400D">
          <w:pPr>
            <w:pStyle w:val="TOC1"/>
            <w:tabs>
              <w:tab w:val="right" w:leader="dot" w:pos="10790"/>
            </w:tabs>
            <w:rPr>
              <w:rFonts w:ascii="Times New Roman" w:hAnsi="Times New Roman" w:cs="Times New Roman"/>
              <w:noProof/>
            </w:rPr>
          </w:pPr>
          <w:hyperlink w:anchor="_Toc27578760" w:history="1">
            <w:r w:rsidRPr="00874DBE">
              <w:rPr>
                <w:rStyle w:val="Hyperlink"/>
                <w:rFonts w:ascii="Times New Roman" w:hAnsi="Times New Roman" w:cs="Times New Roman"/>
                <w:b/>
                <w:i/>
                <w:noProof/>
              </w:rPr>
              <w:t>Consumer Protection Act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_Toc27578760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15</w:t>
            </w:r>
            <w:r w:rsidRPr="00874DBE">
              <w:rPr>
                <w:rFonts w:ascii="Times New Roman" w:hAnsi="Times New Roman" w:cs="Times New Roman"/>
                <w:noProof/>
                <w:webHidden/>
              </w:rPr>
              <w:fldChar w:fldCharType="end"/>
            </w:r>
          </w:hyperlink>
        </w:p>
        <w:p w14:paraId="368670B7" w14:textId="0A821532" w:rsidR="0021400D" w:rsidRPr="00874DBE" w:rsidRDefault="0021400D">
          <w:pPr>
            <w:pStyle w:val="TOC2"/>
            <w:tabs>
              <w:tab w:val="right" w:leader="dot" w:pos="10790"/>
            </w:tabs>
            <w:rPr>
              <w:rFonts w:ascii="Times New Roman" w:hAnsi="Times New Roman" w:cs="Times New Roman"/>
              <w:noProof/>
            </w:rPr>
          </w:pPr>
          <w:hyperlink w:anchor="_Toc27578761" w:history="1">
            <w:r w:rsidRPr="00874DBE">
              <w:rPr>
                <w:rStyle w:val="Hyperlink"/>
                <w:rFonts w:ascii="Times New Roman" w:hAnsi="Times New Roman" w:cs="Times New Roman"/>
                <w:noProof/>
              </w:rPr>
              <w:t>(1) Scope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_Toc27578761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15</w:t>
            </w:r>
            <w:r w:rsidRPr="00874DBE">
              <w:rPr>
                <w:rFonts w:ascii="Times New Roman" w:hAnsi="Times New Roman" w:cs="Times New Roman"/>
                <w:noProof/>
                <w:webHidden/>
              </w:rPr>
              <w:fldChar w:fldCharType="end"/>
            </w:r>
          </w:hyperlink>
        </w:p>
        <w:p w14:paraId="5E9EE95B" w14:textId="63314899" w:rsidR="0021400D" w:rsidRPr="00874DBE" w:rsidRDefault="0021400D">
          <w:pPr>
            <w:pStyle w:val="TOC2"/>
            <w:tabs>
              <w:tab w:val="right" w:leader="dot" w:pos="10790"/>
            </w:tabs>
            <w:rPr>
              <w:rFonts w:ascii="Times New Roman" w:hAnsi="Times New Roman" w:cs="Times New Roman"/>
              <w:noProof/>
            </w:rPr>
          </w:pPr>
          <w:hyperlink w:anchor="_Toc27578762" w:history="1">
            <w:r w:rsidRPr="00874DBE">
              <w:rPr>
                <w:rStyle w:val="Hyperlink"/>
                <w:rFonts w:ascii="Times New Roman" w:hAnsi="Times New Roman" w:cs="Times New Roman"/>
                <w:noProof/>
              </w:rPr>
              <w:t>(2) Structure of CPA</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_Toc27578762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16</w:t>
            </w:r>
            <w:r w:rsidRPr="00874DBE">
              <w:rPr>
                <w:rFonts w:ascii="Times New Roman" w:hAnsi="Times New Roman" w:cs="Times New Roman"/>
                <w:noProof/>
                <w:webHidden/>
              </w:rPr>
              <w:fldChar w:fldCharType="end"/>
            </w:r>
          </w:hyperlink>
        </w:p>
        <w:p w14:paraId="116B2FD6" w14:textId="42BF1110" w:rsidR="0021400D" w:rsidRPr="00874DBE" w:rsidRDefault="0021400D">
          <w:pPr>
            <w:pStyle w:val="TOC2"/>
            <w:tabs>
              <w:tab w:val="right" w:leader="dot" w:pos="10790"/>
            </w:tabs>
            <w:rPr>
              <w:rFonts w:ascii="Times New Roman" w:hAnsi="Times New Roman" w:cs="Times New Roman"/>
              <w:noProof/>
            </w:rPr>
          </w:pPr>
          <w:hyperlink w:anchor="_Toc27578763" w:history="1">
            <w:r w:rsidRPr="00874DBE">
              <w:rPr>
                <w:rStyle w:val="Hyperlink"/>
                <w:rFonts w:ascii="Times New Roman" w:hAnsi="Times New Roman" w:cs="Times New Roman"/>
                <w:noProof/>
              </w:rPr>
              <w:t>(3) Consumer Rights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_Toc27578763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16</w:t>
            </w:r>
            <w:r w:rsidRPr="00874DBE">
              <w:rPr>
                <w:rFonts w:ascii="Times New Roman" w:hAnsi="Times New Roman" w:cs="Times New Roman"/>
                <w:noProof/>
                <w:webHidden/>
              </w:rPr>
              <w:fldChar w:fldCharType="end"/>
            </w:r>
          </w:hyperlink>
        </w:p>
        <w:p w14:paraId="5816EE2C" w14:textId="57732D2B" w:rsidR="0021400D" w:rsidRPr="00874DBE" w:rsidRDefault="0021400D">
          <w:pPr>
            <w:pStyle w:val="TOC2"/>
            <w:tabs>
              <w:tab w:val="right" w:leader="dot" w:pos="10790"/>
            </w:tabs>
            <w:rPr>
              <w:rFonts w:ascii="Times New Roman" w:hAnsi="Times New Roman" w:cs="Times New Roman"/>
              <w:noProof/>
            </w:rPr>
          </w:pPr>
          <w:hyperlink w:anchor="_Toc27578764" w:history="1">
            <w:r w:rsidRPr="00874DBE">
              <w:rPr>
                <w:rStyle w:val="Hyperlink"/>
                <w:rFonts w:ascii="Times New Roman" w:hAnsi="Times New Roman" w:cs="Times New Roman"/>
                <w:noProof/>
              </w:rPr>
              <w:t>(4) Unfair Business Practices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_Toc27578764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17</w:t>
            </w:r>
            <w:r w:rsidRPr="00874DBE">
              <w:rPr>
                <w:rFonts w:ascii="Times New Roman" w:hAnsi="Times New Roman" w:cs="Times New Roman"/>
                <w:noProof/>
                <w:webHidden/>
              </w:rPr>
              <w:fldChar w:fldCharType="end"/>
            </w:r>
          </w:hyperlink>
        </w:p>
        <w:p w14:paraId="02BBE821" w14:textId="1670ABEF" w:rsidR="0021400D" w:rsidRPr="00874DBE" w:rsidRDefault="0021400D">
          <w:pPr>
            <w:pStyle w:val="TOC2"/>
            <w:tabs>
              <w:tab w:val="right" w:leader="dot" w:pos="10790"/>
            </w:tabs>
            <w:rPr>
              <w:rFonts w:ascii="Times New Roman" w:hAnsi="Times New Roman" w:cs="Times New Roman"/>
              <w:noProof/>
            </w:rPr>
          </w:pPr>
          <w:hyperlink w:anchor="_Toc27578765" w:history="1">
            <w:r w:rsidRPr="00874DBE">
              <w:rPr>
                <w:rStyle w:val="Hyperlink"/>
                <w:rFonts w:ascii="Times New Roman" w:hAnsi="Times New Roman" w:cs="Times New Roman"/>
                <w:noProof/>
              </w:rPr>
              <w:t>(5) Specific Consumer Agreements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_Toc27578765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17</w:t>
            </w:r>
            <w:r w:rsidRPr="00874DBE">
              <w:rPr>
                <w:rFonts w:ascii="Times New Roman" w:hAnsi="Times New Roman" w:cs="Times New Roman"/>
                <w:noProof/>
                <w:webHidden/>
              </w:rPr>
              <w:fldChar w:fldCharType="end"/>
            </w:r>
          </w:hyperlink>
        </w:p>
        <w:p w14:paraId="7DC4DACE" w14:textId="12810194" w:rsidR="0021400D" w:rsidRPr="00874DBE" w:rsidRDefault="0021400D">
          <w:pPr>
            <w:pStyle w:val="TOC1"/>
            <w:tabs>
              <w:tab w:val="right" w:leader="dot" w:pos="10790"/>
            </w:tabs>
            <w:rPr>
              <w:rFonts w:ascii="Times New Roman" w:hAnsi="Times New Roman" w:cs="Times New Roman"/>
              <w:noProof/>
            </w:rPr>
          </w:pPr>
          <w:hyperlink w:anchor="_Toc27578766" w:history="1">
            <w:r w:rsidRPr="00874DBE">
              <w:rPr>
                <w:rStyle w:val="Hyperlink"/>
                <w:rFonts w:ascii="Times New Roman" w:hAnsi="Times New Roman" w:cs="Times New Roman"/>
                <w:b/>
                <w:i/>
                <w:noProof/>
              </w:rPr>
              <w:t>Personal Property Security Act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_Toc27578766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18</w:t>
            </w:r>
            <w:r w:rsidRPr="00874DBE">
              <w:rPr>
                <w:rFonts w:ascii="Times New Roman" w:hAnsi="Times New Roman" w:cs="Times New Roman"/>
                <w:noProof/>
                <w:webHidden/>
              </w:rPr>
              <w:fldChar w:fldCharType="end"/>
            </w:r>
          </w:hyperlink>
        </w:p>
        <w:p w14:paraId="040B001C" w14:textId="271AAE9D" w:rsidR="0021400D" w:rsidRPr="00874DBE" w:rsidRDefault="0021400D">
          <w:pPr>
            <w:pStyle w:val="TOC2"/>
            <w:tabs>
              <w:tab w:val="right" w:leader="dot" w:pos="10790"/>
            </w:tabs>
            <w:rPr>
              <w:rFonts w:ascii="Times New Roman" w:hAnsi="Times New Roman" w:cs="Times New Roman"/>
              <w:noProof/>
            </w:rPr>
          </w:pPr>
          <w:hyperlink w:anchor="_Toc27578767" w:history="1">
            <w:r w:rsidRPr="00874DBE">
              <w:rPr>
                <w:rStyle w:val="Hyperlink"/>
                <w:rFonts w:ascii="Times New Roman" w:hAnsi="Times New Roman" w:cs="Times New Roman"/>
                <w:noProof/>
              </w:rPr>
              <w:t>(1) Introduction</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_Toc27578767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18</w:t>
            </w:r>
            <w:r w:rsidRPr="00874DBE">
              <w:rPr>
                <w:rFonts w:ascii="Times New Roman" w:hAnsi="Times New Roman" w:cs="Times New Roman"/>
                <w:noProof/>
                <w:webHidden/>
              </w:rPr>
              <w:fldChar w:fldCharType="end"/>
            </w:r>
          </w:hyperlink>
        </w:p>
        <w:p w14:paraId="350FF289" w14:textId="120E8F17" w:rsidR="0021400D" w:rsidRPr="00874DBE" w:rsidRDefault="0021400D">
          <w:pPr>
            <w:pStyle w:val="TOC2"/>
            <w:tabs>
              <w:tab w:val="right" w:leader="dot" w:pos="10790"/>
            </w:tabs>
            <w:rPr>
              <w:rFonts w:ascii="Times New Roman" w:hAnsi="Times New Roman" w:cs="Times New Roman"/>
              <w:noProof/>
            </w:rPr>
          </w:pPr>
          <w:hyperlink w:anchor="_Toc27578768" w:history="1">
            <w:r w:rsidRPr="00874DBE">
              <w:rPr>
                <w:rStyle w:val="Hyperlink"/>
                <w:rFonts w:ascii="Times New Roman" w:hAnsi="Times New Roman" w:cs="Times New Roman"/>
                <w:noProof/>
              </w:rPr>
              <w:t>(2) Scope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_Toc27578768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19</w:t>
            </w:r>
            <w:r w:rsidRPr="00874DBE">
              <w:rPr>
                <w:rFonts w:ascii="Times New Roman" w:hAnsi="Times New Roman" w:cs="Times New Roman"/>
                <w:noProof/>
                <w:webHidden/>
              </w:rPr>
              <w:fldChar w:fldCharType="end"/>
            </w:r>
          </w:hyperlink>
        </w:p>
        <w:p w14:paraId="3FD84CBC" w14:textId="74DCA5CA" w:rsidR="0021400D" w:rsidRPr="00874DBE" w:rsidRDefault="0021400D">
          <w:pPr>
            <w:pStyle w:val="TOC2"/>
            <w:tabs>
              <w:tab w:val="right" w:leader="dot" w:pos="10790"/>
            </w:tabs>
            <w:rPr>
              <w:rFonts w:ascii="Times New Roman" w:hAnsi="Times New Roman" w:cs="Times New Roman"/>
              <w:noProof/>
            </w:rPr>
          </w:pPr>
          <w:hyperlink w:anchor="_Toc27578769" w:history="1">
            <w:r w:rsidRPr="00874DBE">
              <w:rPr>
                <w:rStyle w:val="Hyperlink"/>
                <w:rFonts w:ascii="Times New Roman" w:hAnsi="Times New Roman" w:cs="Times New Roman"/>
                <w:noProof/>
              </w:rPr>
              <w:t>(3) Validity and Enforceability</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_Toc27578769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22</w:t>
            </w:r>
            <w:r w:rsidRPr="00874DBE">
              <w:rPr>
                <w:rFonts w:ascii="Times New Roman" w:hAnsi="Times New Roman" w:cs="Times New Roman"/>
                <w:noProof/>
                <w:webHidden/>
              </w:rPr>
              <w:fldChar w:fldCharType="end"/>
            </w:r>
          </w:hyperlink>
        </w:p>
        <w:p w14:paraId="68048F67" w14:textId="243417C4" w:rsidR="0021400D" w:rsidRPr="00874DBE" w:rsidRDefault="0021400D">
          <w:pPr>
            <w:pStyle w:val="TOC2"/>
            <w:tabs>
              <w:tab w:val="right" w:leader="dot" w:pos="10790"/>
            </w:tabs>
            <w:rPr>
              <w:rFonts w:ascii="Times New Roman" w:hAnsi="Times New Roman" w:cs="Times New Roman"/>
              <w:noProof/>
            </w:rPr>
          </w:pPr>
          <w:hyperlink w:anchor="_Toc27578770" w:history="1">
            <w:r w:rsidRPr="00874DBE">
              <w:rPr>
                <w:rStyle w:val="Hyperlink"/>
                <w:rFonts w:ascii="Times New Roman" w:hAnsi="Times New Roman" w:cs="Times New Roman"/>
                <w:noProof/>
              </w:rPr>
              <w:t>(4) Attachment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_Toc27578770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22</w:t>
            </w:r>
            <w:r w:rsidRPr="00874DBE">
              <w:rPr>
                <w:rFonts w:ascii="Times New Roman" w:hAnsi="Times New Roman" w:cs="Times New Roman"/>
                <w:noProof/>
                <w:webHidden/>
              </w:rPr>
              <w:fldChar w:fldCharType="end"/>
            </w:r>
          </w:hyperlink>
        </w:p>
        <w:p w14:paraId="11FE4AB9" w14:textId="42E29F0C" w:rsidR="0021400D" w:rsidRPr="00874DBE" w:rsidRDefault="0021400D">
          <w:pPr>
            <w:pStyle w:val="TOC2"/>
            <w:tabs>
              <w:tab w:val="right" w:leader="dot" w:pos="10790"/>
            </w:tabs>
            <w:rPr>
              <w:rFonts w:ascii="Times New Roman" w:hAnsi="Times New Roman" w:cs="Times New Roman"/>
              <w:noProof/>
            </w:rPr>
          </w:pPr>
          <w:hyperlink w:anchor="_Toc27578771" w:history="1">
            <w:r w:rsidRPr="00874DBE">
              <w:rPr>
                <w:rStyle w:val="Hyperlink"/>
                <w:rFonts w:ascii="Times New Roman" w:hAnsi="Times New Roman" w:cs="Times New Roman"/>
                <w:noProof/>
              </w:rPr>
              <w:t>(5) Perfection</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_Toc27578771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24</w:t>
            </w:r>
            <w:r w:rsidRPr="00874DBE">
              <w:rPr>
                <w:rFonts w:ascii="Times New Roman" w:hAnsi="Times New Roman" w:cs="Times New Roman"/>
                <w:noProof/>
                <w:webHidden/>
              </w:rPr>
              <w:fldChar w:fldCharType="end"/>
            </w:r>
          </w:hyperlink>
        </w:p>
        <w:p w14:paraId="638548B0" w14:textId="101D5E0C" w:rsidR="0021400D" w:rsidRPr="00874DBE" w:rsidRDefault="0021400D">
          <w:pPr>
            <w:pStyle w:val="TOC3"/>
            <w:tabs>
              <w:tab w:val="right" w:leader="dot" w:pos="10790"/>
            </w:tabs>
            <w:rPr>
              <w:rFonts w:ascii="Times New Roman" w:hAnsi="Times New Roman" w:cs="Times New Roman"/>
              <w:noProof/>
            </w:rPr>
          </w:pPr>
          <w:hyperlink w:anchor="_Toc27578772" w:history="1">
            <w:r w:rsidRPr="00874DBE">
              <w:rPr>
                <w:rStyle w:val="Hyperlink"/>
                <w:rFonts w:ascii="Times New Roman" w:hAnsi="Times New Roman" w:cs="Times New Roman"/>
                <w:noProof/>
              </w:rPr>
              <w:t>Possession</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_Toc27578772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24</w:t>
            </w:r>
            <w:r w:rsidRPr="00874DBE">
              <w:rPr>
                <w:rFonts w:ascii="Times New Roman" w:hAnsi="Times New Roman" w:cs="Times New Roman"/>
                <w:noProof/>
                <w:webHidden/>
              </w:rPr>
              <w:fldChar w:fldCharType="end"/>
            </w:r>
          </w:hyperlink>
        </w:p>
        <w:p w14:paraId="0B426B98" w14:textId="0FC53D23" w:rsidR="0021400D" w:rsidRPr="00874DBE" w:rsidRDefault="0021400D">
          <w:pPr>
            <w:pStyle w:val="TOC3"/>
            <w:tabs>
              <w:tab w:val="right" w:leader="dot" w:pos="10790"/>
            </w:tabs>
            <w:rPr>
              <w:rFonts w:ascii="Times New Roman" w:hAnsi="Times New Roman" w:cs="Times New Roman"/>
              <w:noProof/>
            </w:rPr>
          </w:pPr>
          <w:hyperlink w:anchor="_Toc27578773" w:history="1">
            <w:r w:rsidRPr="00874DBE">
              <w:rPr>
                <w:rStyle w:val="Hyperlink"/>
                <w:rFonts w:ascii="Times New Roman" w:hAnsi="Times New Roman" w:cs="Times New Roman"/>
                <w:noProof/>
              </w:rPr>
              <w:t>Registration</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_Toc27578773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25</w:t>
            </w:r>
            <w:r w:rsidRPr="00874DBE">
              <w:rPr>
                <w:rFonts w:ascii="Times New Roman" w:hAnsi="Times New Roman" w:cs="Times New Roman"/>
                <w:noProof/>
                <w:webHidden/>
              </w:rPr>
              <w:fldChar w:fldCharType="end"/>
            </w:r>
          </w:hyperlink>
        </w:p>
        <w:p w14:paraId="0E267007" w14:textId="212B0D48" w:rsidR="0021400D" w:rsidRPr="00874DBE" w:rsidRDefault="0021400D">
          <w:pPr>
            <w:pStyle w:val="TOC3"/>
            <w:tabs>
              <w:tab w:val="right" w:leader="dot" w:pos="10790"/>
            </w:tabs>
            <w:rPr>
              <w:rFonts w:ascii="Times New Roman" w:hAnsi="Times New Roman" w:cs="Times New Roman"/>
              <w:noProof/>
            </w:rPr>
          </w:pPr>
          <w:hyperlink w:anchor="_Toc27578774" w:history="1">
            <w:r w:rsidRPr="00874DBE">
              <w:rPr>
                <w:rStyle w:val="Hyperlink"/>
                <w:rFonts w:ascii="Times New Roman" w:hAnsi="Times New Roman" w:cs="Times New Roman"/>
                <w:noProof/>
              </w:rPr>
              <w:t>Delivery</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_Toc27578774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29</w:t>
            </w:r>
            <w:r w:rsidRPr="00874DBE">
              <w:rPr>
                <w:rFonts w:ascii="Times New Roman" w:hAnsi="Times New Roman" w:cs="Times New Roman"/>
                <w:noProof/>
                <w:webHidden/>
              </w:rPr>
              <w:fldChar w:fldCharType="end"/>
            </w:r>
          </w:hyperlink>
        </w:p>
        <w:p w14:paraId="73A46CCB" w14:textId="7642AF47" w:rsidR="0021400D" w:rsidRPr="00874DBE" w:rsidRDefault="0021400D">
          <w:pPr>
            <w:pStyle w:val="TOC3"/>
            <w:tabs>
              <w:tab w:val="right" w:leader="dot" w:pos="10790"/>
            </w:tabs>
            <w:rPr>
              <w:rFonts w:ascii="Times New Roman" w:hAnsi="Times New Roman" w:cs="Times New Roman"/>
              <w:noProof/>
            </w:rPr>
          </w:pPr>
          <w:hyperlink w:anchor="_Toc27578775" w:history="1">
            <w:r w:rsidRPr="00874DBE">
              <w:rPr>
                <w:rStyle w:val="Hyperlink"/>
                <w:rFonts w:ascii="Times New Roman" w:hAnsi="Times New Roman" w:cs="Times New Roman"/>
                <w:noProof/>
              </w:rPr>
              <w:t>Control</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_Toc27578775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29</w:t>
            </w:r>
            <w:r w:rsidRPr="00874DBE">
              <w:rPr>
                <w:rFonts w:ascii="Times New Roman" w:hAnsi="Times New Roman" w:cs="Times New Roman"/>
                <w:noProof/>
                <w:webHidden/>
              </w:rPr>
              <w:fldChar w:fldCharType="end"/>
            </w:r>
          </w:hyperlink>
        </w:p>
        <w:p w14:paraId="05EEA70E" w14:textId="1B616832" w:rsidR="0021400D" w:rsidRPr="00874DBE" w:rsidRDefault="0021400D">
          <w:pPr>
            <w:pStyle w:val="TOC3"/>
            <w:tabs>
              <w:tab w:val="right" w:leader="dot" w:pos="10790"/>
            </w:tabs>
            <w:rPr>
              <w:rFonts w:ascii="Times New Roman" w:hAnsi="Times New Roman" w:cs="Times New Roman"/>
              <w:noProof/>
            </w:rPr>
          </w:pPr>
          <w:hyperlink w:anchor="_Toc27578776" w:history="1">
            <w:r w:rsidRPr="00874DBE">
              <w:rPr>
                <w:rStyle w:val="Hyperlink"/>
                <w:rFonts w:ascii="Times New Roman" w:hAnsi="Times New Roman" w:cs="Times New Roman"/>
                <w:noProof/>
              </w:rPr>
              <w:t>Continuous perfection; deemed method of perfection, etc.</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_Toc27578776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31</w:t>
            </w:r>
            <w:r w:rsidRPr="00874DBE">
              <w:rPr>
                <w:rFonts w:ascii="Times New Roman" w:hAnsi="Times New Roman" w:cs="Times New Roman"/>
                <w:noProof/>
                <w:webHidden/>
              </w:rPr>
              <w:fldChar w:fldCharType="end"/>
            </w:r>
          </w:hyperlink>
        </w:p>
        <w:p w14:paraId="2F8B6894" w14:textId="75E66D80" w:rsidR="0021400D" w:rsidRPr="00874DBE" w:rsidRDefault="0021400D">
          <w:pPr>
            <w:pStyle w:val="TOC3"/>
            <w:tabs>
              <w:tab w:val="right" w:leader="dot" w:pos="10790"/>
            </w:tabs>
            <w:rPr>
              <w:rFonts w:ascii="Times New Roman" w:hAnsi="Times New Roman" w:cs="Times New Roman"/>
              <w:noProof/>
            </w:rPr>
          </w:pPr>
          <w:hyperlink w:anchor="_Toc27578777" w:history="1">
            <w:r w:rsidRPr="00874DBE">
              <w:rPr>
                <w:rStyle w:val="Hyperlink"/>
                <w:rFonts w:ascii="Times New Roman" w:hAnsi="Times New Roman" w:cs="Times New Roman"/>
                <w:noProof/>
              </w:rPr>
              <w:t>Unperfected Security Interests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_Toc27578777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31</w:t>
            </w:r>
            <w:r w:rsidRPr="00874DBE">
              <w:rPr>
                <w:rFonts w:ascii="Times New Roman" w:hAnsi="Times New Roman" w:cs="Times New Roman"/>
                <w:noProof/>
                <w:webHidden/>
              </w:rPr>
              <w:fldChar w:fldCharType="end"/>
            </w:r>
          </w:hyperlink>
        </w:p>
        <w:p w14:paraId="1237BADA" w14:textId="3F08B8F7" w:rsidR="0021400D" w:rsidRPr="00874DBE" w:rsidRDefault="0021400D">
          <w:pPr>
            <w:pStyle w:val="TOC2"/>
            <w:tabs>
              <w:tab w:val="right" w:leader="dot" w:pos="10790"/>
            </w:tabs>
            <w:rPr>
              <w:rFonts w:ascii="Times New Roman" w:hAnsi="Times New Roman" w:cs="Times New Roman"/>
              <w:noProof/>
            </w:rPr>
          </w:pPr>
          <w:hyperlink w:anchor="_Toc27578778" w:history="1">
            <w:r w:rsidRPr="00874DBE">
              <w:rPr>
                <w:rStyle w:val="Hyperlink"/>
                <w:rFonts w:ascii="Times New Roman" w:hAnsi="Times New Roman" w:cs="Times New Roman"/>
                <w:noProof/>
              </w:rPr>
              <w:t>(6) Priorities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_Toc27578778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32</w:t>
            </w:r>
            <w:r w:rsidRPr="00874DBE">
              <w:rPr>
                <w:rFonts w:ascii="Times New Roman" w:hAnsi="Times New Roman" w:cs="Times New Roman"/>
                <w:noProof/>
                <w:webHidden/>
              </w:rPr>
              <w:fldChar w:fldCharType="end"/>
            </w:r>
          </w:hyperlink>
        </w:p>
        <w:p w14:paraId="7F0802CD" w14:textId="16A4EBE6" w:rsidR="0021400D" w:rsidRPr="00874DBE" w:rsidRDefault="0021400D">
          <w:pPr>
            <w:pStyle w:val="TOC3"/>
            <w:tabs>
              <w:tab w:val="right" w:leader="dot" w:pos="10790"/>
            </w:tabs>
            <w:rPr>
              <w:rFonts w:ascii="Times New Roman" w:hAnsi="Times New Roman" w:cs="Times New Roman"/>
              <w:noProof/>
            </w:rPr>
          </w:pPr>
          <w:hyperlink w:anchor="_Toc27578779" w:history="1">
            <w:r w:rsidRPr="00874DBE">
              <w:rPr>
                <w:rStyle w:val="Hyperlink"/>
                <w:rFonts w:ascii="Times New Roman" w:hAnsi="Times New Roman" w:cs="Times New Roman"/>
                <w:noProof/>
              </w:rPr>
              <w:t>Basic Priority Rules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_Toc27578779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32</w:t>
            </w:r>
            <w:r w:rsidRPr="00874DBE">
              <w:rPr>
                <w:rFonts w:ascii="Times New Roman" w:hAnsi="Times New Roman" w:cs="Times New Roman"/>
                <w:noProof/>
                <w:webHidden/>
              </w:rPr>
              <w:fldChar w:fldCharType="end"/>
            </w:r>
          </w:hyperlink>
        </w:p>
        <w:p w14:paraId="716068DB" w14:textId="59FE4188" w:rsidR="0021400D" w:rsidRPr="00874DBE" w:rsidRDefault="0021400D">
          <w:pPr>
            <w:pStyle w:val="TOC3"/>
            <w:tabs>
              <w:tab w:val="right" w:leader="dot" w:pos="10790"/>
            </w:tabs>
            <w:rPr>
              <w:rFonts w:ascii="Times New Roman" w:hAnsi="Times New Roman" w:cs="Times New Roman"/>
              <w:noProof/>
            </w:rPr>
          </w:pPr>
          <w:hyperlink w:anchor="_Toc27578780" w:history="1">
            <w:r w:rsidRPr="00874DBE">
              <w:rPr>
                <w:rStyle w:val="Hyperlink"/>
                <w:rFonts w:ascii="Times New Roman" w:hAnsi="Times New Roman" w:cs="Times New Roman"/>
                <w:noProof/>
              </w:rPr>
              <w:t>Control and delivery</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_Toc27578780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33</w:t>
            </w:r>
            <w:r w:rsidRPr="00874DBE">
              <w:rPr>
                <w:rFonts w:ascii="Times New Roman" w:hAnsi="Times New Roman" w:cs="Times New Roman"/>
                <w:noProof/>
                <w:webHidden/>
              </w:rPr>
              <w:fldChar w:fldCharType="end"/>
            </w:r>
          </w:hyperlink>
        </w:p>
        <w:p w14:paraId="1AA39977" w14:textId="472065AA" w:rsidR="0021400D" w:rsidRPr="00874DBE" w:rsidRDefault="0021400D">
          <w:pPr>
            <w:pStyle w:val="TOC3"/>
            <w:tabs>
              <w:tab w:val="right" w:leader="dot" w:pos="10790"/>
            </w:tabs>
            <w:rPr>
              <w:rFonts w:ascii="Times New Roman" w:hAnsi="Times New Roman" w:cs="Times New Roman"/>
              <w:noProof/>
            </w:rPr>
          </w:pPr>
          <w:hyperlink w:anchor="_Toc27578781" w:history="1">
            <w:r w:rsidRPr="00874DBE">
              <w:rPr>
                <w:rStyle w:val="Hyperlink"/>
                <w:rFonts w:ascii="Times New Roman" w:hAnsi="Times New Roman" w:cs="Times New Roman"/>
                <w:noProof/>
              </w:rPr>
              <w:t>Circular Priorities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_Toc27578781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33</w:t>
            </w:r>
            <w:r w:rsidRPr="00874DBE">
              <w:rPr>
                <w:rFonts w:ascii="Times New Roman" w:hAnsi="Times New Roman" w:cs="Times New Roman"/>
                <w:noProof/>
                <w:webHidden/>
              </w:rPr>
              <w:fldChar w:fldCharType="end"/>
            </w:r>
          </w:hyperlink>
        </w:p>
        <w:p w14:paraId="1143201B" w14:textId="46AFCFC3" w:rsidR="0021400D" w:rsidRPr="00874DBE" w:rsidRDefault="0021400D">
          <w:pPr>
            <w:pStyle w:val="TOC2"/>
            <w:tabs>
              <w:tab w:val="right" w:leader="dot" w:pos="10790"/>
            </w:tabs>
            <w:rPr>
              <w:rFonts w:ascii="Times New Roman" w:hAnsi="Times New Roman" w:cs="Times New Roman"/>
              <w:noProof/>
            </w:rPr>
          </w:pPr>
          <w:hyperlink w:anchor="_Toc27578782" w:history="1">
            <w:r w:rsidR="00352D39">
              <w:rPr>
                <w:rStyle w:val="Hyperlink"/>
                <w:rFonts w:ascii="Times New Roman" w:hAnsi="Times New Roman" w:cs="Times New Roman"/>
                <w:noProof/>
              </w:rPr>
              <w:t>(7) P</w:t>
            </w:r>
            <w:r w:rsidRPr="00874DBE">
              <w:rPr>
                <w:rStyle w:val="Hyperlink"/>
                <w:rFonts w:ascii="Times New Roman" w:hAnsi="Times New Roman" w:cs="Times New Roman"/>
                <w:noProof/>
              </w:rPr>
              <w:t>urchase Money Security Interests (PMSIs)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_Toc27578782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34</w:t>
            </w:r>
            <w:r w:rsidRPr="00874DBE">
              <w:rPr>
                <w:rFonts w:ascii="Times New Roman" w:hAnsi="Times New Roman" w:cs="Times New Roman"/>
                <w:noProof/>
                <w:webHidden/>
              </w:rPr>
              <w:fldChar w:fldCharType="end"/>
            </w:r>
          </w:hyperlink>
        </w:p>
        <w:p w14:paraId="57337649" w14:textId="7579500F" w:rsidR="0021400D" w:rsidRPr="00874DBE" w:rsidRDefault="0021400D">
          <w:pPr>
            <w:pStyle w:val="TOC2"/>
            <w:tabs>
              <w:tab w:val="right" w:leader="dot" w:pos="10790"/>
            </w:tabs>
            <w:rPr>
              <w:rFonts w:ascii="Times New Roman" w:hAnsi="Times New Roman" w:cs="Times New Roman"/>
              <w:noProof/>
            </w:rPr>
          </w:pPr>
          <w:hyperlink w:anchor="_Toc27578783" w:history="1">
            <w:r w:rsidR="00352D39">
              <w:rPr>
                <w:rStyle w:val="Hyperlink"/>
                <w:rFonts w:ascii="Times New Roman" w:hAnsi="Times New Roman" w:cs="Times New Roman"/>
                <w:noProof/>
              </w:rPr>
              <w:t>(8) P</w:t>
            </w:r>
            <w:r w:rsidRPr="00874DBE">
              <w:rPr>
                <w:rStyle w:val="Hyperlink"/>
                <w:rFonts w:ascii="Times New Roman" w:hAnsi="Times New Roman" w:cs="Times New Roman"/>
                <w:noProof/>
              </w:rPr>
              <w:t>urchasers in the ordinary course of business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_Toc27578783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36</w:t>
            </w:r>
            <w:r w:rsidRPr="00874DBE">
              <w:rPr>
                <w:rFonts w:ascii="Times New Roman" w:hAnsi="Times New Roman" w:cs="Times New Roman"/>
                <w:noProof/>
                <w:webHidden/>
              </w:rPr>
              <w:fldChar w:fldCharType="end"/>
            </w:r>
          </w:hyperlink>
        </w:p>
        <w:p w14:paraId="6C4DBD7C" w14:textId="303CA146" w:rsidR="0021400D" w:rsidRPr="00874DBE" w:rsidRDefault="0021400D">
          <w:pPr>
            <w:pStyle w:val="TOC2"/>
            <w:tabs>
              <w:tab w:val="right" w:leader="dot" w:pos="10790"/>
            </w:tabs>
            <w:rPr>
              <w:rFonts w:ascii="Times New Roman" w:hAnsi="Times New Roman" w:cs="Times New Roman"/>
              <w:noProof/>
            </w:rPr>
          </w:pPr>
          <w:hyperlink w:anchor="_Toc27578784" w:history="1">
            <w:r w:rsidR="00352D39">
              <w:rPr>
                <w:rStyle w:val="Hyperlink"/>
                <w:rFonts w:ascii="Times New Roman" w:hAnsi="Times New Roman" w:cs="Times New Roman"/>
                <w:noProof/>
              </w:rPr>
              <w:t>(9) P</w:t>
            </w:r>
            <w:r w:rsidRPr="00874DBE">
              <w:rPr>
                <w:rStyle w:val="Hyperlink"/>
                <w:rFonts w:ascii="Times New Roman" w:hAnsi="Times New Roman" w:cs="Times New Roman"/>
                <w:noProof/>
              </w:rPr>
              <w:t>roceeds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_Toc27578784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39</w:t>
            </w:r>
            <w:r w:rsidRPr="00874DBE">
              <w:rPr>
                <w:rFonts w:ascii="Times New Roman" w:hAnsi="Times New Roman" w:cs="Times New Roman"/>
                <w:noProof/>
                <w:webHidden/>
              </w:rPr>
              <w:fldChar w:fldCharType="end"/>
            </w:r>
          </w:hyperlink>
        </w:p>
        <w:p w14:paraId="7D6B3E9F" w14:textId="2A2CD5AA" w:rsidR="0021400D" w:rsidRPr="00874DBE" w:rsidRDefault="0021400D">
          <w:pPr>
            <w:pStyle w:val="TOC2"/>
            <w:tabs>
              <w:tab w:val="right" w:leader="dot" w:pos="10790"/>
            </w:tabs>
            <w:rPr>
              <w:rFonts w:ascii="Times New Roman" w:hAnsi="Times New Roman" w:cs="Times New Roman"/>
              <w:noProof/>
            </w:rPr>
          </w:pPr>
          <w:hyperlink w:anchor="_Toc27578785" w:history="1">
            <w:r w:rsidR="00352D39">
              <w:rPr>
                <w:rStyle w:val="Hyperlink"/>
                <w:rFonts w:ascii="Times New Roman" w:hAnsi="Times New Roman" w:cs="Times New Roman"/>
                <w:noProof/>
              </w:rPr>
              <w:t>(10) E</w:t>
            </w:r>
            <w:r w:rsidRPr="00874DBE">
              <w:rPr>
                <w:rStyle w:val="Hyperlink"/>
                <w:rFonts w:ascii="Times New Roman" w:hAnsi="Times New Roman" w:cs="Times New Roman"/>
                <w:noProof/>
              </w:rPr>
              <w:t>nforcement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_Toc27578785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40</w:t>
            </w:r>
            <w:r w:rsidRPr="00874DBE">
              <w:rPr>
                <w:rFonts w:ascii="Times New Roman" w:hAnsi="Times New Roman" w:cs="Times New Roman"/>
                <w:noProof/>
                <w:webHidden/>
              </w:rPr>
              <w:fldChar w:fldCharType="end"/>
            </w:r>
          </w:hyperlink>
        </w:p>
        <w:p w14:paraId="164E4E47" w14:textId="4663AAF5" w:rsidR="0021400D" w:rsidRPr="00874DBE" w:rsidRDefault="0021400D">
          <w:pPr>
            <w:pStyle w:val="TOC3"/>
            <w:tabs>
              <w:tab w:val="right" w:leader="dot" w:pos="10790"/>
            </w:tabs>
            <w:rPr>
              <w:rFonts w:ascii="Times New Roman" w:hAnsi="Times New Roman" w:cs="Times New Roman"/>
              <w:noProof/>
            </w:rPr>
          </w:pPr>
          <w:hyperlink w:anchor="_Toc27578786" w:history="1">
            <w:r w:rsidRPr="00874DBE">
              <w:rPr>
                <w:rStyle w:val="Hyperlink"/>
                <w:rFonts w:ascii="Times New Roman" w:hAnsi="Times New Roman" w:cs="Times New Roman"/>
                <w:noProof/>
              </w:rPr>
              <w:t>Preamble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_Toc27578786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40</w:t>
            </w:r>
            <w:r w:rsidRPr="00874DBE">
              <w:rPr>
                <w:rFonts w:ascii="Times New Roman" w:hAnsi="Times New Roman" w:cs="Times New Roman"/>
                <w:noProof/>
                <w:webHidden/>
              </w:rPr>
              <w:fldChar w:fldCharType="end"/>
            </w:r>
          </w:hyperlink>
        </w:p>
        <w:p w14:paraId="551DBEA7" w14:textId="06201C58" w:rsidR="0021400D" w:rsidRPr="00874DBE" w:rsidRDefault="0021400D">
          <w:pPr>
            <w:pStyle w:val="TOC3"/>
            <w:tabs>
              <w:tab w:val="right" w:leader="dot" w:pos="10790"/>
            </w:tabs>
            <w:rPr>
              <w:rFonts w:ascii="Times New Roman" w:hAnsi="Times New Roman" w:cs="Times New Roman"/>
              <w:noProof/>
            </w:rPr>
          </w:pPr>
          <w:hyperlink w:anchor="_Toc27578787" w:history="1">
            <w:r w:rsidRPr="00874DBE">
              <w:rPr>
                <w:rStyle w:val="Hyperlink"/>
                <w:rFonts w:ascii="Times New Roman" w:hAnsi="Times New Roman" w:cs="Times New Roman"/>
                <w:noProof/>
              </w:rPr>
              <w:t>Enforcement Measures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_Toc27578787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40</w:t>
            </w:r>
            <w:r w:rsidRPr="00874DBE">
              <w:rPr>
                <w:rFonts w:ascii="Times New Roman" w:hAnsi="Times New Roman" w:cs="Times New Roman"/>
                <w:noProof/>
                <w:webHidden/>
              </w:rPr>
              <w:fldChar w:fldCharType="end"/>
            </w:r>
          </w:hyperlink>
        </w:p>
        <w:p w14:paraId="7127E3BB" w14:textId="320B263E" w:rsidR="0021400D" w:rsidRPr="00874DBE" w:rsidRDefault="0021400D">
          <w:pPr>
            <w:pStyle w:val="TOC3"/>
            <w:tabs>
              <w:tab w:val="right" w:leader="dot" w:pos="10790"/>
            </w:tabs>
            <w:rPr>
              <w:rFonts w:ascii="Times New Roman" w:hAnsi="Times New Roman" w:cs="Times New Roman"/>
              <w:noProof/>
            </w:rPr>
          </w:pPr>
          <w:hyperlink w:anchor="_Toc27578788" w:history="1">
            <w:r w:rsidRPr="00874DBE">
              <w:rPr>
                <w:rStyle w:val="Hyperlink"/>
                <w:rFonts w:ascii="Times New Roman" w:hAnsi="Times New Roman" w:cs="Times New Roman"/>
                <w:noProof/>
              </w:rPr>
              <w:t>Part V remedies (SP)</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_Toc27578788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41</w:t>
            </w:r>
            <w:r w:rsidRPr="00874DBE">
              <w:rPr>
                <w:rFonts w:ascii="Times New Roman" w:hAnsi="Times New Roman" w:cs="Times New Roman"/>
                <w:noProof/>
                <w:webHidden/>
              </w:rPr>
              <w:fldChar w:fldCharType="end"/>
            </w:r>
          </w:hyperlink>
        </w:p>
        <w:p w14:paraId="22587FB0" w14:textId="1BCB25C5" w:rsidR="0021400D" w:rsidRPr="00874DBE" w:rsidRDefault="0021400D">
          <w:pPr>
            <w:pStyle w:val="TOC3"/>
            <w:tabs>
              <w:tab w:val="right" w:leader="dot" w:pos="10790"/>
            </w:tabs>
            <w:rPr>
              <w:rFonts w:ascii="Times New Roman" w:hAnsi="Times New Roman" w:cs="Times New Roman"/>
              <w:noProof/>
            </w:rPr>
          </w:pPr>
          <w:hyperlink w:anchor="_Toc27578789" w:history="1">
            <w:r w:rsidRPr="00874DBE">
              <w:rPr>
                <w:rStyle w:val="Hyperlink"/>
                <w:rFonts w:ascii="Times New Roman" w:hAnsi="Times New Roman" w:cs="Times New Roman"/>
                <w:noProof/>
              </w:rPr>
              <w:t>part V remedies (debtor)</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_Toc27578789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42</w:t>
            </w:r>
            <w:r w:rsidRPr="00874DBE">
              <w:rPr>
                <w:rFonts w:ascii="Times New Roman" w:hAnsi="Times New Roman" w:cs="Times New Roman"/>
                <w:noProof/>
                <w:webHidden/>
              </w:rPr>
              <w:fldChar w:fldCharType="end"/>
            </w:r>
          </w:hyperlink>
        </w:p>
        <w:p w14:paraId="38273511" w14:textId="27332815" w:rsidR="0021400D" w:rsidRPr="00874DBE" w:rsidRDefault="0021400D">
          <w:pPr>
            <w:pStyle w:val="TOC3"/>
            <w:tabs>
              <w:tab w:val="right" w:leader="dot" w:pos="10790"/>
            </w:tabs>
            <w:rPr>
              <w:rFonts w:ascii="Times New Roman" w:hAnsi="Times New Roman" w:cs="Times New Roman"/>
              <w:noProof/>
            </w:rPr>
          </w:pPr>
          <w:hyperlink w:anchor="_Toc27578790" w:history="1">
            <w:r w:rsidRPr="00874DBE">
              <w:rPr>
                <w:rStyle w:val="Hyperlink"/>
                <w:rFonts w:ascii="Times New Roman" w:hAnsi="Times New Roman" w:cs="Times New Roman"/>
                <w:noProof/>
              </w:rPr>
              <w:t>Duties of SP</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_Toc27578790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43</w:t>
            </w:r>
            <w:r w:rsidRPr="00874DBE">
              <w:rPr>
                <w:rFonts w:ascii="Times New Roman" w:hAnsi="Times New Roman" w:cs="Times New Roman"/>
                <w:noProof/>
                <w:webHidden/>
              </w:rPr>
              <w:fldChar w:fldCharType="end"/>
            </w:r>
          </w:hyperlink>
        </w:p>
        <w:p w14:paraId="532B9482" w14:textId="2FE8C164" w:rsidR="0021400D" w:rsidRPr="00874DBE" w:rsidRDefault="0021400D">
          <w:pPr>
            <w:pStyle w:val="TOC3"/>
            <w:tabs>
              <w:tab w:val="right" w:leader="dot" w:pos="10790"/>
            </w:tabs>
            <w:rPr>
              <w:rFonts w:ascii="Times New Roman" w:hAnsi="Times New Roman" w:cs="Times New Roman"/>
              <w:noProof/>
            </w:rPr>
          </w:pPr>
          <w:hyperlink w:anchor="_Toc27578791" w:history="1">
            <w:r w:rsidRPr="00874DBE">
              <w:rPr>
                <w:rStyle w:val="Hyperlink"/>
                <w:rFonts w:ascii="Times New Roman" w:hAnsi="Times New Roman" w:cs="Times New Roman"/>
                <w:noProof/>
                <w:lang w:val="en-US"/>
              </w:rPr>
              <w:t>Contracting out</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_Toc27578791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43</w:t>
            </w:r>
            <w:r w:rsidRPr="00874DBE">
              <w:rPr>
                <w:rFonts w:ascii="Times New Roman" w:hAnsi="Times New Roman" w:cs="Times New Roman"/>
                <w:noProof/>
                <w:webHidden/>
              </w:rPr>
              <w:fldChar w:fldCharType="end"/>
            </w:r>
          </w:hyperlink>
        </w:p>
        <w:p w14:paraId="49ED1611" w14:textId="0A0B0078" w:rsidR="0021400D" w:rsidRPr="00874DBE" w:rsidRDefault="0021400D">
          <w:pPr>
            <w:pStyle w:val="TOC3"/>
            <w:tabs>
              <w:tab w:val="right" w:leader="dot" w:pos="10790"/>
            </w:tabs>
            <w:rPr>
              <w:rFonts w:ascii="Times New Roman" w:hAnsi="Times New Roman" w:cs="Times New Roman"/>
              <w:noProof/>
            </w:rPr>
          </w:pPr>
          <w:hyperlink w:anchor="_Toc27578792" w:history="1">
            <w:r w:rsidRPr="00874DBE">
              <w:rPr>
                <w:rStyle w:val="Hyperlink"/>
                <w:rFonts w:ascii="Times New Roman" w:hAnsi="Times New Roman" w:cs="Times New Roman"/>
                <w:noProof/>
              </w:rPr>
              <w:t>Reasonable Notice</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_Toc27578792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43</w:t>
            </w:r>
            <w:r w:rsidRPr="00874DBE">
              <w:rPr>
                <w:rFonts w:ascii="Times New Roman" w:hAnsi="Times New Roman" w:cs="Times New Roman"/>
                <w:noProof/>
                <w:webHidden/>
              </w:rPr>
              <w:fldChar w:fldCharType="end"/>
            </w:r>
          </w:hyperlink>
        </w:p>
        <w:p w14:paraId="27747806" w14:textId="03CF62DB" w:rsidR="0021400D" w:rsidRPr="00874DBE" w:rsidRDefault="0021400D">
          <w:pPr>
            <w:pStyle w:val="TOC3"/>
            <w:tabs>
              <w:tab w:val="right" w:leader="dot" w:pos="10790"/>
            </w:tabs>
            <w:rPr>
              <w:rFonts w:ascii="Times New Roman" w:hAnsi="Times New Roman" w:cs="Times New Roman"/>
              <w:noProof/>
            </w:rPr>
          </w:pPr>
          <w:hyperlink w:anchor="_Toc27578793" w:history="1">
            <w:r w:rsidRPr="00874DBE">
              <w:rPr>
                <w:rStyle w:val="Hyperlink"/>
                <w:rFonts w:ascii="Times New Roman" w:hAnsi="Times New Roman" w:cs="Times New Roman"/>
                <w:noProof/>
              </w:rPr>
              <w:t>BIA and CCAA</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_Toc27578793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44</w:t>
            </w:r>
            <w:r w:rsidRPr="00874DBE">
              <w:rPr>
                <w:rFonts w:ascii="Times New Roman" w:hAnsi="Times New Roman" w:cs="Times New Roman"/>
                <w:noProof/>
                <w:webHidden/>
              </w:rPr>
              <w:fldChar w:fldCharType="end"/>
            </w:r>
          </w:hyperlink>
        </w:p>
        <w:p w14:paraId="3A2D3C98" w14:textId="718984B3" w:rsidR="0021400D" w:rsidRPr="00874DBE" w:rsidRDefault="0021400D">
          <w:pPr>
            <w:pStyle w:val="TOC3"/>
            <w:tabs>
              <w:tab w:val="right" w:leader="dot" w:pos="10790"/>
            </w:tabs>
            <w:rPr>
              <w:rFonts w:ascii="Times New Roman" w:hAnsi="Times New Roman" w:cs="Times New Roman"/>
              <w:noProof/>
            </w:rPr>
          </w:pPr>
          <w:hyperlink w:anchor="_Toc27578794" w:history="1">
            <w:r w:rsidRPr="00874DBE">
              <w:rPr>
                <w:rStyle w:val="Hyperlink"/>
                <w:rFonts w:ascii="Times New Roman" w:hAnsi="Times New Roman" w:cs="Times New Roman"/>
                <w:noProof/>
              </w:rPr>
              <w:t>Consumer goods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_Toc27578794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44</w:t>
            </w:r>
            <w:r w:rsidRPr="00874DBE">
              <w:rPr>
                <w:rFonts w:ascii="Times New Roman" w:hAnsi="Times New Roman" w:cs="Times New Roman"/>
                <w:noProof/>
                <w:webHidden/>
              </w:rPr>
              <w:fldChar w:fldCharType="end"/>
            </w:r>
          </w:hyperlink>
        </w:p>
        <w:p w14:paraId="747A78D2" w14:textId="08B0BB2B" w:rsidR="0021400D" w:rsidRPr="00874DBE" w:rsidRDefault="0021400D">
          <w:pPr>
            <w:pStyle w:val="TOC3"/>
            <w:tabs>
              <w:tab w:val="right" w:leader="dot" w:pos="10790"/>
            </w:tabs>
            <w:rPr>
              <w:rFonts w:ascii="Times New Roman" w:hAnsi="Times New Roman" w:cs="Times New Roman"/>
              <w:noProof/>
            </w:rPr>
          </w:pPr>
          <w:hyperlink w:anchor="_Toc27578795" w:history="1">
            <w:r w:rsidRPr="00874DBE">
              <w:rPr>
                <w:rStyle w:val="Hyperlink"/>
                <w:rFonts w:ascii="Times New Roman" w:hAnsi="Times New Roman" w:cs="Times New Roman"/>
                <w:noProof/>
              </w:rPr>
              <w:t>Exempt Collateral</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_Toc27578795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44</w:t>
            </w:r>
            <w:r w:rsidRPr="00874DBE">
              <w:rPr>
                <w:rFonts w:ascii="Times New Roman" w:hAnsi="Times New Roman" w:cs="Times New Roman"/>
                <w:noProof/>
                <w:webHidden/>
              </w:rPr>
              <w:fldChar w:fldCharType="end"/>
            </w:r>
          </w:hyperlink>
        </w:p>
        <w:p w14:paraId="1979F5D2" w14:textId="1A29B6B2" w:rsidR="0021400D" w:rsidRPr="00874DBE" w:rsidRDefault="0021400D">
          <w:pPr>
            <w:pStyle w:val="TOC3"/>
            <w:tabs>
              <w:tab w:val="right" w:leader="dot" w:pos="10790"/>
            </w:tabs>
            <w:rPr>
              <w:rFonts w:ascii="Times New Roman" w:hAnsi="Times New Roman" w:cs="Times New Roman"/>
              <w:noProof/>
            </w:rPr>
          </w:pPr>
          <w:hyperlink w:anchor="_Toc27578796" w:history="1">
            <w:r w:rsidRPr="00874DBE">
              <w:rPr>
                <w:rStyle w:val="Hyperlink"/>
                <w:rFonts w:ascii="Times New Roman" w:hAnsi="Times New Roman" w:cs="Times New Roman"/>
                <w:noProof/>
              </w:rPr>
              <w:t>Court Orders</w:t>
            </w:r>
            <w:r w:rsidRPr="00874DBE">
              <w:rPr>
                <w:rFonts w:ascii="Times New Roman" w:hAnsi="Times New Roman" w:cs="Times New Roman"/>
                <w:noProof/>
                <w:webHidden/>
              </w:rPr>
              <w:tab/>
            </w:r>
            <w:r w:rsidRPr="00874DBE">
              <w:rPr>
                <w:rFonts w:ascii="Times New Roman" w:hAnsi="Times New Roman" w:cs="Times New Roman"/>
                <w:noProof/>
                <w:webHidden/>
              </w:rPr>
              <w:fldChar w:fldCharType="begin"/>
            </w:r>
            <w:r w:rsidRPr="00874DBE">
              <w:rPr>
                <w:rFonts w:ascii="Times New Roman" w:hAnsi="Times New Roman" w:cs="Times New Roman"/>
                <w:noProof/>
                <w:webHidden/>
              </w:rPr>
              <w:instrText xml:space="preserve"> PAGEREF _Toc27578796 \h </w:instrText>
            </w:r>
            <w:r w:rsidRPr="00874DBE">
              <w:rPr>
                <w:rFonts w:ascii="Times New Roman" w:hAnsi="Times New Roman" w:cs="Times New Roman"/>
                <w:noProof/>
                <w:webHidden/>
              </w:rPr>
            </w:r>
            <w:r w:rsidRPr="00874DBE">
              <w:rPr>
                <w:rFonts w:ascii="Times New Roman" w:hAnsi="Times New Roman" w:cs="Times New Roman"/>
                <w:noProof/>
                <w:webHidden/>
              </w:rPr>
              <w:fldChar w:fldCharType="separate"/>
            </w:r>
            <w:r w:rsidR="006B68B5">
              <w:rPr>
                <w:rFonts w:ascii="Times New Roman" w:hAnsi="Times New Roman" w:cs="Times New Roman"/>
                <w:noProof/>
                <w:webHidden/>
              </w:rPr>
              <w:t>45</w:t>
            </w:r>
            <w:r w:rsidRPr="00874DBE">
              <w:rPr>
                <w:rFonts w:ascii="Times New Roman" w:hAnsi="Times New Roman" w:cs="Times New Roman"/>
                <w:noProof/>
                <w:webHidden/>
              </w:rPr>
              <w:fldChar w:fldCharType="end"/>
            </w:r>
          </w:hyperlink>
        </w:p>
        <w:p w14:paraId="60F0D06A" w14:textId="413AEAA1" w:rsidR="0021400D" w:rsidRPr="00874DBE" w:rsidRDefault="0021400D">
          <w:pPr>
            <w:rPr>
              <w:rFonts w:ascii="Times New Roman" w:hAnsi="Times New Roman" w:cs="Times New Roman"/>
            </w:rPr>
          </w:pPr>
          <w:r w:rsidRPr="00874DBE">
            <w:rPr>
              <w:rFonts w:ascii="Times New Roman" w:hAnsi="Times New Roman" w:cs="Times New Roman"/>
              <w:b/>
              <w:bCs/>
              <w:noProof/>
            </w:rPr>
            <w:fldChar w:fldCharType="end"/>
          </w:r>
        </w:p>
      </w:sdtContent>
    </w:sdt>
    <w:p w14:paraId="0ABC34D1" w14:textId="46C72B36" w:rsidR="00874DBE" w:rsidRPr="00874DBE" w:rsidRDefault="00874DBE" w:rsidP="00187B96">
      <w:pPr>
        <w:rPr>
          <w:rFonts w:ascii="Times New Roman" w:hAnsi="Times New Roman" w:cs="Times New Roman"/>
          <w:sz w:val="28"/>
          <w:szCs w:val="28"/>
        </w:rPr>
      </w:pPr>
    </w:p>
    <w:p w14:paraId="61D19879" w14:textId="40D33C57" w:rsidR="00874DBE" w:rsidRPr="00874DBE" w:rsidRDefault="00874DBE" w:rsidP="00187B96">
      <w:pPr>
        <w:rPr>
          <w:rFonts w:ascii="Times New Roman" w:hAnsi="Times New Roman" w:cs="Times New Roman"/>
          <w:sz w:val="28"/>
          <w:szCs w:val="28"/>
        </w:rPr>
      </w:pPr>
    </w:p>
    <w:p w14:paraId="02BE9C0B" w14:textId="79B8AB4F" w:rsidR="00874DBE" w:rsidRPr="00874DBE" w:rsidRDefault="00874DBE" w:rsidP="00187B96">
      <w:pPr>
        <w:rPr>
          <w:rFonts w:ascii="Times New Roman" w:hAnsi="Times New Roman" w:cs="Times New Roman"/>
          <w:sz w:val="28"/>
          <w:szCs w:val="28"/>
        </w:rPr>
      </w:pPr>
    </w:p>
    <w:p w14:paraId="3C90FC7F" w14:textId="57057CD8" w:rsidR="00874DBE" w:rsidRPr="00874DBE" w:rsidRDefault="00874DBE" w:rsidP="00187B96">
      <w:pPr>
        <w:rPr>
          <w:rFonts w:ascii="Times New Roman" w:hAnsi="Times New Roman" w:cs="Times New Roman"/>
          <w:sz w:val="28"/>
          <w:szCs w:val="28"/>
        </w:rPr>
      </w:pPr>
    </w:p>
    <w:p w14:paraId="089359F7" w14:textId="48AED3BE" w:rsidR="00874DBE" w:rsidRPr="00874DBE" w:rsidRDefault="00874DBE" w:rsidP="00187B96">
      <w:pPr>
        <w:rPr>
          <w:rFonts w:ascii="Times New Roman" w:hAnsi="Times New Roman" w:cs="Times New Roman"/>
          <w:sz w:val="28"/>
          <w:szCs w:val="28"/>
        </w:rPr>
      </w:pPr>
    </w:p>
    <w:p w14:paraId="75FDFDD5" w14:textId="0B4E3F8A" w:rsidR="00874DBE" w:rsidRPr="00874DBE" w:rsidRDefault="00874DBE" w:rsidP="00187B96">
      <w:pPr>
        <w:rPr>
          <w:rFonts w:ascii="Times New Roman" w:hAnsi="Times New Roman" w:cs="Times New Roman"/>
          <w:sz w:val="28"/>
          <w:szCs w:val="28"/>
        </w:rPr>
      </w:pPr>
    </w:p>
    <w:p w14:paraId="53E83792" w14:textId="0E05EF5E" w:rsidR="00874DBE" w:rsidRPr="00874DBE" w:rsidRDefault="00874DBE" w:rsidP="00187B96">
      <w:pPr>
        <w:rPr>
          <w:rFonts w:ascii="Times New Roman" w:hAnsi="Times New Roman" w:cs="Times New Roman"/>
          <w:sz w:val="28"/>
          <w:szCs w:val="28"/>
        </w:rPr>
      </w:pPr>
    </w:p>
    <w:p w14:paraId="14BCB401" w14:textId="351B09FD" w:rsidR="00874DBE" w:rsidRPr="00874DBE" w:rsidRDefault="00874DBE" w:rsidP="00187B96">
      <w:pPr>
        <w:rPr>
          <w:rFonts w:ascii="Times New Roman" w:hAnsi="Times New Roman" w:cs="Times New Roman"/>
          <w:sz w:val="28"/>
          <w:szCs w:val="28"/>
        </w:rPr>
      </w:pPr>
    </w:p>
    <w:p w14:paraId="695B0873" w14:textId="2CD9268A" w:rsidR="00874DBE" w:rsidRPr="00874DBE" w:rsidRDefault="00874DBE" w:rsidP="00187B96">
      <w:pPr>
        <w:rPr>
          <w:rFonts w:ascii="Times New Roman" w:hAnsi="Times New Roman" w:cs="Times New Roman"/>
          <w:sz w:val="28"/>
          <w:szCs w:val="28"/>
        </w:rPr>
      </w:pPr>
    </w:p>
    <w:p w14:paraId="21A855F9" w14:textId="09DC7178" w:rsidR="00874DBE" w:rsidRPr="00874DBE" w:rsidRDefault="00874DBE" w:rsidP="00187B96">
      <w:pPr>
        <w:rPr>
          <w:rFonts w:ascii="Times New Roman" w:hAnsi="Times New Roman" w:cs="Times New Roman"/>
          <w:sz w:val="28"/>
          <w:szCs w:val="28"/>
        </w:rPr>
      </w:pPr>
    </w:p>
    <w:p w14:paraId="68F9ADFB" w14:textId="6CC711D4" w:rsidR="00874DBE" w:rsidRPr="00874DBE" w:rsidRDefault="00874DBE" w:rsidP="00187B96">
      <w:pPr>
        <w:rPr>
          <w:rFonts w:ascii="Times New Roman" w:hAnsi="Times New Roman" w:cs="Times New Roman"/>
          <w:sz w:val="28"/>
          <w:szCs w:val="28"/>
        </w:rPr>
      </w:pPr>
    </w:p>
    <w:p w14:paraId="2C03EE06" w14:textId="4139953B" w:rsidR="00874DBE" w:rsidRPr="00874DBE" w:rsidRDefault="00874DBE" w:rsidP="00187B96">
      <w:pPr>
        <w:rPr>
          <w:rFonts w:ascii="Times New Roman" w:hAnsi="Times New Roman" w:cs="Times New Roman"/>
          <w:sz w:val="28"/>
          <w:szCs w:val="28"/>
        </w:rPr>
      </w:pPr>
    </w:p>
    <w:p w14:paraId="591ECA08" w14:textId="54F590A9" w:rsidR="00874DBE" w:rsidRPr="00874DBE" w:rsidRDefault="00874DBE" w:rsidP="00187B96">
      <w:pPr>
        <w:rPr>
          <w:rFonts w:ascii="Times New Roman" w:hAnsi="Times New Roman" w:cs="Times New Roman"/>
          <w:sz w:val="28"/>
          <w:szCs w:val="28"/>
        </w:rPr>
      </w:pPr>
    </w:p>
    <w:p w14:paraId="6BBB9967" w14:textId="4B3D19C1" w:rsidR="00874DBE" w:rsidRPr="00874DBE" w:rsidRDefault="00874DBE" w:rsidP="00187B96">
      <w:pPr>
        <w:rPr>
          <w:rFonts w:ascii="Times New Roman" w:hAnsi="Times New Roman" w:cs="Times New Roman"/>
          <w:sz w:val="28"/>
          <w:szCs w:val="28"/>
        </w:rPr>
      </w:pPr>
    </w:p>
    <w:p w14:paraId="0211D736" w14:textId="15C98F3A" w:rsidR="00874DBE" w:rsidRPr="00874DBE" w:rsidRDefault="00874DBE" w:rsidP="00187B96">
      <w:pPr>
        <w:rPr>
          <w:rFonts w:ascii="Times New Roman" w:hAnsi="Times New Roman" w:cs="Times New Roman"/>
          <w:sz w:val="28"/>
          <w:szCs w:val="28"/>
        </w:rPr>
      </w:pPr>
    </w:p>
    <w:p w14:paraId="70886A47" w14:textId="7E26A406" w:rsidR="00874DBE" w:rsidRPr="00874DBE" w:rsidRDefault="00874DBE" w:rsidP="00187B96">
      <w:pPr>
        <w:rPr>
          <w:rFonts w:ascii="Times New Roman" w:hAnsi="Times New Roman" w:cs="Times New Roman"/>
          <w:sz w:val="28"/>
          <w:szCs w:val="28"/>
        </w:rPr>
      </w:pPr>
    </w:p>
    <w:p w14:paraId="2B6F6E3F" w14:textId="77777777" w:rsidR="00874DBE" w:rsidRPr="00874DBE" w:rsidRDefault="00874DBE" w:rsidP="00187B96">
      <w:pPr>
        <w:rPr>
          <w:rFonts w:ascii="Times New Roman" w:hAnsi="Times New Roman" w:cs="Times New Roman"/>
          <w:sz w:val="28"/>
          <w:szCs w:val="28"/>
        </w:rPr>
      </w:pPr>
    </w:p>
    <w:p w14:paraId="590399E4" w14:textId="5BCFB924" w:rsidR="00804DBF" w:rsidRPr="00874DBE" w:rsidRDefault="00804DBF" w:rsidP="00187B96">
      <w:pPr>
        <w:pStyle w:val="Heading1"/>
        <w:rPr>
          <w:i/>
        </w:rPr>
      </w:pPr>
      <w:bookmarkStart w:id="1" w:name="_Toc27578749"/>
      <w:r w:rsidRPr="00874DBE">
        <w:rPr>
          <w:i/>
        </w:rPr>
        <w:lastRenderedPageBreak/>
        <w:t>Sale of Goods Act</w:t>
      </w:r>
      <w:bookmarkEnd w:id="1"/>
    </w:p>
    <w:p w14:paraId="10D9C9A7" w14:textId="584F0328" w:rsidR="00DF5F64" w:rsidRPr="00874DBE" w:rsidRDefault="00054F09" w:rsidP="00DF5F64">
      <w:pPr>
        <w:rPr>
          <w:rFonts w:ascii="Times New Roman" w:hAnsi="Times New Roman" w:cs="Times New Roman"/>
        </w:rPr>
      </w:pPr>
      <w:proofErr w:type="spellStart"/>
      <w:r w:rsidRPr="00874DBE">
        <w:rPr>
          <w:rFonts w:ascii="Times New Roman" w:hAnsi="Times New Roman" w:cs="Times New Roman"/>
          <w:i/>
        </w:rPr>
        <w:t>Ashington</w:t>
      </w:r>
      <w:proofErr w:type="spellEnd"/>
      <w:r w:rsidRPr="00874DBE">
        <w:rPr>
          <w:rFonts w:ascii="Times New Roman" w:hAnsi="Times New Roman" w:cs="Times New Roman"/>
          <w:i/>
        </w:rPr>
        <w:t xml:space="preserve"> Piggeries</w:t>
      </w:r>
      <w:r w:rsidRPr="00874DBE">
        <w:rPr>
          <w:rFonts w:ascii="Times New Roman" w:hAnsi="Times New Roman" w:cs="Times New Roman"/>
        </w:rPr>
        <w:t xml:space="preserve">: “provisions … </w:t>
      </w:r>
      <w:r w:rsidRPr="00874DBE">
        <w:rPr>
          <w:rFonts w:ascii="Times New Roman" w:hAnsi="Times New Roman" w:cs="Times New Roman"/>
          <w:lang w:val="en-GB"/>
        </w:rPr>
        <w:t>ought not to be construed so narrowly as to force on parties to contracts for the sale of goods promises and consequences different from what they must reasonably have intended”</w:t>
      </w:r>
    </w:p>
    <w:p w14:paraId="3D08D64D" w14:textId="2DCB4310" w:rsidR="00804DBF" w:rsidRPr="00874DBE" w:rsidRDefault="00804DBF" w:rsidP="00187B96">
      <w:pPr>
        <w:pStyle w:val="Heading2"/>
      </w:pPr>
      <w:bookmarkStart w:id="2" w:name="_Toc27578750"/>
      <w:r w:rsidRPr="00874DBE">
        <w:t>(1) Scope</w:t>
      </w:r>
      <w:bookmarkEnd w:id="2"/>
    </w:p>
    <w:p w14:paraId="0069CE78" w14:textId="15625F0D" w:rsidR="00804DBF" w:rsidRPr="00874DBE" w:rsidRDefault="00804DBF" w:rsidP="00187B96">
      <w:pPr>
        <w:pStyle w:val="Heading3"/>
      </w:pPr>
      <w:bookmarkStart w:id="3" w:name="_Toc27578751"/>
      <w:r w:rsidRPr="00874DBE">
        <w:t xml:space="preserve">(a) Does the </w:t>
      </w:r>
      <w:r w:rsidRPr="00874DBE">
        <w:rPr>
          <w:i/>
        </w:rPr>
        <w:t>SGA</w:t>
      </w:r>
      <w:r w:rsidRPr="00874DBE">
        <w:t xml:space="preserve"> apply to your transaction?</w:t>
      </w:r>
      <w:bookmarkEnd w:id="3"/>
    </w:p>
    <w:p w14:paraId="5C1E747F" w14:textId="073A1F6A" w:rsidR="00B60B52" w:rsidRPr="00874DBE" w:rsidRDefault="00B60B52">
      <w:pPr>
        <w:rPr>
          <w:rFonts w:ascii="Times New Roman" w:hAnsi="Times New Roman" w:cs="Times New Roman"/>
          <w:b/>
        </w:rPr>
      </w:pPr>
      <w:r w:rsidRPr="00874DBE">
        <w:rPr>
          <w:rFonts w:ascii="Times New Roman" w:hAnsi="Times New Roman" w:cs="Times New Roman"/>
          <w:b/>
        </w:rPr>
        <w:t>(</w:t>
      </w:r>
      <w:proofErr w:type="spellStart"/>
      <w:r w:rsidRPr="00874DBE">
        <w:rPr>
          <w:rFonts w:ascii="Times New Roman" w:hAnsi="Times New Roman" w:cs="Times New Roman"/>
          <w:b/>
        </w:rPr>
        <w:t>i</w:t>
      </w:r>
      <w:proofErr w:type="spellEnd"/>
      <w:r w:rsidRPr="00874DBE">
        <w:rPr>
          <w:rFonts w:ascii="Times New Roman" w:hAnsi="Times New Roman" w:cs="Times New Roman"/>
          <w:b/>
        </w:rPr>
        <w:t>) Is it a contract of sale?</w:t>
      </w:r>
    </w:p>
    <w:p w14:paraId="16C0B4C2" w14:textId="0AC25408" w:rsidR="00884C75" w:rsidRPr="00874DBE" w:rsidRDefault="00A730DF">
      <w:pPr>
        <w:rPr>
          <w:rFonts w:ascii="Times New Roman" w:hAnsi="Times New Roman" w:cs="Times New Roman"/>
          <w:sz w:val="18"/>
          <w:szCs w:val="18"/>
        </w:rPr>
      </w:pPr>
      <w:r w:rsidRPr="00874DBE">
        <w:rPr>
          <w:rFonts w:ascii="Times New Roman" w:hAnsi="Times New Roman" w:cs="Times New Roman"/>
          <w:color w:val="FF0000"/>
        </w:rPr>
        <w:t>2(1)</w:t>
      </w:r>
      <w:r w:rsidRPr="00874DBE">
        <w:rPr>
          <w:rFonts w:ascii="Times New Roman" w:hAnsi="Times New Roman" w:cs="Times New Roman"/>
        </w:rPr>
        <w:t xml:space="preserve"> </w:t>
      </w:r>
      <w:r w:rsidRPr="00874DBE">
        <w:rPr>
          <w:rFonts w:ascii="Times New Roman" w:hAnsi="Times New Roman" w:cs="Times New Roman"/>
          <w:i/>
        </w:rPr>
        <w:t>SGA</w:t>
      </w:r>
      <w:r w:rsidRPr="00874DBE">
        <w:rPr>
          <w:rFonts w:ascii="Times New Roman" w:hAnsi="Times New Roman" w:cs="Times New Roman"/>
        </w:rPr>
        <w:t xml:space="preserve">: A contract of sale of goods is a contract whereby the </w:t>
      </w:r>
      <w:r w:rsidRPr="00874DBE">
        <w:rPr>
          <w:rFonts w:ascii="Times New Roman" w:hAnsi="Times New Roman" w:cs="Times New Roman"/>
          <w:u w:val="single"/>
        </w:rPr>
        <w:t>seller</w:t>
      </w:r>
      <w:r w:rsidRPr="00874DBE">
        <w:rPr>
          <w:rFonts w:ascii="Times New Roman" w:hAnsi="Times New Roman" w:cs="Times New Roman"/>
        </w:rPr>
        <w:t xml:space="preserve"> </w:t>
      </w:r>
      <w:r w:rsidRPr="00874DBE">
        <w:rPr>
          <w:rFonts w:ascii="Times New Roman" w:hAnsi="Times New Roman" w:cs="Times New Roman"/>
          <w:u w:val="single"/>
        </w:rPr>
        <w:t>transfers</w:t>
      </w:r>
      <w:r w:rsidRPr="00874DBE">
        <w:rPr>
          <w:rFonts w:ascii="Times New Roman" w:hAnsi="Times New Roman" w:cs="Times New Roman"/>
        </w:rPr>
        <w:t xml:space="preserve"> </w:t>
      </w:r>
      <w:r w:rsidRPr="00874DBE">
        <w:rPr>
          <w:rFonts w:ascii="Times New Roman" w:hAnsi="Times New Roman" w:cs="Times New Roman"/>
          <w:i/>
        </w:rPr>
        <w:t>or</w:t>
      </w:r>
      <w:r w:rsidRPr="00874DBE">
        <w:rPr>
          <w:rFonts w:ascii="Times New Roman" w:hAnsi="Times New Roman" w:cs="Times New Roman"/>
        </w:rPr>
        <w:t xml:space="preserve"> </w:t>
      </w:r>
      <w:r w:rsidRPr="00874DBE">
        <w:rPr>
          <w:rFonts w:ascii="Times New Roman" w:hAnsi="Times New Roman" w:cs="Times New Roman"/>
          <w:u w:val="single"/>
        </w:rPr>
        <w:t>agrees to transfer</w:t>
      </w:r>
      <w:r w:rsidRPr="00874DBE">
        <w:rPr>
          <w:rFonts w:ascii="Times New Roman" w:hAnsi="Times New Roman" w:cs="Times New Roman"/>
        </w:rPr>
        <w:t xml:space="preserve"> the </w:t>
      </w:r>
      <w:r w:rsidRPr="00874DBE">
        <w:rPr>
          <w:rFonts w:ascii="Times New Roman" w:hAnsi="Times New Roman" w:cs="Times New Roman"/>
          <w:u w:val="single"/>
        </w:rPr>
        <w:t>property</w:t>
      </w:r>
      <w:r w:rsidRPr="00874DBE">
        <w:rPr>
          <w:rFonts w:ascii="Times New Roman" w:hAnsi="Times New Roman" w:cs="Times New Roman"/>
        </w:rPr>
        <w:t xml:space="preserve"> in the </w:t>
      </w:r>
      <w:r w:rsidRPr="00874DBE">
        <w:rPr>
          <w:rFonts w:ascii="Times New Roman" w:hAnsi="Times New Roman" w:cs="Times New Roman"/>
          <w:u w:val="single"/>
        </w:rPr>
        <w:t>goods</w:t>
      </w:r>
      <w:r w:rsidRPr="00874DBE">
        <w:rPr>
          <w:rFonts w:ascii="Times New Roman" w:hAnsi="Times New Roman" w:cs="Times New Roman"/>
        </w:rPr>
        <w:t xml:space="preserve"> to the </w:t>
      </w:r>
      <w:r w:rsidRPr="00874DBE">
        <w:rPr>
          <w:rFonts w:ascii="Times New Roman" w:hAnsi="Times New Roman" w:cs="Times New Roman"/>
          <w:u w:val="single"/>
        </w:rPr>
        <w:t>buyer</w:t>
      </w:r>
      <w:r w:rsidRPr="00874DBE">
        <w:rPr>
          <w:rFonts w:ascii="Times New Roman" w:hAnsi="Times New Roman" w:cs="Times New Roman"/>
        </w:rPr>
        <w:t xml:space="preserve"> for a </w:t>
      </w:r>
      <w:r w:rsidRPr="00874DBE">
        <w:rPr>
          <w:rFonts w:ascii="Times New Roman" w:hAnsi="Times New Roman" w:cs="Times New Roman"/>
          <w:u w:val="single"/>
        </w:rPr>
        <w:t>money consideration</w:t>
      </w:r>
      <w:r w:rsidRPr="00874DBE">
        <w:rPr>
          <w:rFonts w:ascii="Times New Roman" w:hAnsi="Times New Roman" w:cs="Times New Roman"/>
        </w:rPr>
        <w:t xml:space="preserve">, called the </w:t>
      </w:r>
      <w:r w:rsidRPr="00874DBE">
        <w:rPr>
          <w:rFonts w:ascii="Times New Roman" w:hAnsi="Times New Roman" w:cs="Times New Roman"/>
          <w:i/>
        </w:rPr>
        <w:t>price</w:t>
      </w:r>
      <w:r w:rsidRPr="00874DBE">
        <w:rPr>
          <w:rFonts w:ascii="Times New Roman" w:hAnsi="Times New Roman" w:cs="Times New Roman"/>
          <w:sz w:val="18"/>
          <w:szCs w:val="18"/>
        </w:rPr>
        <w:t>, and there may be a contract of sale between one part owner and another</w:t>
      </w:r>
    </w:p>
    <w:p w14:paraId="701F9FAF" w14:textId="56D68A29" w:rsidR="001C161E" w:rsidRPr="00874DBE" w:rsidRDefault="001C161E">
      <w:pPr>
        <w:rPr>
          <w:rFonts w:ascii="Times New Roman" w:hAnsi="Times New Roman" w:cs="Times New Roman"/>
        </w:rPr>
      </w:pPr>
      <w:r w:rsidRPr="00874DBE">
        <w:rPr>
          <w:rFonts w:ascii="Times New Roman" w:hAnsi="Times New Roman" w:cs="Times New Roman"/>
        </w:rPr>
        <w:t xml:space="preserve">All </w:t>
      </w:r>
      <w:r w:rsidR="00076B89" w:rsidRPr="00874DBE">
        <w:rPr>
          <w:rFonts w:ascii="Times New Roman" w:hAnsi="Times New Roman" w:cs="Times New Roman"/>
        </w:rPr>
        <w:t xml:space="preserve">provisions apply to “contracts of sale” so this provision </w:t>
      </w:r>
      <w:r w:rsidR="005B731B" w:rsidRPr="00874DBE">
        <w:rPr>
          <w:rFonts w:ascii="Times New Roman" w:hAnsi="Times New Roman" w:cs="Times New Roman"/>
        </w:rPr>
        <w:t>in effect</w:t>
      </w:r>
      <w:r w:rsidR="00076B89" w:rsidRPr="00874DBE">
        <w:rPr>
          <w:rFonts w:ascii="Times New Roman" w:hAnsi="Times New Roman" w:cs="Times New Roman"/>
        </w:rPr>
        <w:t xml:space="preserve"> determines whether the SGA applies to the transaction or not</w:t>
      </w:r>
    </w:p>
    <w:p w14:paraId="34EFDBE9" w14:textId="53AF9E60" w:rsidR="00076B89" w:rsidRPr="00874DBE" w:rsidRDefault="0040042E">
      <w:pPr>
        <w:rPr>
          <w:rFonts w:ascii="Times New Roman" w:hAnsi="Times New Roman" w:cs="Times New Roman"/>
          <w:sz w:val="18"/>
          <w:szCs w:val="18"/>
        </w:rPr>
      </w:pPr>
      <w:r w:rsidRPr="00874DBE">
        <w:rPr>
          <w:rFonts w:ascii="Times New Roman" w:hAnsi="Times New Roman" w:cs="Times New Roman"/>
          <w:sz w:val="18"/>
          <w:szCs w:val="18"/>
        </w:rPr>
        <w:t>“buyer” means the person who buys or agrees to buy goods</w:t>
      </w:r>
    </w:p>
    <w:p w14:paraId="135B996D" w14:textId="56992547" w:rsidR="0040042E" w:rsidRPr="00874DBE" w:rsidRDefault="0040042E">
      <w:pPr>
        <w:rPr>
          <w:rFonts w:ascii="Times New Roman" w:hAnsi="Times New Roman" w:cs="Times New Roman"/>
          <w:sz w:val="18"/>
          <w:szCs w:val="18"/>
        </w:rPr>
      </w:pPr>
      <w:r w:rsidRPr="00874DBE">
        <w:rPr>
          <w:rFonts w:ascii="Times New Roman" w:hAnsi="Times New Roman" w:cs="Times New Roman"/>
          <w:sz w:val="18"/>
          <w:szCs w:val="18"/>
        </w:rPr>
        <w:t>“seller” means a person who sells or agrees to sell goods</w:t>
      </w:r>
    </w:p>
    <w:p w14:paraId="4C3808DB" w14:textId="626AF28C" w:rsidR="0040042E" w:rsidRPr="00874DBE" w:rsidRDefault="0040042E">
      <w:pPr>
        <w:rPr>
          <w:rFonts w:ascii="Times New Roman" w:hAnsi="Times New Roman" w:cs="Times New Roman"/>
        </w:rPr>
      </w:pPr>
      <w:r w:rsidRPr="00874DBE">
        <w:rPr>
          <w:rFonts w:ascii="Times New Roman" w:hAnsi="Times New Roman" w:cs="Times New Roman"/>
        </w:rPr>
        <w:t xml:space="preserve">“goods” means all </w:t>
      </w:r>
      <w:r w:rsidRPr="00874DBE">
        <w:rPr>
          <w:rFonts w:ascii="Times New Roman" w:hAnsi="Times New Roman" w:cs="Times New Roman"/>
          <w:u w:val="single"/>
        </w:rPr>
        <w:t xml:space="preserve">chattels personal, </w:t>
      </w:r>
      <w:r w:rsidRPr="00874DBE">
        <w:rPr>
          <w:rFonts w:ascii="Times New Roman" w:hAnsi="Times New Roman" w:cs="Times New Roman"/>
          <w:i/>
          <w:u w:val="single"/>
        </w:rPr>
        <w:t>other than</w:t>
      </w:r>
      <w:r w:rsidRPr="00874DBE">
        <w:rPr>
          <w:rFonts w:ascii="Times New Roman" w:hAnsi="Times New Roman" w:cs="Times New Roman"/>
          <w:u w:val="single"/>
        </w:rPr>
        <w:t xml:space="preserve"> things in action and money</w:t>
      </w:r>
      <w:r w:rsidRPr="00874DBE">
        <w:rPr>
          <w:rFonts w:ascii="Times New Roman" w:hAnsi="Times New Roman" w:cs="Times New Roman"/>
        </w:rPr>
        <w:t xml:space="preserve">, and </w:t>
      </w:r>
      <w:r w:rsidRPr="00874DBE">
        <w:rPr>
          <w:rFonts w:ascii="Times New Roman" w:hAnsi="Times New Roman" w:cs="Times New Roman"/>
          <w:u w:val="single"/>
        </w:rPr>
        <w:t>includes</w:t>
      </w:r>
      <w:r w:rsidRPr="00874DBE">
        <w:rPr>
          <w:rFonts w:ascii="Times New Roman" w:hAnsi="Times New Roman" w:cs="Times New Roman"/>
        </w:rPr>
        <w:t xml:space="preserve"> emblements, industrial growing crops, and things attached to or forming part of the land that are agreed to be severed before sale or under the contract of sale</w:t>
      </w:r>
    </w:p>
    <w:p w14:paraId="7A1BF778" w14:textId="1CF14F7C" w:rsidR="0040042E" w:rsidRPr="00874DBE" w:rsidRDefault="0040042E" w:rsidP="0040042E">
      <w:pPr>
        <w:pStyle w:val="ListParagraph"/>
        <w:numPr>
          <w:ilvl w:val="0"/>
          <w:numId w:val="1"/>
        </w:numPr>
        <w:rPr>
          <w:rFonts w:ascii="Times New Roman" w:hAnsi="Times New Roman" w:cs="Times New Roman"/>
        </w:rPr>
      </w:pPr>
      <w:r w:rsidRPr="00874DBE">
        <w:rPr>
          <w:rFonts w:ascii="Times New Roman" w:hAnsi="Times New Roman" w:cs="Times New Roman"/>
        </w:rPr>
        <w:t>Only tangible personal property is considered (choses in possession)</w:t>
      </w:r>
    </w:p>
    <w:p w14:paraId="7F6B16A4" w14:textId="06CD8F87" w:rsidR="0040042E" w:rsidRPr="00874DBE" w:rsidRDefault="0040042E" w:rsidP="0040042E">
      <w:pPr>
        <w:pStyle w:val="ListParagraph"/>
        <w:numPr>
          <w:ilvl w:val="0"/>
          <w:numId w:val="1"/>
        </w:numPr>
        <w:rPr>
          <w:rFonts w:ascii="Times New Roman" w:hAnsi="Times New Roman" w:cs="Times New Roman"/>
        </w:rPr>
      </w:pPr>
      <w:r w:rsidRPr="00874DBE">
        <w:rPr>
          <w:rFonts w:ascii="Times New Roman" w:hAnsi="Times New Roman" w:cs="Times New Roman"/>
        </w:rPr>
        <w:t>Excluded</w:t>
      </w:r>
      <w:r w:rsidR="00EC69A6" w:rsidRPr="00874DBE">
        <w:rPr>
          <w:rFonts w:ascii="Times New Roman" w:hAnsi="Times New Roman" w:cs="Times New Roman"/>
        </w:rPr>
        <w:t xml:space="preserve">: </w:t>
      </w:r>
      <w:r w:rsidRPr="00874DBE">
        <w:rPr>
          <w:rFonts w:ascii="Times New Roman" w:hAnsi="Times New Roman" w:cs="Times New Roman"/>
        </w:rPr>
        <w:t>things in action (intangible property, e.g. IP), money, land, services</w:t>
      </w:r>
      <w:r w:rsidR="00436221" w:rsidRPr="00874DBE">
        <w:rPr>
          <w:rFonts w:ascii="Times New Roman" w:hAnsi="Times New Roman" w:cs="Times New Roman"/>
        </w:rPr>
        <w:t>, gifts</w:t>
      </w:r>
    </w:p>
    <w:p w14:paraId="2AD160B1" w14:textId="6A291981" w:rsidR="00CF2158" w:rsidRPr="00874DBE" w:rsidRDefault="00FF29A1" w:rsidP="0040042E">
      <w:pPr>
        <w:pStyle w:val="ListParagraph"/>
        <w:numPr>
          <w:ilvl w:val="0"/>
          <w:numId w:val="1"/>
        </w:numPr>
        <w:rPr>
          <w:rFonts w:ascii="Times New Roman" w:hAnsi="Times New Roman" w:cs="Times New Roman"/>
        </w:rPr>
      </w:pPr>
      <w:r w:rsidRPr="00874DBE">
        <w:rPr>
          <w:rFonts w:ascii="Times New Roman" w:hAnsi="Times New Roman" w:cs="Times New Roman"/>
        </w:rPr>
        <w:t xml:space="preserve">Software on its own is not goods (e.g. if a program is installed directly at the buyer’s place of business) so the </w:t>
      </w:r>
      <w:r w:rsidRPr="00874DBE">
        <w:rPr>
          <w:rFonts w:ascii="Times New Roman" w:hAnsi="Times New Roman" w:cs="Times New Roman"/>
          <w:i/>
        </w:rPr>
        <w:t>SGA</w:t>
      </w:r>
      <w:r w:rsidRPr="00874DBE">
        <w:rPr>
          <w:rFonts w:ascii="Times New Roman" w:hAnsi="Times New Roman" w:cs="Times New Roman"/>
        </w:rPr>
        <w:t xml:space="preserve"> does not apply</w:t>
      </w:r>
      <w:r w:rsidR="00CF2158" w:rsidRPr="00874DBE">
        <w:rPr>
          <w:rFonts w:ascii="Times New Roman" w:hAnsi="Times New Roman" w:cs="Times New Roman"/>
        </w:rPr>
        <w:t xml:space="preserve"> (</w:t>
      </w:r>
      <w:r w:rsidR="00CF2158" w:rsidRPr="00874DBE">
        <w:rPr>
          <w:rFonts w:ascii="Times New Roman" w:hAnsi="Times New Roman" w:cs="Times New Roman"/>
          <w:i/>
        </w:rPr>
        <w:t>St Albans</w:t>
      </w:r>
      <w:r w:rsidR="00CF2158" w:rsidRPr="00874DBE">
        <w:rPr>
          <w:rFonts w:ascii="Times New Roman" w:hAnsi="Times New Roman" w:cs="Times New Roman"/>
        </w:rPr>
        <w:t>)</w:t>
      </w:r>
    </w:p>
    <w:p w14:paraId="45C4668B" w14:textId="308AAF79" w:rsidR="00CF2158" w:rsidRPr="00874DBE" w:rsidRDefault="00CF2158" w:rsidP="00CF2158">
      <w:pPr>
        <w:pStyle w:val="ListParagraph"/>
        <w:numPr>
          <w:ilvl w:val="1"/>
          <w:numId w:val="1"/>
        </w:numPr>
        <w:rPr>
          <w:rFonts w:ascii="Times New Roman" w:hAnsi="Times New Roman" w:cs="Times New Roman"/>
        </w:rPr>
      </w:pPr>
      <w:r w:rsidRPr="00874DBE">
        <w:rPr>
          <w:rFonts w:ascii="Times New Roman" w:hAnsi="Times New Roman" w:cs="Times New Roman"/>
        </w:rPr>
        <w:t xml:space="preserve">Though software sold on </w:t>
      </w:r>
      <w:r w:rsidR="009863EF" w:rsidRPr="00874DBE">
        <w:rPr>
          <w:rFonts w:ascii="Times New Roman" w:hAnsi="Times New Roman" w:cs="Times New Roman"/>
        </w:rPr>
        <w:t>a disc</w:t>
      </w:r>
      <w:r w:rsidRPr="00874DBE">
        <w:rPr>
          <w:rFonts w:ascii="Times New Roman" w:hAnsi="Times New Roman" w:cs="Times New Roman"/>
        </w:rPr>
        <w:t xml:space="preserve"> may be considered goods, held in </w:t>
      </w:r>
      <w:r w:rsidRPr="00874DBE">
        <w:rPr>
          <w:rFonts w:ascii="Times New Roman" w:hAnsi="Times New Roman" w:cs="Times New Roman"/>
          <w:i/>
        </w:rPr>
        <w:t xml:space="preserve">St Albans </w:t>
      </w:r>
      <w:r w:rsidRPr="00874DBE">
        <w:rPr>
          <w:rFonts w:ascii="Times New Roman" w:hAnsi="Times New Roman" w:cs="Times New Roman"/>
        </w:rPr>
        <w:t xml:space="preserve">in </w:t>
      </w:r>
      <w:r w:rsidRPr="00874DBE">
        <w:rPr>
          <w:rFonts w:ascii="Times New Roman" w:hAnsi="Times New Roman" w:cs="Times New Roman"/>
          <w:i/>
        </w:rPr>
        <w:t>obiter</w:t>
      </w:r>
    </w:p>
    <w:p w14:paraId="1707ED5C" w14:textId="7B138568" w:rsidR="00FF29A1" w:rsidRPr="00874DBE" w:rsidRDefault="00CF2158" w:rsidP="00CF2158">
      <w:pPr>
        <w:pStyle w:val="ListParagraph"/>
        <w:numPr>
          <w:ilvl w:val="1"/>
          <w:numId w:val="1"/>
        </w:numPr>
        <w:rPr>
          <w:rFonts w:ascii="Times New Roman" w:hAnsi="Times New Roman" w:cs="Times New Roman"/>
        </w:rPr>
      </w:pPr>
      <w:r w:rsidRPr="00874DBE">
        <w:rPr>
          <w:rFonts w:ascii="Times New Roman" w:hAnsi="Times New Roman" w:cs="Times New Roman"/>
        </w:rPr>
        <w:t xml:space="preserve">But </w:t>
      </w:r>
      <w:r w:rsidR="009863EF" w:rsidRPr="00874DBE">
        <w:rPr>
          <w:rFonts w:ascii="Times New Roman" w:hAnsi="Times New Roman" w:cs="Times New Roman"/>
        </w:rPr>
        <w:t xml:space="preserve">the court can always imply terms on the basis of contract law even if the </w:t>
      </w:r>
      <w:r w:rsidR="009863EF" w:rsidRPr="00874DBE">
        <w:rPr>
          <w:rFonts w:ascii="Times New Roman" w:hAnsi="Times New Roman" w:cs="Times New Roman"/>
          <w:i/>
        </w:rPr>
        <w:t>SGA</w:t>
      </w:r>
      <w:r w:rsidR="009863EF" w:rsidRPr="00874DBE">
        <w:rPr>
          <w:rFonts w:ascii="Times New Roman" w:hAnsi="Times New Roman" w:cs="Times New Roman"/>
        </w:rPr>
        <w:t xml:space="preserve"> does not apply (</w:t>
      </w:r>
      <w:r w:rsidR="009863EF" w:rsidRPr="00874DBE">
        <w:rPr>
          <w:rFonts w:ascii="Times New Roman" w:hAnsi="Times New Roman" w:cs="Times New Roman"/>
          <w:i/>
        </w:rPr>
        <w:t>St Albans</w:t>
      </w:r>
      <w:r w:rsidR="009863EF" w:rsidRPr="00874DBE">
        <w:rPr>
          <w:rFonts w:ascii="Times New Roman" w:hAnsi="Times New Roman" w:cs="Times New Roman"/>
        </w:rPr>
        <w:t>)</w:t>
      </w:r>
    </w:p>
    <w:p w14:paraId="24BB939A" w14:textId="43B236AA" w:rsidR="00BF53C8" w:rsidRPr="00874DBE" w:rsidRDefault="00BF53C8" w:rsidP="00454340">
      <w:pPr>
        <w:rPr>
          <w:rFonts w:ascii="Times New Roman" w:hAnsi="Times New Roman" w:cs="Times New Roman"/>
        </w:rPr>
      </w:pPr>
      <w:r w:rsidRPr="00874DBE">
        <w:rPr>
          <w:rFonts w:ascii="Times New Roman" w:hAnsi="Times New Roman" w:cs="Times New Roman"/>
        </w:rPr>
        <w:t xml:space="preserve">property” means the </w:t>
      </w:r>
      <w:r w:rsidRPr="00874DBE">
        <w:rPr>
          <w:rFonts w:ascii="Times New Roman" w:hAnsi="Times New Roman" w:cs="Times New Roman"/>
          <w:u w:val="single"/>
        </w:rPr>
        <w:t>general property</w:t>
      </w:r>
      <w:r w:rsidRPr="00874DBE">
        <w:rPr>
          <w:rFonts w:ascii="Times New Roman" w:hAnsi="Times New Roman" w:cs="Times New Roman"/>
        </w:rPr>
        <w:t xml:space="preserve"> in goods and not merely a special property</w:t>
      </w:r>
    </w:p>
    <w:p w14:paraId="4E20F7B8" w14:textId="0EE277D5" w:rsidR="009C34E2" w:rsidRPr="00874DBE" w:rsidRDefault="009C34E2" w:rsidP="0021111D">
      <w:pPr>
        <w:pStyle w:val="ListParagraph"/>
        <w:numPr>
          <w:ilvl w:val="0"/>
          <w:numId w:val="2"/>
        </w:numPr>
        <w:rPr>
          <w:rFonts w:ascii="Times New Roman" w:hAnsi="Times New Roman" w:cs="Times New Roman"/>
        </w:rPr>
      </w:pPr>
      <w:r w:rsidRPr="00874DBE">
        <w:rPr>
          <w:rFonts w:ascii="Times New Roman" w:hAnsi="Times New Roman" w:cs="Times New Roman"/>
        </w:rPr>
        <w:t>Must have an ownership-like interest (general property)</w:t>
      </w:r>
    </w:p>
    <w:p w14:paraId="022B4DE4" w14:textId="4CC89373" w:rsidR="008847FC" w:rsidRPr="00874DBE" w:rsidRDefault="00D03E58" w:rsidP="0021111D">
      <w:pPr>
        <w:pStyle w:val="ListParagraph"/>
        <w:numPr>
          <w:ilvl w:val="0"/>
          <w:numId w:val="2"/>
        </w:numPr>
        <w:rPr>
          <w:rFonts w:ascii="Times New Roman" w:hAnsi="Times New Roman" w:cs="Times New Roman"/>
        </w:rPr>
      </w:pPr>
      <w:r w:rsidRPr="00874DBE">
        <w:rPr>
          <w:rFonts w:ascii="Times New Roman" w:hAnsi="Times New Roman" w:cs="Times New Roman"/>
        </w:rPr>
        <w:t xml:space="preserve">Special property examples = bailee, </w:t>
      </w:r>
      <w:proofErr w:type="spellStart"/>
      <w:r w:rsidRPr="00874DBE">
        <w:rPr>
          <w:rFonts w:ascii="Times New Roman" w:hAnsi="Times New Roman" w:cs="Times New Roman"/>
        </w:rPr>
        <w:t>licencee</w:t>
      </w:r>
      <w:proofErr w:type="spellEnd"/>
      <w:r w:rsidRPr="00874DBE">
        <w:rPr>
          <w:rFonts w:ascii="Times New Roman" w:hAnsi="Times New Roman" w:cs="Times New Roman"/>
        </w:rPr>
        <w:t xml:space="preserve">, </w:t>
      </w:r>
      <w:r w:rsidR="005D3285" w:rsidRPr="00874DBE">
        <w:rPr>
          <w:rFonts w:ascii="Times New Roman" w:hAnsi="Times New Roman" w:cs="Times New Roman"/>
        </w:rPr>
        <w:t>lease</w:t>
      </w:r>
    </w:p>
    <w:p w14:paraId="00B83AA2" w14:textId="2D2DF5A9" w:rsidR="005D3285" w:rsidRPr="00874DBE" w:rsidRDefault="005D3285" w:rsidP="0021111D">
      <w:pPr>
        <w:pStyle w:val="ListParagraph"/>
        <w:numPr>
          <w:ilvl w:val="0"/>
          <w:numId w:val="2"/>
        </w:numPr>
        <w:rPr>
          <w:rFonts w:ascii="Times New Roman" w:hAnsi="Times New Roman" w:cs="Times New Roman"/>
        </w:rPr>
      </w:pPr>
      <w:r w:rsidRPr="00874DBE">
        <w:rPr>
          <w:rFonts w:ascii="Times New Roman" w:hAnsi="Times New Roman" w:cs="Times New Roman"/>
        </w:rPr>
        <w:t>Special property in goods is likely mere possession</w:t>
      </w:r>
    </w:p>
    <w:p w14:paraId="17BCDE8B" w14:textId="09A9BC2A" w:rsidR="00BF53C8" w:rsidRPr="00874DBE" w:rsidRDefault="009F33AD" w:rsidP="00BF53C8">
      <w:pPr>
        <w:rPr>
          <w:rFonts w:ascii="Times New Roman" w:hAnsi="Times New Roman" w:cs="Times New Roman"/>
        </w:rPr>
      </w:pPr>
      <w:r w:rsidRPr="00874DBE">
        <w:rPr>
          <w:rFonts w:ascii="Times New Roman" w:hAnsi="Times New Roman" w:cs="Times New Roman"/>
          <w:u w:val="single"/>
        </w:rPr>
        <w:t xml:space="preserve">Excludes </w:t>
      </w:r>
      <w:r w:rsidR="00881033" w:rsidRPr="00874DBE">
        <w:rPr>
          <w:rFonts w:ascii="Times New Roman" w:hAnsi="Times New Roman" w:cs="Times New Roman"/>
          <w:u w:val="single"/>
        </w:rPr>
        <w:t xml:space="preserve">pure </w:t>
      </w:r>
      <w:r w:rsidRPr="00874DBE">
        <w:rPr>
          <w:rFonts w:ascii="Times New Roman" w:hAnsi="Times New Roman" w:cs="Times New Roman"/>
          <w:u w:val="single"/>
        </w:rPr>
        <w:t>trades</w:t>
      </w:r>
      <w:r w:rsidRPr="00874DBE">
        <w:rPr>
          <w:rFonts w:ascii="Times New Roman" w:hAnsi="Times New Roman" w:cs="Times New Roman"/>
        </w:rPr>
        <w:t xml:space="preserve">: </w:t>
      </w:r>
      <w:r w:rsidR="00BF53C8" w:rsidRPr="00874DBE">
        <w:rPr>
          <w:rFonts w:ascii="Times New Roman" w:hAnsi="Times New Roman" w:cs="Times New Roman"/>
          <w:u w:val="single"/>
        </w:rPr>
        <w:t>Some money must be provided for the goods</w:t>
      </w:r>
      <w:r w:rsidR="00BF53C8" w:rsidRPr="00874DBE">
        <w:rPr>
          <w:rFonts w:ascii="Times New Roman" w:hAnsi="Times New Roman" w:cs="Times New Roman"/>
        </w:rPr>
        <w:t xml:space="preserve">, but it </w:t>
      </w:r>
      <w:r w:rsidR="00BF53C8" w:rsidRPr="00874DBE">
        <w:rPr>
          <w:rFonts w:ascii="Times New Roman" w:hAnsi="Times New Roman" w:cs="Times New Roman"/>
          <w:u w:val="single"/>
        </w:rPr>
        <w:t>can be a combination</w:t>
      </w:r>
      <w:r w:rsidR="00BF53C8" w:rsidRPr="00874DBE">
        <w:rPr>
          <w:rFonts w:ascii="Times New Roman" w:hAnsi="Times New Roman" w:cs="Times New Roman"/>
        </w:rPr>
        <w:t xml:space="preserve"> of money and goods in exchange for the goods </w:t>
      </w:r>
      <w:r w:rsidR="00BF53C8" w:rsidRPr="00874DBE">
        <w:rPr>
          <w:rFonts w:ascii="Times New Roman" w:hAnsi="Times New Roman" w:cs="Times New Roman"/>
          <w:sz w:val="18"/>
          <w:szCs w:val="18"/>
        </w:rPr>
        <w:t>(note: court may be reluctant to recognize trivial amount, e.g. $1)</w:t>
      </w:r>
    </w:p>
    <w:p w14:paraId="56A1C985" w14:textId="5BD3D5C3" w:rsidR="00BF53C8" w:rsidRPr="00874DBE" w:rsidRDefault="008847FC" w:rsidP="00BF53C8">
      <w:pPr>
        <w:rPr>
          <w:rFonts w:ascii="Times New Roman" w:hAnsi="Times New Roman" w:cs="Times New Roman"/>
        </w:rPr>
      </w:pPr>
      <w:r w:rsidRPr="00874DBE">
        <w:rPr>
          <w:rFonts w:ascii="Times New Roman" w:hAnsi="Times New Roman" w:cs="Times New Roman"/>
        </w:rPr>
        <w:t>Even if the SGA does not apply, the court may still imply terms into the contract on the basis of contract law (</w:t>
      </w:r>
      <w:r w:rsidRPr="00874DBE">
        <w:rPr>
          <w:rFonts w:ascii="Times New Roman" w:hAnsi="Times New Roman" w:cs="Times New Roman"/>
          <w:i/>
        </w:rPr>
        <w:t>St Albans</w:t>
      </w:r>
      <w:r w:rsidRPr="00874DBE">
        <w:rPr>
          <w:rFonts w:ascii="Times New Roman" w:hAnsi="Times New Roman" w:cs="Times New Roman"/>
        </w:rPr>
        <w:t>)</w:t>
      </w:r>
    </w:p>
    <w:p w14:paraId="68BC72C7" w14:textId="1479FAD6" w:rsidR="00B60B52" w:rsidRPr="00874DBE" w:rsidRDefault="00B60B52" w:rsidP="00BF53C8">
      <w:pPr>
        <w:rPr>
          <w:rFonts w:ascii="Times New Roman" w:hAnsi="Times New Roman" w:cs="Times New Roman"/>
          <w:b/>
        </w:rPr>
      </w:pPr>
      <w:r w:rsidRPr="00874DBE">
        <w:rPr>
          <w:rFonts w:ascii="Times New Roman" w:hAnsi="Times New Roman" w:cs="Times New Roman"/>
          <w:b/>
        </w:rPr>
        <w:t>(ii) I</w:t>
      </w:r>
      <w:r w:rsidR="00B42A80" w:rsidRPr="00874DBE">
        <w:rPr>
          <w:rFonts w:ascii="Times New Roman" w:hAnsi="Times New Roman" w:cs="Times New Roman"/>
          <w:b/>
        </w:rPr>
        <w:t>s it actually security agreement?</w:t>
      </w:r>
    </w:p>
    <w:p w14:paraId="26989E90" w14:textId="6C39BD46" w:rsidR="00B42A80" w:rsidRPr="00874DBE" w:rsidRDefault="00B42A80" w:rsidP="00BF53C8">
      <w:pPr>
        <w:rPr>
          <w:rFonts w:ascii="Times New Roman" w:hAnsi="Times New Roman" w:cs="Times New Roman"/>
        </w:rPr>
      </w:pPr>
      <w:r w:rsidRPr="00874DBE">
        <w:rPr>
          <w:rFonts w:ascii="Times New Roman" w:hAnsi="Times New Roman" w:cs="Times New Roman"/>
          <w:color w:val="FF0000"/>
        </w:rPr>
        <w:t xml:space="preserve">57(3) </w:t>
      </w:r>
      <w:r w:rsidRPr="00874DBE">
        <w:rPr>
          <w:rFonts w:ascii="Times New Roman" w:hAnsi="Times New Roman" w:cs="Times New Roman"/>
          <w:i/>
        </w:rPr>
        <w:t>SGA</w:t>
      </w:r>
      <w:r w:rsidRPr="00874DBE">
        <w:rPr>
          <w:rFonts w:ascii="Times New Roman" w:hAnsi="Times New Roman" w:cs="Times New Roman"/>
        </w:rPr>
        <w:t>: The provisions of this Act relating to contracts of sale do not apply to any transaction in the form of a contract of sale that is intended to operate by way of mortgage, pledge, charge or other security</w:t>
      </w:r>
    </w:p>
    <w:p w14:paraId="7E1F0A61" w14:textId="1C6F05D6" w:rsidR="00B42A80" w:rsidRPr="00874DBE" w:rsidRDefault="00B42A80" w:rsidP="0021111D">
      <w:pPr>
        <w:pStyle w:val="ListParagraph"/>
        <w:numPr>
          <w:ilvl w:val="0"/>
          <w:numId w:val="3"/>
        </w:numPr>
        <w:rPr>
          <w:rFonts w:ascii="Times New Roman" w:hAnsi="Times New Roman" w:cs="Times New Roman"/>
        </w:rPr>
      </w:pPr>
      <w:r w:rsidRPr="00874DBE">
        <w:rPr>
          <w:rFonts w:ascii="Times New Roman" w:hAnsi="Times New Roman" w:cs="Times New Roman"/>
        </w:rPr>
        <w:t>Substance over form</w:t>
      </w:r>
    </w:p>
    <w:p w14:paraId="252FF97B" w14:textId="49A2B1CC" w:rsidR="00B42A80" w:rsidRPr="00874DBE" w:rsidRDefault="00B42A80" w:rsidP="0021111D">
      <w:pPr>
        <w:pStyle w:val="ListParagraph"/>
        <w:numPr>
          <w:ilvl w:val="0"/>
          <w:numId w:val="3"/>
        </w:numPr>
        <w:rPr>
          <w:rFonts w:ascii="Times New Roman" w:hAnsi="Times New Roman" w:cs="Times New Roman"/>
          <w:sz w:val="18"/>
          <w:szCs w:val="18"/>
        </w:rPr>
      </w:pPr>
      <w:r w:rsidRPr="00874DBE">
        <w:rPr>
          <w:rFonts w:ascii="Times New Roman" w:hAnsi="Times New Roman" w:cs="Times New Roman"/>
        </w:rPr>
        <w:t>Does not apply to security agreements</w:t>
      </w:r>
      <w:r w:rsidR="00DB5F03" w:rsidRPr="00874DBE">
        <w:rPr>
          <w:rFonts w:ascii="Times New Roman" w:hAnsi="Times New Roman" w:cs="Times New Roman"/>
        </w:rPr>
        <w:t xml:space="preserve">, governed under separate legislation </w:t>
      </w:r>
      <w:r w:rsidR="00DB5F03" w:rsidRPr="00874DBE">
        <w:rPr>
          <w:rFonts w:ascii="Times New Roman" w:hAnsi="Times New Roman" w:cs="Times New Roman"/>
          <w:sz w:val="18"/>
          <w:szCs w:val="18"/>
        </w:rPr>
        <w:t>(e.g. loan money and in exchange have a security interest in a car)</w:t>
      </w:r>
    </w:p>
    <w:p w14:paraId="14CD6BAC" w14:textId="76FAFFA5" w:rsidR="00DB5F03" w:rsidRPr="00874DBE" w:rsidRDefault="00DB5F03" w:rsidP="0021111D">
      <w:pPr>
        <w:pStyle w:val="ListParagraph"/>
        <w:numPr>
          <w:ilvl w:val="0"/>
          <w:numId w:val="3"/>
        </w:numPr>
        <w:rPr>
          <w:rFonts w:ascii="Times New Roman" w:hAnsi="Times New Roman" w:cs="Times New Roman"/>
        </w:rPr>
      </w:pPr>
      <w:r w:rsidRPr="00874DBE">
        <w:rPr>
          <w:rFonts w:ascii="Times New Roman" w:hAnsi="Times New Roman" w:cs="Times New Roman"/>
        </w:rPr>
        <w:t>Pledge = handing over physical possession of property to secure a debt</w:t>
      </w:r>
    </w:p>
    <w:p w14:paraId="2F65E1A4" w14:textId="658EA377" w:rsidR="00B34258" w:rsidRPr="00874DBE" w:rsidRDefault="00B34258" w:rsidP="00B34258">
      <w:pPr>
        <w:rPr>
          <w:rFonts w:ascii="Times New Roman" w:hAnsi="Times New Roman" w:cs="Times New Roman"/>
          <w:b/>
        </w:rPr>
      </w:pPr>
      <w:r w:rsidRPr="00874DBE">
        <w:rPr>
          <w:rFonts w:ascii="Times New Roman" w:hAnsi="Times New Roman" w:cs="Times New Roman"/>
          <w:b/>
        </w:rPr>
        <w:t xml:space="preserve">(iii) Mixed </w:t>
      </w:r>
      <w:r w:rsidR="00314E0D" w:rsidRPr="00874DBE">
        <w:rPr>
          <w:rFonts w:ascii="Times New Roman" w:hAnsi="Times New Roman" w:cs="Times New Roman"/>
          <w:b/>
        </w:rPr>
        <w:t>goods and service contracts</w:t>
      </w:r>
    </w:p>
    <w:p w14:paraId="5967FBC1" w14:textId="5C0545C3" w:rsidR="00FF29A1" w:rsidRPr="00874DBE" w:rsidRDefault="00FF29A1" w:rsidP="00B34258">
      <w:pPr>
        <w:rPr>
          <w:rFonts w:ascii="Times New Roman" w:hAnsi="Times New Roman" w:cs="Times New Roman"/>
          <w:lang w:val="en-US"/>
        </w:rPr>
      </w:pPr>
      <w:r w:rsidRPr="00874DBE">
        <w:rPr>
          <w:rFonts w:ascii="Times New Roman" w:hAnsi="Times New Roman" w:cs="Times New Roman"/>
          <w:u w:val="single"/>
          <w:lang w:val="en-US"/>
        </w:rPr>
        <w:t>Use the substance/essential character test</w:t>
      </w:r>
      <w:r w:rsidRPr="00874DBE">
        <w:rPr>
          <w:rFonts w:ascii="Times New Roman" w:hAnsi="Times New Roman" w:cs="Times New Roman"/>
          <w:lang w:val="en-US"/>
        </w:rPr>
        <w:t xml:space="preserve"> (</w:t>
      </w:r>
      <w:r w:rsidRPr="00874DBE">
        <w:rPr>
          <w:rFonts w:ascii="Times New Roman" w:hAnsi="Times New Roman" w:cs="Times New Roman"/>
          <w:i/>
          <w:lang w:val="en-US"/>
        </w:rPr>
        <w:t>Robinson</w:t>
      </w:r>
      <w:r w:rsidRPr="00874DBE">
        <w:rPr>
          <w:rFonts w:ascii="Times New Roman" w:hAnsi="Times New Roman" w:cs="Times New Roman"/>
          <w:lang w:val="en-US"/>
        </w:rPr>
        <w:t>)</w:t>
      </w:r>
    </w:p>
    <w:p w14:paraId="44C91C4A" w14:textId="0CC0BEE4" w:rsidR="00B34258" w:rsidRPr="00874DBE" w:rsidRDefault="00314E0D" w:rsidP="0021111D">
      <w:pPr>
        <w:pStyle w:val="ListParagraph"/>
        <w:numPr>
          <w:ilvl w:val="0"/>
          <w:numId w:val="4"/>
        </w:numPr>
        <w:rPr>
          <w:rFonts w:ascii="Times New Roman" w:hAnsi="Times New Roman" w:cs="Times New Roman"/>
          <w:lang w:val="en-US"/>
        </w:rPr>
      </w:pPr>
      <w:r w:rsidRPr="00874DBE">
        <w:rPr>
          <w:rFonts w:ascii="Times New Roman" w:hAnsi="Times New Roman" w:cs="Times New Roman"/>
          <w:lang w:val="en-US"/>
        </w:rPr>
        <w:lastRenderedPageBreak/>
        <w:t>If the primary purpose of the contract is to transfer property to the buyer, it is a contract for the sale of goods</w:t>
      </w:r>
      <w:r w:rsidR="00FF29A1" w:rsidRPr="00874DBE">
        <w:rPr>
          <w:rFonts w:ascii="Times New Roman" w:hAnsi="Times New Roman" w:cs="Times New Roman"/>
          <w:lang w:val="en-US"/>
        </w:rPr>
        <w:t xml:space="preserve"> (</w:t>
      </w:r>
      <w:r w:rsidR="00FF29A1" w:rsidRPr="00874DBE">
        <w:rPr>
          <w:rFonts w:ascii="Times New Roman" w:hAnsi="Times New Roman" w:cs="Times New Roman"/>
          <w:i/>
          <w:lang w:val="en-US"/>
        </w:rPr>
        <w:t>Robinson</w:t>
      </w:r>
      <w:r w:rsidR="00FF29A1" w:rsidRPr="00874DBE">
        <w:rPr>
          <w:rFonts w:ascii="Times New Roman" w:hAnsi="Times New Roman" w:cs="Times New Roman"/>
          <w:lang w:val="en-US"/>
        </w:rPr>
        <w:t>)</w:t>
      </w:r>
    </w:p>
    <w:p w14:paraId="0AF31E0C" w14:textId="3A1F1D7B" w:rsidR="00314E0D" w:rsidRPr="00874DBE" w:rsidRDefault="00314E0D" w:rsidP="0021111D">
      <w:pPr>
        <w:pStyle w:val="ListParagraph"/>
        <w:numPr>
          <w:ilvl w:val="0"/>
          <w:numId w:val="4"/>
        </w:numPr>
        <w:rPr>
          <w:rFonts w:ascii="Times New Roman" w:hAnsi="Times New Roman" w:cs="Times New Roman"/>
          <w:lang w:val="en-US"/>
        </w:rPr>
      </w:pPr>
      <w:r w:rsidRPr="00874DBE">
        <w:rPr>
          <w:rFonts w:ascii="Times New Roman" w:hAnsi="Times New Roman" w:cs="Times New Roman"/>
          <w:lang w:val="en-US"/>
        </w:rPr>
        <w:t>If the primary purpose is the performance of certain work, or services, the contract is not one for the sale of goods</w:t>
      </w:r>
    </w:p>
    <w:p w14:paraId="2F0F8ABC" w14:textId="5237304E" w:rsidR="006640FC" w:rsidRPr="00874DBE" w:rsidRDefault="006640FC" w:rsidP="00082DCA">
      <w:pPr>
        <w:rPr>
          <w:rFonts w:ascii="Times New Roman" w:hAnsi="Times New Roman" w:cs="Times New Roman"/>
          <w:lang w:val="en-US"/>
        </w:rPr>
      </w:pPr>
      <w:r w:rsidRPr="00874DBE">
        <w:rPr>
          <w:rFonts w:ascii="Times New Roman" w:hAnsi="Times New Roman" w:cs="Times New Roman"/>
          <w:lang w:val="en-US"/>
        </w:rPr>
        <w:t xml:space="preserve">For a contract whereby one party hires a painter to paint a painting, held to not be considered goods (the primary purpose of the contract is for the skill, </w:t>
      </w:r>
      <w:proofErr w:type="spellStart"/>
      <w:r w:rsidRPr="00874DBE">
        <w:rPr>
          <w:rFonts w:ascii="Times New Roman" w:hAnsi="Times New Roman" w:cs="Times New Roman"/>
          <w:lang w:val="en-US"/>
        </w:rPr>
        <w:t>labour</w:t>
      </w:r>
      <w:proofErr w:type="spellEnd"/>
      <w:r w:rsidRPr="00874DBE">
        <w:rPr>
          <w:rFonts w:ascii="Times New Roman" w:hAnsi="Times New Roman" w:cs="Times New Roman"/>
          <w:lang w:val="en-US"/>
        </w:rPr>
        <w:t xml:space="preserve"> and expertise of the painter; the </w:t>
      </w:r>
      <w:r w:rsidR="00ED473B" w:rsidRPr="00874DBE">
        <w:rPr>
          <w:rFonts w:ascii="Times New Roman" w:hAnsi="Times New Roman" w:cs="Times New Roman"/>
          <w:lang w:val="en-US"/>
        </w:rPr>
        <w:t xml:space="preserve">physical </w:t>
      </w:r>
      <w:r w:rsidRPr="00874DBE">
        <w:rPr>
          <w:rFonts w:ascii="Times New Roman" w:hAnsi="Times New Roman" w:cs="Times New Roman"/>
          <w:lang w:val="en-US"/>
        </w:rPr>
        <w:t>canvas and paint is (actual goods) are secondary)</w:t>
      </w:r>
      <w:r w:rsidR="009B3875" w:rsidRPr="00874DBE">
        <w:rPr>
          <w:rFonts w:ascii="Times New Roman" w:hAnsi="Times New Roman" w:cs="Times New Roman"/>
          <w:lang w:val="en-US"/>
        </w:rPr>
        <w:t xml:space="preserve"> (</w:t>
      </w:r>
      <w:r w:rsidR="009B3875" w:rsidRPr="00874DBE">
        <w:rPr>
          <w:rFonts w:ascii="Times New Roman" w:hAnsi="Times New Roman" w:cs="Times New Roman"/>
          <w:i/>
          <w:lang w:val="en-US"/>
        </w:rPr>
        <w:t>Borek</w:t>
      </w:r>
      <w:r w:rsidR="009B3875" w:rsidRPr="00874DBE">
        <w:rPr>
          <w:rFonts w:ascii="Times New Roman" w:hAnsi="Times New Roman" w:cs="Times New Roman"/>
          <w:lang w:val="en-US"/>
        </w:rPr>
        <w:t>)</w:t>
      </w:r>
    </w:p>
    <w:p w14:paraId="56BAD006" w14:textId="3A0D6604" w:rsidR="00082DCA" w:rsidRPr="00874DBE" w:rsidRDefault="00A521D3" w:rsidP="00082DCA">
      <w:pPr>
        <w:rPr>
          <w:rFonts w:ascii="Times New Roman" w:hAnsi="Times New Roman" w:cs="Times New Roman"/>
          <w:lang w:val="en-US"/>
        </w:rPr>
      </w:pPr>
      <w:r w:rsidRPr="00874DBE">
        <w:rPr>
          <w:rFonts w:ascii="Times New Roman" w:hAnsi="Times New Roman" w:cs="Times New Roman"/>
          <w:lang w:val="en-US"/>
        </w:rPr>
        <w:t xml:space="preserve">For a contract to print 20,000 manuals, </w:t>
      </w:r>
      <w:r w:rsidR="006640FC" w:rsidRPr="00874DBE">
        <w:rPr>
          <w:rFonts w:ascii="Times New Roman" w:hAnsi="Times New Roman" w:cs="Times New Roman"/>
          <w:lang w:val="en-US"/>
        </w:rPr>
        <w:t>it was a sale of goods (service used to print was trivial; goods were the substance) (</w:t>
      </w:r>
      <w:proofErr w:type="spellStart"/>
      <w:r w:rsidR="006640FC" w:rsidRPr="00874DBE">
        <w:rPr>
          <w:rFonts w:ascii="Times New Roman" w:hAnsi="Times New Roman" w:cs="Times New Roman"/>
          <w:i/>
          <w:lang w:val="en-US"/>
        </w:rPr>
        <w:t>Keillan</w:t>
      </w:r>
      <w:proofErr w:type="spellEnd"/>
      <w:r w:rsidR="006640FC" w:rsidRPr="00874DBE">
        <w:rPr>
          <w:rFonts w:ascii="Times New Roman" w:hAnsi="Times New Roman" w:cs="Times New Roman"/>
          <w:lang w:val="en-US"/>
        </w:rPr>
        <w:t>)</w:t>
      </w:r>
    </w:p>
    <w:p w14:paraId="20D625DD" w14:textId="547D3C52" w:rsidR="006640FC" w:rsidRPr="00874DBE" w:rsidRDefault="009B3875" w:rsidP="00082DCA">
      <w:pPr>
        <w:rPr>
          <w:rFonts w:ascii="Times New Roman" w:hAnsi="Times New Roman" w:cs="Times New Roman"/>
          <w:lang w:val="en-US"/>
        </w:rPr>
      </w:pPr>
      <w:r w:rsidRPr="00874DBE">
        <w:rPr>
          <w:rFonts w:ascii="Times New Roman" w:hAnsi="Times New Roman" w:cs="Times New Roman"/>
          <w:lang w:val="en-US"/>
        </w:rPr>
        <w:t>Sale of food at a restaurant is considered goods (</w:t>
      </w:r>
      <w:r w:rsidR="007D64B3" w:rsidRPr="00874DBE">
        <w:rPr>
          <w:rFonts w:ascii="Times New Roman" w:hAnsi="Times New Roman" w:cs="Times New Roman"/>
          <w:i/>
          <w:lang w:val="en-US"/>
        </w:rPr>
        <w:t>White Spot</w:t>
      </w:r>
      <w:r w:rsidRPr="00874DBE">
        <w:rPr>
          <w:rFonts w:ascii="Times New Roman" w:hAnsi="Times New Roman" w:cs="Times New Roman"/>
          <w:lang w:val="en-US"/>
        </w:rPr>
        <w:t>)</w:t>
      </w:r>
    </w:p>
    <w:p w14:paraId="7AA2859A" w14:textId="17317B81" w:rsidR="00D40BF9" w:rsidRPr="00874DBE" w:rsidRDefault="00D40BF9" w:rsidP="00D40BF9">
      <w:pPr>
        <w:pStyle w:val="Heading3"/>
      </w:pPr>
      <w:bookmarkStart w:id="4" w:name="_Toc27578752"/>
      <w:r w:rsidRPr="00874DBE">
        <w:t xml:space="preserve">(b) Can the </w:t>
      </w:r>
      <w:r w:rsidRPr="00874DBE">
        <w:rPr>
          <w:i/>
        </w:rPr>
        <w:t>SGA</w:t>
      </w:r>
      <w:r w:rsidRPr="00874DBE">
        <w:t xml:space="preserve"> be excluded and have the parties done so?</w:t>
      </w:r>
      <w:bookmarkEnd w:id="4"/>
    </w:p>
    <w:p w14:paraId="605BB337" w14:textId="22CDC380" w:rsidR="00D40BF9" w:rsidRPr="00874DBE" w:rsidRDefault="00367DE0">
      <w:pPr>
        <w:rPr>
          <w:rFonts w:ascii="Times New Roman" w:hAnsi="Times New Roman" w:cs="Times New Roman"/>
        </w:rPr>
      </w:pPr>
      <w:r w:rsidRPr="00874DBE">
        <w:rPr>
          <w:rFonts w:ascii="Times New Roman" w:hAnsi="Times New Roman" w:cs="Times New Roman"/>
          <w:color w:val="FF0000"/>
        </w:rPr>
        <w:t>s 53</w:t>
      </w:r>
      <w:r w:rsidRPr="00874DBE">
        <w:rPr>
          <w:rFonts w:ascii="Times New Roman" w:hAnsi="Times New Roman" w:cs="Times New Roman"/>
        </w:rPr>
        <w:t xml:space="preserve"> </w:t>
      </w:r>
      <w:r w:rsidRPr="00874DBE">
        <w:rPr>
          <w:rFonts w:ascii="Times New Roman" w:hAnsi="Times New Roman" w:cs="Times New Roman"/>
          <w:i/>
        </w:rPr>
        <w:t>SGA</w:t>
      </w:r>
      <w:r w:rsidRPr="00874DBE">
        <w:rPr>
          <w:rFonts w:ascii="Times New Roman" w:hAnsi="Times New Roman" w:cs="Times New Roman"/>
        </w:rPr>
        <w:t xml:space="preserve">: </w:t>
      </w:r>
      <w:r w:rsidR="004F4DD7" w:rsidRPr="00874DBE">
        <w:rPr>
          <w:rFonts w:ascii="Times New Roman" w:hAnsi="Times New Roman" w:cs="Times New Roman"/>
        </w:rPr>
        <w:t xml:space="preserve">provisions in SGA </w:t>
      </w:r>
      <w:r w:rsidR="004F4DD7" w:rsidRPr="00874DBE">
        <w:rPr>
          <w:rFonts w:ascii="Times New Roman" w:hAnsi="Times New Roman" w:cs="Times New Roman"/>
          <w:b/>
          <w:u w:val="single"/>
        </w:rPr>
        <w:t>can</w:t>
      </w:r>
      <w:r w:rsidR="004F4DD7" w:rsidRPr="00874DBE">
        <w:rPr>
          <w:rFonts w:ascii="Times New Roman" w:hAnsi="Times New Roman" w:cs="Times New Roman"/>
          <w:b/>
        </w:rPr>
        <w:t xml:space="preserve"> be excluded or varied</w:t>
      </w:r>
      <w:r w:rsidR="004F4DD7" w:rsidRPr="00874DBE">
        <w:rPr>
          <w:rFonts w:ascii="Times New Roman" w:hAnsi="Times New Roman" w:cs="Times New Roman"/>
        </w:rPr>
        <w:t xml:space="preserve"> by </w:t>
      </w:r>
      <w:r w:rsidR="004F4DD7" w:rsidRPr="00874DBE">
        <w:rPr>
          <w:rFonts w:ascii="Times New Roman" w:hAnsi="Times New Roman" w:cs="Times New Roman"/>
          <w:u w:val="single"/>
        </w:rPr>
        <w:t>express agreement</w:t>
      </w:r>
      <w:r w:rsidR="004F4DD7" w:rsidRPr="00874DBE">
        <w:rPr>
          <w:rFonts w:ascii="Times New Roman" w:hAnsi="Times New Roman" w:cs="Times New Roman"/>
        </w:rPr>
        <w:t xml:space="preserve"> or by the </w:t>
      </w:r>
      <w:r w:rsidR="004F4DD7" w:rsidRPr="00874DBE">
        <w:rPr>
          <w:rFonts w:ascii="Times New Roman" w:hAnsi="Times New Roman" w:cs="Times New Roman"/>
          <w:u w:val="single"/>
        </w:rPr>
        <w:t>course of dealing</w:t>
      </w:r>
      <w:r w:rsidR="004F4DD7" w:rsidRPr="00874DBE">
        <w:rPr>
          <w:rFonts w:ascii="Times New Roman" w:hAnsi="Times New Roman" w:cs="Times New Roman"/>
        </w:rPr>
        <w:t xml:space="preserve"> between the parties, or by usage, if the usage is such as to bind both parties to the contract (subject to </w:t>
      </w:r>
      <w:r w:rsidR="004F4DD7" w:rsidRPr="00874DBE">
        <w:rPr>
          <w:rFonts w:ascii="Times New Roman" w:hAnsi="Times New Roman" w:cs="Times New Roman"/>
          <w:i/>
        </w:rPr>
        <w:t>CPA</w:t>
      </w:r>
      <w:r w:rsidR="004F4DD7" w:rsidRPr="00874DBE">
        <w:rPr>
          <w:rFonts w:ascii="Times New Roman" w:hAnsi="Times New Roman" w:cs="Times New Roman"/>
        </w:rPr>
        <w:t>)</w:t>
      </w:r>
    </w:p>
    <w:p w14:paraId="01340FA2" w14:textId="66285486" w:rsidR="004F4DD7" w:rsidRPr="00874DBE" w:rsidRDefault="004F4DD7">
      <w:pPr>
        <w:rPr>
          <w:rFonts w:ascii="Times New Roman" w:hAnsi="Times New Roman" w:cs="Times New Roman"/>
          <w:i/>
        </w:rPr>
      </w:pPr>
      <w:r w:rsidRPr="00874DBE">
        <w:rPr>
          <w:rFonts w:ascii="Times New Roman" w:hAnsi="Times New Roman" w:cs="Times New Roman"/>
          <w:b/>
          <w:u w:val="single"/>
        </w:rPr>
        <w:t>Cannot</w:t>
      </w:r>
      <w:r w:rsidRPr="00874DBE">
        <w:rPr>
          <w:rFonts w:ascii="Times New Roman" w:hAnsi="Times New Roman" w:cs="Times New Roman"/>
          <w:b/>
        </w:rPr>
        <w:t xml:space="preserve"> contract out of the SGA</w:t>
      </w:r>
      <w:r w:rsidRPr="00874DBE">
        <w:rPr>
          <w:rFonts w:ascii="Times New Roman" w:hAnsi="Times New Roman" w:cs="Times New Roman"/>
        </w:rPr>
        <w:t xml:space="preserve"> if it is a </w:t>
      </w:r>
      <w:r w:rsidRPr="00874DBE">
        <w:rPr>
          <w:rFonts w:ascii="Times New Roman" w:hAnsi="Times New Roman" w:cs="Times New Roman"/>
          <w:u w:val="single"/>
        </w:rPr>
        <w:t xml:space="preserve">consumer </w:t>
      </w:r>
      <w:r w:rsidR="001A57C0" w:rsidRPr="00874DBE">
        <w:rPr>
          <w:rFonts w:ascii="Times New Roman" w:hAnsi="Times New Roman" w:cs="Times New Roman"/>
          <w:u w:val="single"/>
        </w:rPr>
        <w:t>agreement</w:t>
      </w:r>
      <w:r w:rsidRPr="00874DBE">
        <w:rPr>
          <w:rFonts w:ascii="Times New Roman" w:hAnsi="Times New Roman" w:cs="Times New Roman"/>
        </w:rPr>
        <w:t xml:space="preserve">: </w:t>
      </w:r>
      <w:r w:rsidRPr="00874DBE">
        <w:rPr>
          <w:rFonts w:ascii="Times New Roman" w:hAnsi="Times New Roman" w:cs="Times New Roman"/>
          <w:color w:val="FF0000"/>
        </w:rPr>
        <w:t xml:space="preserve">ss 9(2), 9(3) </w:t>
      </w:r>
      <w:r w:rsidRPr="00874DBE">
        <w:rPr>
          <w:rFonts w:ascii="Times New Roman" w:hAnsi="Times New Roman" w:cs="Times New Roman"/>
          <w:i/>
          <w:color w:val="FF0000"/>
        </w:rPr>
        <w:t>CPA</w:t>
      </w:r>
    </w:p>
    <w:p w14:paraId="380F908F" w14:textId="6652388A" w:rsidR="004F4DD7" w:rsidRPr="00874DBE" w:rsidRDefault="00515372" w:rsidP="004F4DD7">
      <w:pPr>
        <w:rPr>
          <w:rFonts w:ascii="Times New Roman" w:hAnsi="Times New Roman" w:cs="Times New Roman"/>
          <w:sz w:val="17"/>
          <w:szCs w:val="17"/>
        </w:rPr>
      </w:pPr>
      <w:r w:rsidRPr="00874DBE">
        <w:rPr>
          <w:rFonts w:ascii="Times New Roman" w:hAnsi="Times New Roman" w:cs="Times New Roman"/>
          <w:sz w:val="17"/>
          <w:szCs w:val="17"/>
        </w:rPr>
        <w:t>s 9(2)</w:t>
      </w:r>
      <w:r w:rsidR="00474672" w:rsidRPr="00874DBE">
        <w:rPr>
          <w:rFonts w:ascii="Times New Roman" w:hAnsi="Times New Roman" w:cs="Times New Roman"/>
          <w:sz w:val="17"/>
          <w:szCs w:val="17"/>
        </w:rPr>
        <w:t xml:space="preserve"> </w:t>
      </w:r>
      <w:r w:rsidR="00474672" w:rsidRPr="00874DBE">
        <w:rPr>
          <w:rFonts w:ascii="Times New Roman" w:hAnsi="Times New Roman" w:cs="Times New Roman"/>
          <w:i/>
          <w:sz w:val="17"/>
          <w:szCs w:val="17"/>
        </w:rPr>
        <w:t>CPA</w:t>
      </w:r>
      <w:r w:rsidR="00474672" w:rsidRPr="00874DBE">
        <w:rPr>
          <w:rFonts w:ascii="Times New Roman" w:hAnsi="Times New Roman" w:cs="Times New Roman"/>
          <w:sz w:val="17"/>
          <w:szCs w:val="17"/>
        </w:rPr>
        <w:t>:</w:t>
      </w:r>
      <w:r w:rsidRPr="00874DBE">
        <w:rPr>
          <w:rFonts w:ascii="Times New Roman" w:hAnsi="Times New Roman" w:cs="Times New Roman"/>
          <w:sz w:val="17"/>
          <w:szCs w:val="17"/>
        </w:rPr>
        <w:t xml:space="preserve"> </w:t>
      </w:r>
      <w:r w:rsidR="004F4DD7" w:rsidRPr="00874DBE">
        <w:rPr>
          <w:rFonts w:ascii="Times New Roman" w:hAnsi="Times New Roman" w:cs="Times New Roman"/>
          <w:sz w:val="17"/>
          <w:szCs w:val="17"/>
        </w:rPr>
        <w:t xml:space="preserve">The implied conditions and warranties applying to the sale of goods by virtue of the </w:t>
      </w:r>
      <w:r w:rsidR="004F4DD7" w:rsidRPr="00874DBE">
        <w:rPr>
          <w:rFonts w:ascii="Times New Roman" w:hAnsi="Times New Roman" w:cs="Times New Roman"/>
          <w:i/>
          <w:sz w:val="17"/>
          <w:szCs w:val="17"/>
          <w:u w:val="single"/>
        </w:rPr>
        <w:t>Sale of Goods Act</w:t>
      </w:r>
      <w:r w:rsidR="004F4DD7" w:rsidRPr="00874DBE">
        <w:rPr>
          <w:rFonts w:ascii="Times New Roman" w:hAnsi="Times New Roman" w:cs="Times New Roman"/>
          <w:sz w:val="17"/>
          <w:szCs w:val="17"/>
          <w:u w:val="single"/>
        </w:rPr>
        <w:t xml:space="preserve"> are deemed to apply</w:t>
      </w:r>
      <w:r w:rsidR="004F4DD7" w:rsidRPr="00874DBE">
        <w:rPr>
          <w:rFonts w:ascii="Times New Roman" w:hAnsi="Times New Roman" w:cs="Times New Roman"/>
          <w:sz w:val="17"/>
          <w:szCs w:val="17"/>
        </w:rPr>
        <w:t xml:space="preserve"> with necessary modifications to goods that are leased or traded or otherwise supplied under a </w:t>
      </w:r>
      <w:r w:rsidR="004F4DD7" w:rsidRPr="00874DBE">
        <w:rPr>
          <w:rFonts w:ascii="Times New Roman" w:hAnsi="Times New Roman" w:cs="Times New Roman"/>
          <w:sz w:val="17"/>
          <w:szCs w:val="17"/>
          <w:u w:val="single"/>
        </w:rPr>
        <w:t>consumer agreement</w:t>
      </w:r>
    </w:p>
    <w:p w14:paraId="735C9F33" w14:textId="577FAB47" w:rsidR="00515372" w:rsidRPr="00874DBE" w:rsidRDefault="00515372" w:rsidP="004F4DD7">
      <w:pPr>
        <w:rPr>
          <w:rFonts w:ascii="Times New Roman" w:hAnsi="Times New Roman" w:cs="Times New Roman"/>
          <w:sz w:val="17"/>
          <w:szCs w:val="17"/>
        </w:rPr>
      </w:pPr>
      <w:r w:rsidRPr="00874DBE">
        <w:rPr>
          <w:rFonts w:ascii="Times New Roman" w:hAnsi="Times New Roman" w:cs="Times New Roman"/>
          <w:sz w:val="17"/>
          <w:szCs w:val="17"/>
        </w:rPr>
        <w:t>s 9(3)</w:t>
      </w:r>
      <w:r w:rsidR="00474672" w:rsidRPr="00874DBE">
        <w:rPr>
          <w:rFonts w:ascii="Times New Roman" w:hAnsi="Times New Roman" w:cs="Times New Roman"/>
          <w:sz w:val="17"/>
          <w:szCs w:val="17"/>
        </w:rPr>
        <w:t xml:space="preserve"> </w:t>
      </w:r>
      <w:r w:rsidR="00474672" w:rsidRPr="00874DBE">
        <w:rPr>
          <w:rFonts w:ascii="Times New Roman" w:hAnsi="Times New Roman" w:cs="Times New Roman"/>
          <w:i/>
          <w:sz w:val="17"/>
          <w:szCs w:val="17"/>
        </w:rPr>
        <w:t>CPA</w:t>
      </w:r>
      <w:r w:rsidR="00474672" w:rsidRPr="00874DBE">
        <w:rPr>
          <w:rFonts w:ascii="Times New Roman" w:hAnsi="Times New Roman" w:cs="Times New Roman"/>
          <w:sz w:val="17"/>
          <w:szCs w:val="17"/>
        </w:rPr>
        <w:t>:</w:t>
      </w:r>
      <w:r w:rsidRPr="00874DBE">
        <w:rPr>
          <w:rFonts w:ascii="Times New Roman" w:hAnsi="Times New Roman" w:cs="Times New Roman"/>
          <w:sz w:val="17"/>
          <w:szCs w:val="17"/>
        </w:rPr>
        <w:t xml:space="preserve"> </w:t>
      </w:r>
      <w:r w:rsidR="006B7BE6" w:rsidRPr="00874DBE">
        <w:rPr>
          <w:rFonts w:ascii="Times New Roman" w:hAnsi="Times New Roman" w:cs="Times New Roman"/>
          <w:sz w:val="17"/>
          <w:szCs w:val="17"/>
          <w:u w:val="single"/>
        </w:rPr>
        <w:t>Any term</w:t>
      </w:r>
      <w:r w:rsidR="006B7BE6" w:rsidRPr="00874DBE">
        <w:rPr>
          <w:rFonts w:ascii="Times New Roman" w:hAnsi="Times New Roman" w:cs="Times New Roman"/>
          <w:sz w:val="17"/>
          <w:szCs w:val="17"/>
        </w:rPr>
        <w:t xml:space="preserve"> or acknowledgement, whether part of the consumer agreement or not, </w:t>
      </w:r>
      <w:r w:rsidR="006B7BE6" w:rsidRPr="00874DBE">
        <w:rPr>
          <w:rFonts w:ascii="Times New Roman" w:hAnsi="Times New Roman" w:cs="Times New Roman"/>
          <w:sz w:val="17"/>
          <w:szCs w:val="17"/>
          <w:u w:val="single"/>
        </w:rPr>
        <w:t xml:space="preserve">that purports to negate or vary any implied condition or warranty under the </w:t>
      </w:r>
      <w:r w:rsidR="006B7BE6" w:rsidRPr="00874DBE">
        <w:rPr>
          <w:rFonts w:ascii="Times New Roman" w:hAnsi="Times New Roman" w:cs="Times New Roman"/>
          <w:i/>
          <w:sz w:val="17"/>
          <w:szCs w:val="17"/>
          <w:u w:val="single"/>
        </w:rPr>
        <w:t>Sale of Goods Act</w:t>
      </w:r>
      <w:r w:rsidR="006B7BE6" w:rsidRPr="00874DBE">
        <w:rPr>
          <w:rFonts w:ascii="Times New Roman" w:hAnsi="Times New Roman" w:cs="Times New Roman"/>
          <w:sz w:val="17"/>
          <w:szCs w:val="17"/>
        </w:rPr>
        <w:t xml:space="preserve"> or any deemed condition or warranty under this Act is </w:t>
      </w:r>
      <w:r w:rsidR="006B7BE6" w:rsidRPr="00874DBE">
        <w:rPr>
          <w:rFonts w:ascii="Times New Roman" w:hAnsi="Times New Roman" w:cs="Times New Roman"/>
          <w:sz w:val="17"/>
          <w:szCs w:val="17"/>
          <w:u w:val="single"/>
        </w:rPr>
        <w:t>void</w:t>
      </w:r>
    </w:p>
    <w:p w14:paraId="699C4632" w14:textId="55A8D05B" w:rsidR="004F4DD7" w:rsidRPr="00874DBE" w:rsidRDefault="00474672" w:rsidP="004F4DD7">
      <w:pPr>
        <w:rPr>
          <w:rFonts w:ascii="Times New Roman" w:hAnsi="Times New Roman" w:cs="Times New Roman"/>
          <w:sz w:val="17"/>
          <w:szCs w:val="17"/>
        </w:rPr>
      </w:pPr>
      <w:r w:rsidRPr="00874DBE">
        <w:rPr>
          <w:rFonts w:ascii="Times New Roman" w:hAnsi="Times New Roman" w:cs="Times New Roman"/>
          <w:sz w:val="17"/>
          <w:szCs w:val="17"/>
        </w:rPr>
        <w:t xml:space="preserve">s 1: </w:t>
      </w:r>
      <w:r w:rsidR="004F4DD7" w:rsidRPr="00874DBE">
        <w:rPr>
          <w:rFonts w:ascii="Times New Roman" w:hAnsi="Times New Roman" w:cs="Times New Roman"/>
          <w:sz w:val="17"/>
          <w:szCs w:val="17"/>
        </w:rPr>
        <w:t>“consumer” means an individual acting for personal, family or household purposes and does not include a person who is acting for business purposes;</w:t>
      </w:r>
    </w:p>
    <w:p w14:paraId="01BA0DF1" w14:textId="4CA25D96" w:rsidR="004F4DD7" w:rsidRPr="00874DBE" w:rsidRDefault="004F4DD7" w:rsidP="004F4DD7">
      <w:pPr>
        <w:rPr>
          <w:rFonts w:ascii="Times New Roman" w:hAnsi="Times New Roman" w:cs="Times New Roman"/>
          <w:sz w:val="17"/>
          <w:szCs w:val="17"/>
        </w:rPr>
      </w:pPr>
      <w:r w:rsidRPr="00874DBE">
        <w:rPr>
          <w:rFonts w:ascii="Times New Roman" w:hAnsi="Times New Roman" w:cs="Times New Roman"/>
          <w:sz w:val="17"/>
          <w:szCs w:val="17"/>
        </w:rPr>
        <w:t>“consumer agreement” means an agreement between a supplier and a consumer in which,</w:t>
      </w:r>
      <w:r w:rsidR="00474672" w:rsidRPr="00874DBE">
        <w:rPr>
          <w:rFonts w:ascii="Times New Roman" w:hAnsi="Times New Roman" w:cs="Times New Roman"/>
          <w:sz w:val="17"/>
          <w:szCs w:val="17"/>
        </w:rPr>
        <w:t xml:space="preserve"> </w:t>
      </w:r>
      <w:r w:rsidRPr="00874DBE">
        <w:rPr>
          <w:rFonts w:ascii="Times New Roman" w:hAnsi="Times New Roman" w:cs="Times New Roman"/>
          <w:sz w:val="17"/>
          <w:szCs w:val="17"/>
        </w:rPr>
        <w:t>(a) the supplier agrees to supply goods or services for payment, or</w:t>
      </w:r>
      <w:r w:rsidR="00474672" w:rsidRPr="00874DBE">
        <w:rPr>
          <w:rFonts w:ascii="Times New Roman" w:hAnsi="Times New Roman" w:cs="Times New Roman"/>
          <w:sz w:val="17"/>
          <w:szCs w:val="17"/>
        </w:rPr>
        <w:t xml:space="preserve"> </w:t>
      </w:r>
      <w:r w:rsidRPr="00874DBE">
        <w:rPr>
          <w:rFonts w:ascii="Times New Roman" w:hAnsi="Times New Roman" w:cs="Times New Roman"/>
          <w:sz w:val="17"/>
          <w:szCs w:val="17"/>
        </w:rPr>
        <w:t>(b) the supplier agrees to provide rewards points to the consumer, on the supplier’s own behalf or on behalf of another supplier, when the consumer purchases goods or services or otherwise acts in a manner specified in the agreement;</w:t>
      </w:r>
    </w:p>
    <w:p w14:paraId="2FE408FF" w14:textId="6469AB78" w:rsidR="004F4DD7" w:rsidRPr="00874DBE" w:rsidRDefault="004F4DD7" w:rsidP="004F4DD7">
      <w:pPr>
        <w:rPr>
          <w:rFonts w:ascii="Times New Roman" w:hAnsi="Times New Roman" w:cs="Times New Roman"/>
          <w:sz w:val="17"/>
          <w:szCs w:val="17"/>
        </w:rPr>
      </w:pPr>
      <w:r w:rsidRPr="00874DBE">
        <w:rPr>
          <w:rFonts w:ascii="Times New Roman" w:hAnsi="Times New Roman" w:cs="Times New Roman"/>
          <w:sz w:val="17"/>
          <w:szCs w:val="17"/>
        </w:rPr>
        <w:t>“consumer transaction” means any act or instance of conducting business or other dealings with a consumer, including a consumer agreement;</w:t>
      </w:r>
    </w:p>
    <w:p w14:paraId="543C66A7" w14:textId="44C41268" w:rsidR="00F73FFD" w:rsidRPr="00874DBE" w:rsidRDefault="00F73FFD" w:rsidP="00F73FFD">
      <w:pPr>
        <w:pStyle w:val="Heading2"/>
        <w:rPr>
          <w:color w:val="FF0000"/>
        </w:rPr>
      </w:pPr>
      <w:bookmarkStart w:id="5" w:name="_Toc27578753"/>
      <w:r w:rsidRPr="00874DBE">
        <w:t>(</w:t>
      </w:r>
      <w:r w:rsidR="0037523A" w:rsidRPr="00874DBE">
        <w:t>2</w:t>
      </w:r>
      <w:r w:rsidRPr="00874DBE">
        <w:t>) Transfer of Property</w:t>
      </w:r>
      <w:bookmarkEnd w:id="5"/>
    </w:p>
    <w:p w14:paraId="1D8F725A" w14:textId="254F61A2" w:rsidR="00C81B14" w:rsidRPr="00874DBE" w:rsidRDefault="00C81B14" w:rsidP="00C81B14">
      <w:pPr>
        <w:pStyle w:val="Heading3"/>
      </w:pPr>
      <w:bookmarkStart w:id="6" w:name="_Toc27578754"/>
      <w:r w:rsidRPr="00874DBE">
        <w:t>(a) Risk follows title</w:t>
      </w:r>
      <w:bookmarkEnd w:id="6"/>
    </w:p>
    <w:p w14:paraId="04A4A193" w14:textId="37A17FF7" w:rsidR="00E54F05" w:rsidRPr="00874DBE" w:rsidRDefault="00E54F05" w:rsidP="00E54F05">
      <w:pPr>
        <w:rPr>
          <w:rFonts w:ascii="Times New Roman" w:hAnsi="Times New Roman" w:cs="Times New Roman"/>
        </w:rPr>
      </w:pPr>
      <w:r w:rsidRPr="00874DBE">
        <w:rPr>
          <w:rFonts w:ascii="Times New Roman" w:hAnsi="Times New Roman" w:cs="Times New Roman"/>
          <w:sz w:val="24"/>
          <w:szCs w:val="24"/>
        </w:rPr>
        <w:t xml:space="preserve">Generally, </w:t>
      </w:r>
      <w:r w:rsidR="00071321" w:rsidRPr="00874DBE">
        <w:rPr>
          <w:rFonts w:ascii="Times New Roman" w:hAnsi="Times New Roman" w:cs="Times New Roman"/>
          <w:sz w:val="24"/>
          <w:szCs w:val="24"/>
        </w:rPr>
        <w:t>with title follows risk (</w:t>
      </w:r>
      <w:r w:rsidR="00C40E28" w:rsidRPr="00874DBE">
        <w:rPr>
          <w:rFonts w:ascii="Times New Roman" w:hAnsi="Times New Roman" w:cs="Times New Roman"/>
          <w:color w:val="FF0000"/>
          <w:sz w:val="24"/>
          <w:szCs w:val="24"/>
        </w:rPr>
        <w:t>s 21</w:t>
      </w:r>
      <w:r w:rsidR="00C40E28" w:rsidRPr="00874DBE">
        <w:rPr>
          <w:rFonts w:ascii="Times New Roman" w:hAnsi="Times New Roman" w:cs="Times New Roman"/>
          <w:sz w:val="24"/>
          <w:szCs w:val="24"/>
        </w:rPr>
        <w:t xml:space="preserve">, </w:t>
      </w:r>
      <w:r w:rsidR="00071321" w:rsidRPr="00874DBE">
        <w:rPr>
          <w:rFonts w:ascii="Times New Roman" w:hAnsi="Times New Roman" w:cs="Times New Roman"/>
          <w:i/>
          <w:color w:val="1F3864" w:themeColor="accent1" w:themeShade="80"/>
          <w:sz w:val="24"/>
          <w:szCs w:val="24"/>
        </w:rPr>
        <w:t>Carlos</w:t>
      </w:r>
      <w:r w:rsidR="00071321" w:rsidRPr="00874DBE">
        <w:rPr>
          <w:rFonts w:ascii="Times New Roman" w:hAnsi="Times New Roman" w:cs="Times New Roman"/>
          <w:sz w:val="24"/>
          <w:szCs w:val="24"/>
        </w:rPr>
        <w:t>).</w:t>
      </w:r>
      <w:r w:rsidR="00071321" w:rsidRPr="00874DBE">
        <w:rPr>
          <w:rFonts w:ascii="Times New Roman" w:hAnsi="Times New Roman" w:cs="Times New Roman"/>
        </w:rPr>
        <w:t xml:space="preserve"> For instance, if the seller retains title while in possession and the goods are destroyed</w:t>
      </w:r>
      <w:r w:rsidR="00C81B14" w:rsidRPr="00874DBE">
        <w:rPr>
          <w:rFonts w:ascii="Times New Roman" w:hAnsi="Times New Roman" w:cs="Times New Roman"/>
        </w:rPr>
        <w:t xml:space="preserve"> not at the seller’s fault</w:t>
      </w:r>
      <w:r w:rsidR="00071321" w:rsidRPr="00874DBE">
        <w:rPr>
          <w:rFonts w:ascii="Times New Roman" w:hAnsi="Times New Roman" w:cs="Times New Roman"/>
        </w:rPr>
        <w:t xml:space="preserve">, </w:t>
      </w:r>
      <w:r w:rsidR="00C81B14" w:rsidRPr="00874DBE">
        <w:rPr>
          <w:rFonts w:ascii="Times New Roman" w:hAnsi="Times New Roman" w:cs="Times New Roman"/>
        </w:rPr>
        <w:t>the seller is liable, and in the opposite situation, the buyer is out of luck.</w:t>
      </w:r>
    </w:p>
    <w:p w14:paraId="5BF99E7E" w14:textId="388DDACF" w:rsidR="00C81B14" w:rsidRPr="00874DBE" w:rsidRDefault="00C81B14" w:rsidP="00E54F05">
      <w:pPr>
        <w:rPr>
          <w:rFonts w:ascii="Times New Roman" w:hAnsi="Times New Roman" w:cs="Times New Roman"/>
        </w:rPr>
      </w:pPr>
      <w:r w:rsidRPr="00874DBE">
        <w:rPr>
          <w:rFonts w:ascii="Times New Roman" w:hAnsi="Times New Roman" w:cs="Times New Roman"/>
          <w:sz w:val="24"/>
          <w:szCs w:val="24"/>
        </w:rPr>
        <w:t>However, there also is an inverse risk of bankruptcy.</w:t>
      </w:r>
      <w:r w:rsidRPr="00874DBE">
        <w:rPr>
          <w:rFonts w:ascii="Times New Roman" w:hAnsi="Times New Roman" w:cs="Times New Roman"/>
        </w:rPr>
        <w:t xml:space="preserve"> If the seller goes bankrupt and the title passes, the buyer can claim the goods, otherwise the buyer can sue seller for pennies on the dollar for whatever is left over in the bankruptcy</w:t>
      </w:r>
    </w:p>
    <w:p w14:paraId="351004AD" w14:textId="3F3DFA6F" w:rsidR="00DA5956" w:rsidRPr="00874DBE" w:rsidRDefault="0070094F" w:rsidP="00E54F05">
      <w:pPr>
        <w:rPr>
          <w:rFonts w:ascii="Times New Roman" w:hAnsi="Times New Roman" w:cs="Times New Roman"/>
        </w:rPr>
      </w:pPr>
      <w:r w:rsidRPr="00874DBE">
        <w:rPr>
          <w:rFonts w:ascii="Times New Roman" w:hAnsi="Times New Roman" w:cs="Times New Roman"/>
        </w:rPr>
        <w:t>Also</w:t>
      </w:r>
      <w:r w:rsidR="00DA5956" w:rsidRPr="00874DBE">
        <w:rPr>
          <w:rFonts w:ascii="Times New Roman" w:hAnsi="Times New Roman" w:cs="Times New Roman"/>
        </w:rPr>
        <w:t xml:space="preserve">, </w:t>
      </w:r>
      <w:r w:rsidR="00DA5956" w:rsidRPr="00874DBE">
        <w:rPr>
          <w:rFonts w:ascii="Times New Roman" w:hAnsi="Times New Roman" w:cs="Times New Roman"/>
          <w:color w:val="FF0000"/>
        </w:rPr>
        <w:t xml:space="preserve">21(a) </w:t>
      </w:r>
      <w:r w:rsidR="00DA5956" w:rsidRPr="00874DBE">
        <w:rPr>
          <w:rFonts w:ascii="Times New Roman" w:hAnsi="Times New Roman" w:cs="Times New Roman"/>
        </w:rPr>
        <w:t xml:space="preserve">where delivery has been </w:t>
      </w:r>
      <w:r w:rsidR="00DA5956" w:rsidRPr="00874DBE">
        <w:rPr>
          <w:rFonts w:ascii="Times New Roman" w:hAnsi="Times New Roman" w:cs="Times New Roman"/>
          <w:u w:val="single"/>
        </w:rPr>
        <w:t>delayed</w:t>
      </w:r>
      <w:r w:rsidR="00DA5956" w:rsidRPr="00874DBE">
        <w:rPr>
          <w:rFonts w:ascii="Times New Roman" w:hAnsi="Times New Roman" w:cs="Times New Roman"/>
        </w:rPr>
        <w:t xml:space="preserve"> through the </w:t>
      </w:r>
      <w:r w:rsidR="00DA5956" w:rsidRPr="00874DBE">
        <w:rPr>
          <w:rFonts w:ascii="Times New Roman" w:hAnsi="Times New Roman" w:cs="Times New Roman"/>
          <w:i/>
          <w:u w:val="single"/>
        </w:rPr>
        <w:t>fault</w:t>
      </w:r>
      <w:r w:rsidR="00DA5956" w:rsidRPr="00874DBE">
        <w:rPr>
          <w:rFonts w:ascii="Times New Roman" w:hAnsi="Times New Roman" w:cs="Times New Roman"/>
        </w:rPr>
        <w:t xml:space="preserve"> of either the buyer or seller, the goods are at the risk of the party in fault as regards any loss that might not have occurred but for such fault</w:t>
      </w:r>
    </w:p>
    <w:p w14:paraId="0A5599E0" w14:textId="3B0452A2" w:rsidR="00FF3EFA" w:rsidRPr="00874DBE" w:rsidRDefault="00FF3EFA" w:rsidP="00FF3EFA">
      <w:pPr>
        <w:pStyle w:val="Heading3"/>
      </w:pPr>
      <w:bookmarkStart w:id="7" w:name="_Toc27578755"/>
      <w:r w:rsidRPr="00874DBE">
        <w:t>(</w:t>
      </w:r>
      <w:r w:rsidR="00C81B14" w:rsidRPr="00874DBE">
        <w:t>b</w:t>
      </w:r>
      <w:r w:rsidRPr="00874DBE">
        <w:t>) Definitions</w:t>
      </w:r>
      <w:bookmarkEnd w:id="7"/>
    </w:p>
    <w:p w14:paraId="7D594E87" w14:textId="3102EE75" w:rsidR="00C639F2" w:rsidRPr="00874DBE" w:rsidRDefault="00C639F2" w:rsidP="004F4DD7">
      <w:pPr>
        <w:rPr>
          <w:rFonts w:ascii="Times New Roman" w:hAnsi="Times New Roman" w:cs="Times New Roman"/>
        </w:rPr>
      </w:pPr>
      <w:r w:rsidRPr="00874DBE">
        <w:rPr>
          <w:rFonts w:ascii="Times New Roman" w:hAnsi="Times New Roman" w:cs="Times New Roman"/>
          <w:color w:val="FF0000"/>
        </w:rPr>
        <w:t>1(1)</w:t>
      </w:r>
      <w:r w:rsidRPr="00874DBE">
        <w:rPr>
          <w:rFonts w:ascii="Times New Roman" w:hAnsi="Times New Roman" w:cs="Times New Roman"/>
        </w:rPr>
        <w:t xml:space="preserve"> “</w:t>
      </w:r>
      <w:r w:rsidRPr="00874DBE">
        <w:rPr>
          <w:rFonts w:ascii="Times New Roman" w:hAnsi="Times New Roman" w:cs="Times New Roman"/>
          <w:u w:val="single"/>
        </w:rPr>
        <w:t>specific goods</w:t>
      </w:r>
      <w:r w:rsidRPr="00874DBE">
        <w:rPr>
          <w:rFonts w:ascii="Times New Roman" w:hAnsi="Times New Roman" w:cs="Times New Roman"/>
        </w:rPr>
        <w:t xml:space="preserve">” means the goods </w:t>
      </w:r>
      <w:r w:rsidRPr="00874DBE">
        <w:rPr>
          <w:rFonts w:ascii="Times New Roman" w:hAnsi="Times New Roman" w:cs="Times New Roman"/>
          <w:u w:val="single"/>
        </w:rPr>
        <w:t>identified</w:t>
      </w:r>
      <w:r w:rsidRPr="00874DBE">
        <w:rPr>
          <w:rFonts w:ascii="Times New Roman" w:hAnsi="Times New Roman" w:cs="Times New Roman"/>
        </w:rPr>
        <w:t xml:space="preserve"> </w:t>
      </w:r>
      <w:r w:rsidRPr="00874DBE">
        <w:rPr>
          <w:rFonts w:ascii="Times New Roman" w:hAnsi="Times New Roman" w:cs="Times New Roman"/>
          <w:i/>
        </w:rPr>
        <w:t>and</w:t>
      </w:r>
      <w:r w:rsidRPr="00874DBE">
        <w:rPr>
          <w:rFonts w:ascii="Times New Roman" w:hAnsi="Times New Roman" w:cs="Times New Roman"/>
        </w:rPr>
        <w:t xml:space="preserve"> </w:t>
      </w:r>
      <w:r w:rsidRPr="00874DBE">
        <w:rPr>
          <w:rFonts w:ascii="Times New Roman" w:hAnsi="Times New Roman" w:cs="Times New Roman"/>
          <w:u w:val="single"/>
        </w:rPr>
        <w:t>agreed upon</w:t>
      </w:r>
      <w:r w:rsidRPr="00874DBE">
        <w:rPr>
          <w:rFonts w:ascii="Times New Roman" w:hAnsi="Times New Roman" w:cs="Times New Roman"/>
        </w:rPr>
        <w:t xml:space="preserve"> </w:t>
      </w:r>
      <w:r w:rsidRPr="00874DBE">
        <w:rPr>
          <w:rFonts w:ascii="Times New Roman" w:hAnsi="Times New Roman" w:cs="Times New Roman"/>
          <w:b/>
          <w:u w:val="single"/>
        </w:rPr>
        <w:t>at the time the contract of sale is made</w:t>
      </w:r>
      <w:r w:rsidRPr="00874DBE">
        <w:rPr>
          <w:rFonts w:ascii="Times New Roman" w:hAnsi="Times New Roman" w:cs="Times New Roman"/>
        </w:rPr>
        <w:t>;</w:t>
      </w:r>
    </w:p>
    <w:p w14:paraId="5882CDB4" w14:textId="2EDA5FB2" w:rsidR="009D2D3D" w:rsidRPr="00874DBE" w:rsidRDefault="009D2D3D" w:rsidP="009D2D3D">
      <w:pPr>
        <w:rPr>
          <w:rFonts w:ascii="Times New Roman" w:hAnsi="Times New Roman" w:cs="Times New Roman"/>
        </w:rPr>
      </w:pPr>
      <w:proofErr w:type="spellStart"/>
      <w:r w:rsidRPr="00874DBE">
        <w:rPr>
          <w:rFonts w:ascii="Times New Roman" w:hAnsi="Times New Roman" w:cs="Times New Roman"/>
          <w:i/>
          <w:color w:val="1F3864" w:themeColor="accent1" w:themeShade="80"/>
        </w:rPr>
        <w:t>Kursell</w:t>
      </w:r>
      <w:proofErr w:type="spellEnd"/>
      <w:r w:rsidRPr="00874DBE">
        <w:rPr>
          <w:rFonts w:ascii="Times New Roman" w:hAnsi="Times New Roman" w:cs="Times New Roman"/>
        </w:rPr>
        <w:t>: K for the sale of trees</w:t>
      </w:r>
      <w:r w:rsidR="0067406D" w:rsidRPr="00874DBE">
        <w:rPr>
          <w:rFonts w:ascii="Times New Roman" w:hAnsi="Times New Roman" w:cs="Times New Roman"/>
        </w:rPr>
        <w:t xml:space="preserve"> in a forest</w:t>
      </w:r>
      <w:r w:rsidRPr="00874DBE">
        <w:rPr>
          <w:rFonts w:ascii="Times New Roman" w:hAnsi="Times New Roman" w:cs="Times New Roman"/>
        </w:rPr>
        <w:t xml:space="preserve"> which conformed to certain measurements</w:t>
      </w:r>
      <w:r w:rsidR="0067406D" w:rsidRPr="00874DBE">
        <w:rPr>
          <w:rFonts w:ascii="Times New Roman" w:hAnsi="Times New Roman" w:cs="Times New Roman"/>
        </w:rPr>
        <w:t xml:space="preserve"> (15+ meters)</w:t>
      </w:r>
      <w:r w:rsidRPr="00874DBE">
        <w:rPr>
          <w:rFonts w:ascii="Times New Roman" w:hAnsi="Times New Roman" w:cs="Times New Roman"/>
        </w:rPr>
        <w:t>. Not specific because they were not identified at the time of the contract (merely being identifiable is not enough, must specifically be identified)</w:t>
      </w:r>
    </w:p>
    <w:p w14:paraId="2D2A1B07" w14:textId="31A97E9C" w:rsidR="00C639F2" w:rsidRPr="00874DBE" w:rsidRDefault="00C639F2" w:rsidP="004F4DD7">
      <w:pPr>
        <w:rPr>
          <w:rFonts w:ascii="Times New Roman" w:hAnsi="Times New Roman" w:cs="Times New Roman"/>
          <w:color w:val="7030A0"/>
          <w:sz w:val="18"/>
          <w:szCs w:val="18"/>
        </w:rPr>
      </w:pPr>
      <w:r w:rsidRPr="00874DBE">
        <w:rPr>
          <w:rFonts w:ascii="Times New Roman" w:hAnsi="Times New Roman" w:cs="Times New Roman"/>
          <w:color w:val="FF0000"/>
        </w:rPr>
        <w:t>6(1)</w:t>
      </w:r>
      <w:r w:rsidRPr="00874DBE">
        <w:rPr>
          <w:rFonts w:ascii="Times New Roman" w:hAnsi="Times New Roman" w:cs="Times New Roman"/>
        </w:rPr>
        <w:t xml:space="preserve"> “</w:t>
      </w:r>
      <w:r w:rsidRPr="00874DBE">
        <w:rPr>
          <w:rFonts w:ascii="Times New Roman" w:hAnsi="Times New Roman" w:cs="Times New Roman"/>
          <w:u w:val="single"/>
        </w:rPr>
        <w:t>future goods</w:t>
      </w:r>
      <w:r w:rsidRPr="00874DBE">
        <w:rPr>
          <w:rFonts w:ascii="Times New Roman" w:hAnsi="Times New Roman" w:cs="Times New Roman"/>
        </w:rPr>
        <w:t xml:space="preserve">” means goods to be manufactured or acquired by the seller </w:t>
      </w:r>
      <w:r w:rsidRPr="00874DBE">
        <w:rPr>
          <w:rFonts w:ascii="Times New Roman" w:hAnsi="Times New Roman" w:cs="Times New Roman"/>
          <w:u w:val="single"/>
        </w:rPr>
        <w:t>after</w:t>
      </w:r>
      <w:r w:rsidRPr="00874DBE">
        <w:rPr>
          <w:rFonts w:ascii="Times New Roman" w:hAnsi="Times New Roman" w:cs="Times New Roman"/>
        </w:rPr>
        <w:t xml:space="preserve"> the making of the contract of sale</w:t>
      </w:r>
      <w:r w:rsidR="009B5FF7" w:rsidRPr="00874DBE">
        <w:rPr>
          <w:rFonts w:ascii="Times New Roman" w:hAnsi="Times New Roman" w:cs="Times New Roman"/>
        </w:rPr>
        <w:t xml:space="preserve"> </w:t>
      </w:r>
      <w:r w:rsidR="009B5FF7" w:rsidRPr="00874DBE">
        <w:rPr>
          <w:rFonts w:ascii="Times New Roman" w:hAnsi="Times New Roman" w:cs="Times New Roman"/>
          <w:color w:val="7030A0"/>
          <w:sz w:val="18"/>
          <w:szCs w:val="18"/>
        </w:rPr>
        <w:t>(future goods are unascertained goods)</w:t>
      </w:r>
    </w:p>
    <w:p w14:paraId="4E6AFBDE" w14:textId="21631EC1" w:rsidR="00BB0EC8" w:rsidRPr="00874DBE" w:rsidRDefault="00DD582A" w:rsidP="004F4DD7">
      <w:pPr>
        <w:rPr>
          <w:rFonts w:ascii="Times New Roman" w:hAnsi="Times New Roman" w:cs="Times New Roman"/>
        </w:rPr>
      </w:pPr>
      <w:r w:rsidRPr="00874DBE">
        <w:rPr>
          <w:rFonts w:ascii="Times New Roman" w:hAnsi="Times New Roman" w:cs="Times New Roman"/>
          <w:color w:val="FF0000"/>
        </w:rPr>
        <w:t>1</w:t>
      </w:r>
      <w:r w:rsidR="00BB0EC8" w:rsidRPr="00874DBE">
        <w:rPr>
          <w:rFonts w:ascii="Times New Roman" w:hAnsi="Times New Roman" w:cs="Times New Roman"/>
          <w:color w:val="FF0000"/>
        </w:rPr>
        <w:t>(4)</w:t>
      </w:r>
      <w:r w:rsidR="00BB0EC8" w:rsidRPr="00874DBE">
        <w:rPr>
          <w:rFonts w:ascii="Times New Roman" w:hAnsi="Times New Roman" w:cs="Times New Roman"/>
        </w:rPr>
        <w:t xml:space="preserve"> Goods shall be deemed to be in a </w:t>
      </w:r>
      <w:r w:rsidR="00BB0EC8" w:rsidRPr="00874DBE">
        <w:rPr>
          <w:rFonts w:ascii="Times New Roman" w:hAnsi="Times New Roman" w:cs="Times New Roman"/>
          <w:u w:val="single"/>
        </w:rPr>
        <w:t>deliverable state</w:t>
      </w:r>
      <w:r w:rsidR="00BB0EC8" w:rsidRPr="00874DBE">
        <w:rPr>
          <w:rFonts w:ascii="Times New Roman" w:hAnsi="Times New Roman" w:cs="Times New Roman"/>
        </w:rPr>
        <w:t xml:space="preserve"> when they are </w:t>
      </w:r>
      <w:r w:rsidR="00BB0EC8" w:rsidRPr="00874DBE">
        <w:rPr>
          <w:rFonts w:ascii="Times New Roman" w:hAnsi="Times New Roman" w:cs="Times New Roman"/>
          <w:u w:val="single"/>
        </w:rPr>
        <w:t>in such a state that the buyer would under the contract be bound to take delivery of them</w:t>
      </w:r>
      <w:r w:rsidR="00BB0EC8" w:rsidRPr="00874DBE">
        <w:rPr>
          <w:rFonts w:ascii="Times New Roman" w:hAnsi="Times New Roman" w:cs="Times New Roman"/>
        </w:rPr>
        <w:t>.</w:t>
      </w:r>
    </w:p>
    <w:p w14:paraId="3E60BC14" w14:textId="30B6C9F0" w:rsidR="00EA040D" w:rsidRPr="00874DBE" w:rsidRDefault="00FF3EFA" w:rsidP="00FF3EFA">
      <w:pPr>
        <w:pStyle w:val="Heading3"/>
      </w:pPr>
      <w:bookmarkStart w:id="8" w:name="_Toc27578756"/>
      <w:r w:rsidRPr="00874DBE">
        <w:t>(</w:t>
      </w:r>
      <w:r w:rsidR="00C81B14" w:rsidRPr="00874DBE">
        <w:t>c</w:t>
      </w:r>
      <w:r w:rsidRPr="00874DBE">
        <w:t>) Provisions</w:t>
      </w:r>
      <w:bookmarkEnd w:id="8"/>
    </w:p>
    <w:p w14:paraId="5F395984" w14:textId="4321A8E6" w:rsidR="00F73FFD" w:rsidRPr="00874DBE" w:rsidRDefault="00CE1D3E" w:rsidP="004F4DD7">
      <w:pPr>
        <w:rPr>
          <w:rFonts w:ascii="Times New Roman" w:hAnsi="Times New Roman" w:cs="Times New Roman"/>
          <w:sz w:val="18"/>
          <w:szCs w:val="18"/>
        </w:rPr>
      </w:pPr>
      <w:r w:rsidRPr="00874DBE">
        <w:rPr>
          <w:rFonts w:ascii="Times New Roman" w:hAnsi="Times New Roman" w:cs="Times New Roman"/>
          <w:color w:val="FF0000"/>
        </w:rPr>
        <w:lastRenderedPageBreak/>
        <w:t>17</w:t>
      </w:r>
      <w:r w:rsidRPr="00874DBE">
        <w:rPr>
          <w:rFonts w:ascii="Times New Roman" w:hAnsi="Times New Roman" w:cs="Times New Roman"/>
        </w:rPr>
        <w:t xml:space="preserve"> Where there is a contract for the sale of </w:t>
      </w:r>
      <w:r w:rsidRPr="00874DBE">
        <w:rPr>
          <w:rFonts w:ascii="Times New Roman" w:hAnsi="Times New Roman" w:cs="Times New Roman"/>
          <w:u w:val="single"/>
        </w:rPr>
        <w:t>unascertained goods</w:t>
      </w:r>
      <w:r w:rsidRPr="00874DBE">
        <w:rPr>
          <w:rFonts w:ascii="Times New Roman" w:hAnsi="Times New Roman" w:cs="Times New Roman"/>
        </w:rPr>
        <w:t xml:space="preserve">, </w:t>
      </w:r>
      <w:r w:rsidRPr="00874DBE">
        <w:rPr>
          <w:rFonts w:ascii="Times New Roman" w:hAnsi="Times New Roman" w:cs="Times New Roman"/>
          <w:u w:val="single"/>
        </w:rPr>
        <w:t>no property in the goods is transferred</w:t>
      </w:r>
      <w:r w:rsidRPr="00874DBE">
        <w:rPr>
          <w:rFonts w:ascii="Times New Roman" w:hAnsi="Times New Roman" w:cs="Times New Roman"/>
        </w:rPr>
        <w:t xml:space="preserve"> to the buyer </w:t>
      </w:r>
      <w:r w:rsidRPr="00874DBE">
        <w:rPr>
          <w:rFonts w:ascii="Times New Roman" w:hAnsi="Times New Roman" w:cs="Times New Roman"/>
          <w:u w:val="single"/>
        </w:rPr>
        <w:t>until the goods are ascertained</w:t>
      </w:r>
      <w:r w:rsidR="00FD79F6" w:rsidRPr="00874DBE">
        <w:rPr>
          <w:rFonts w:ascii="Times New Roman" w:hAnsi="Times New Roman" w:cs="Times New Roman"/>
        </w:rPr>
        <w:t xml:space="preserve"> </w:t>
      </w:r>
      <w:r w:rsidR="00FD79F6" w:rsidRPr="00874DBE">
        <w:rPr>
          <w:rFonts w:ascii="Times New Roman" w:hAnsi="Times New Roman" w:cs="Times New Roman"/>
          <w:color w:val="7030A0"/>
          <w:sz w:val="18"/>
          <w:szCs w:val="18"/>
        </w:rPr>
        <w:t>(goods must be ascertained for property to pass)</w:t>
      </w:r>
    </w:p>
    <w:p w14:paraId="24D7CE75" w14:textId="21C9F48D" w:rsidR="00FD79F6" w:rsidRPr="00874DBE" w:rsidRDefault="00FD79F6" w:rsidP="004F4DD7">
      <w:pPr>
        <w:rPr>
          <w:rFonts w:ascii="Times New Roman" w:hAnsi="Times New Roman" w:cs="Times New Roman"/>
        </w:rPr>
      </w:pPr>
      <w:r w:rsidRPr="00874DBE">
        <w:rPr>
          <w:rFonts w:ascii="Times New Roman" w:hAnsi="Times New Roman" w:cs="Times New Roman"/>
          <w:color w:val="FF0000"/>
        </w:rPr>
        <w:t>18(1)</w:t>
      </w:r>
      <w:r w:rsidRPr="00874DBE">
        <w:rPr>
          <w:rFonts w:ascii="Times New Roman" w:hAnsi="Times New Roman" w:cs="Times New Roman"/>
        </w:rPr>
        <w:t xml:space="preserve"> Where there is a contract for the sale of </w:t>
      </w:r>
      <w:r w:rsidRPr="00874DBE">
        <w:rPr>
          <w:rFonts w:ascii="Times New Roman" w:hAnsi="Times New Roman" w:cs="Times New Roman"/>
          <w:u w:val="single"/>
        </w:rPr>
        <w:t>specific or ascertained</w:t>
      </w:r>
      <w:r w:rsidRPr="00874DBE">
        <w:rPr>
          <w:rFonts w:ascii="Times New Roman" w:hAnsi="Times New Roman" w:cs="Times New Roman"/>
        </w:rPr>
        <w:t xml:space="preserve"> goods, the property in them is transferred to the buyer </w:t>
      </w:r>
      <w:r w:rsidRPr="00874DBE">
        <w:rPr>
          <w:rFonts w:ascii="Times New Roman" w:hAnsi="Times New Roman" w:cs="Times New Roman"/>
          <w:u w:val="single"/>
        </w:rPr>
        <w:t xml:space="preserve">at such time as the parties to the contract </w:t>
      </w:r>
      <w:r w:rsidRPr="00874DBE">
        <w:rPr>
          <w:rFonts w:ascii="Times New Roman" w:hAnsi="Times New Roman" w:cs="Times New Roman"/>
          <w:b/>
          <w:u w:val="single"/>
        </w:rPr>
        <w:t>intend</w:t>
      </w:r>
      <w:r w:rsidRPr="00874DBE">
        <w:rPr>
          <w:rFonts w:ascii="Times New Roman" w:hAnsi="Times New Roman" w:cs="Times New Roman"/>
          <w:u w:val="single"/>
        </w:rPr>
        <w:t xml:space="preserve"> it to be transferred</w:t>
      </w:r>
      <w:r w:rsidRPr="00874DBE">
        <w:rPr>
          <w:rFonts w:ascii="Times New Roman" w:hAnsi="Times New Roman" w:cs="Times New Roman"/>
          <w:sz w:val="18"/>
          <w:szCs w:val="18"/>
        </w:rPr>
        <w:t xml:space="preserve"> </w:t>
      </w:r>
      <w:r w:rsidRPr="00874DBE">
        <w:rPr>
          <w:rFonts w:ascii="Times New Roman" w:hAnsi="Times New Roman" w:cs="Times New Roman"/>
          <w:color w:val="7030A0"/>
          <w:sz w:val="18"/>
          <w:szCs w:val="18"/>
        </w:rPr>
        <w:t>(property passes when the parties intend it to pass)</w:t>
      </w:r>
    </w:p>
    <w:p w14:paraId="24917C28" w14:textId="203D6F74" w:rsidR="00FD79F6" w:rsidRPr="00874DBE" w:rsidRDefault="00FD79F6" w:rsidP="004F4DD7">
      <w:pPr>
        <w:rPr>
          <w:rFonts w:ascii="Times New Roman" w:hAnsi="Times New Roman" w:cs="Times New Roman"/>
          <w:shd w:val="clear" w:color="auto" w:fill="FFFFFF"/>
        </w:rPr>
      </w:pPr>
      <w:r w:rsidRPr="00874DBE">
        <w:rPr>
          <w:rFonts w:ascii="Times New Roman" w:hAnsi="Times New Roman" w:cs="Times New Roman"/>
          <w:color w:val="FF0000"/>
          <w:shd w:val="clear" w:color="auto" w:fill="FFFFFF"/>
        </w:rPr>
        <w:t>(2)</w:t>
      </w:r>
      <w:r w:rsidRPr="00874DBE">
        <w:rPr>
          <w:rFonts w:ascii="Times New Roman" w:hAnsi="Times New Roman" w:cs="Times New Roman"/>
          <w:shd w:val="clear" w:color="auto" w:fill="FFFFFF"/>
        </w:rPr>
        <w:t xml:space="preserve"> For the </w:t>
      </w:r>
      <w:r w:rsidRPr="00874DBE">
        <w:rPr>
          <w:rFonts w:ascii="Times New Roman" w:hAnsi="Times New Roman" w:cs="Times New Roman"/>
          <w:i/>
          <w:shd w:val="clear" w:color="auto" w:fill="FFFFFF"/>
        </w:rPr>
        <w:t>purpose of ascertaining the intention of the parties</w:t>
      </w:r>
      <w:r w:rsidRPr="00874DBE">
        <w:rPr>
          <w:rFonts w:ascii="Times New Roman" w:hAnsi="Times New Roman" w:cs="Times New Roman"/>
          <w:shd w:val="clear" w:color="auto" w:fill="FFFFFF"/>
        </w:rPr>
        <w:t xml:space="preserve">, regard shall be had to the </w:t>
      </w:r>
      <w:r w:rsidRPr="00874DBE">
        <w:rPr>
          <w:rFonts w:ascii="Times New Roman" w:hAnsi="Times New Roman" w:cs="Times New Roman"/>
          <w:u w:val="single"/>
          <w:shd w:val="clear" w:color="auto" w:fill="FFFFFF"/>
        </w:rPr>
        <w:t>terms of the contract, the conduct of the parties and the circumstances of the case</w:t>
      </w:r>
      <w:r w:rsidRPr="00874DBE">
        <w:rPr>
          <w:rFonts w:ascii="Times New Roman" w:hAnsi="Times New Roman" w:cs="Times New Roman"/>
          <w:shd w:val="clear" w:color="auto" w:fill="FFFFFF"/>
        </w:rPr>
        <w:t xml:space="preserve"> </w:t>
      </w:r>
      <w:r w:rsidRPr="00874DBE">
        <w:rPr>
          <w:rFonts w:ascii="Times New Roman" w:hAnsi="Times New Roman" w:cs="Times New Roman"/>
          <w:color w:val="7030A0"/>
          <w:sz w:val="18"/>
          <w:szCs w:val="18"/>
          <w:shd w:val="clear" w:color="auto" w:fill="FFFFFF"/>
        </w:rPr>
        <w:t>(consider all circumstances to determine the intention)</w:t>
      </w:r>
    </w:p>
    <w:p w14:paraId="0917C3E2" w14:textId="5D89FF3C" w:rsidR="00FD79F6" w:rsidRPr="00874DBE" w:rsidRDefault="00A52823" w:rsidP="004F4DD7">
      <w:pPr>
        <w:rPr>
          <w:rFonts w:ascii="Times New Roman" w:hAnsi="Times New Roman" w:cs="Times New Roman"/>
          <w:sz w:val="18"/>
          <w:szCs w:val="18"/>
          <w:shd w:val="clear" w:color="auto" w:fill="FFFFFF"/>
        </w:rPr>
      </w:pPr>
      <w:r w:rsidRPr="00874DBE">
        <w:rPr>
          <w:rFonts w:ascii="Times New Roman" w:hAnsi="Times New Roman" w:cs="Times New Roman"/>
          <w:bCs/>
          <w:color w:val="FF0000"/>
          <w:shd w:val="clear" w:color="auto" w:fill="FFFFFF"/>
        </w:rPr>
        <w:t>19</w:t>
      </w:r>
      <w:r w:rsidRPr="00874DBE">
        <w:rPr>
          <w:rFonts w:ascii="Times New Roman" w:hAnsi="Times New Roman" w:cs="Times New Roman"/>
          <w:bCs/>
          <w:shd w:val="clear" w:color="auto" w:fill="FFFFFF"/>
        </w:rPr>
        <w:t xml:space="preserve"> </w:t>
      </w:r>
      <w:r w:rsidRPr="00874DBE">
        <w:rPr>
          <w:rFonts w:ascii="Times New Roman" w:hAnsi="Times New Roman" w:cs="Times New Roman"/>
          <w:i/>
          <w:shd w:val="clear" w:color="auto" w:fill="FFFFFF"/>
        </w:rPr>
        <w:t>Unless a different intention appears</w:t>
      </w:r>
      <w:r w:rsidRPr="00874DBE">
        <w:rPr>
          <w:rFonts w:ascii="Times New Roman" w:hAnsi="Times New Roman" w:cs="Times New Roman"/>
          <w:shd w:val="clear" w:color="auto" w:fill="FFFFFF"/>
        </w:rPr>
        <w:t xml:space="preserve">, </w:t>
      </w:r>
      <w:r w:rsidRPr="00874DBE">
        <w:rPr>
          <w:rFonts w:ascii="Times New Roman" w:hAnsi="Times New Roman" w:cs="Times New Roman"/>
          <w:u w:val="single"/>
          <w:shd w:val="clear" w:color="auto" w:fill="FFFFFF"/>
        </w:rPr>
        <w:t>the following are rules for ascertaining the intention of the parties</w:t>
      </w:r>
      <w:r w:rsidRPr="00874DBE">
        <w:rPr>
          <w:rFonts w:ascii="Times New Roman" w:hAnsi="Times New Roman" w:cs="Times New Roman"/>
          <w:shd w:val="clear" w:color="auto" w:fill="FFFFFF"/>
        </w:rPr>
        <w:t xml:space="preserve"> as to the time at which the property in the goods is to pass to the buyer: </w:t>
      </w:r>
      <w:r w:rsidRPr="00874DBE">
        <w:rPr>
          <w:rFonts w:ascii="Times New Roman" w:hAnsi="Times New Roman" w:cs="Times New Roman"/>
          <w:color w:val="7030A0"/>
          <w:sz w:val="18"/>
          <w:szCs w:val="18"/>
          <w:shd w:val="clear" w:color="auto" w:fill="FFFFFF"/>
        </w:rPr>
        <w:t>(if intention cannot be determined, rules for determining intention)</w:t>
      </w:r>
    </w:p>
    <w:p w14:paraId="1081BE4B" w14:textId="7523ED71" w:rsidR="00A52823" w:rsidRPr="00874DBE" w:rsidRDefault="00A52823" w:rsidP="00A52823">
      <w:pPr>
        <w:rPr>
          <w:rFonts w:ascii="Times New Roman" w:hAnsi="Times New Roman" w:cs="Times New Roman"/>
        </w:rPr>
      </w:pPr>
      <w:r w:rsidRPr="00874DBE">
        <w:rPr>
          <w:rFonts w:ascii="Times New Roman" w:hAnsi="Times New Roman" w:cs="Times New Roman"/>
          <w:color w:val="FF0000"/>
        </w:rPr>
        <w:t>Rule 1</w:t>
      </w:r>
      <w:r w:rsidRPr="00874DBE">
        <w:rPr>
          <w:rFonts w:ascii="Times New Roman" w:hAnsi="Times New Roman" w:cs="Times New Roman"/>
        </w:rPr>
        <w:t xml:space="preserve">.—Where there is an </w:t>
      </w:r>
      <w:r w:rsidRPr="00874DBE">
        <w:rPr>
          <w:rFonts w:ascii="Times New Roman" w:hAnsi="Times New Roman" w:cs="Times New Roman"/>
          <w:u w:val="single"/>
        </w:rPr>
        <w:t>unconditional</w:t>
      </w:r>
      <w:r w:rsidRPr="00874DBE">
        <w:rPr>
          <w:rFonts w:ascii="Times New Roman" w:hAnsi="Times New Roman" w:cs="Times New Roman"/>
        </w:rPr>
        <w:t xml:space="preserve"> contract for the sale of </w:t>
      </w:r>
      <w:r w:rsidRPr="00874DBE">
        <w:rPr>
          <w:rFonts w:ascii="Times New Roman" w:hAnsi="Times New Roman" w:cs="Times New Roman"/>
          <w:u w:val="single"/>
        </w:rPr>
        <w:t>specific goods</w:t>
      </w:r>
      <w:r w:rsidRPr="00874DBE">
        <w:rPr>
          <w:rFonts w:ascii="Times New Roman" w:hAnsi="Times New Roman" w:cs="Times New Roman"/>
        </w:rPr>
        <w:t xml:space="preserve"> in a </w:t>
      </w:r>
      <w:r w:rsidRPr="00874DBE">
        <w:rPr>
          <w:rFonts w:ascii="Times New Roman" w:hAnsi="Times New Roman" w:cs="Times New Roman"/>
          <w:u w:val="single"/>
        </w:rPr>
        <w:t>deliverable state</w:t>
      </w:r>
      <w:r w:rsidRPr="00874DBE">
        <w:rPr>
          <w:rFonts w:ascii="Times New Roman" w:hAnsi="Times New Roman" w:cs="Times New Roman"/>
        </w:rPr>
        <w:t xml:space="preserve">, the property in the goods passes to the buyer </w:t>
      </w:r>
      <w:r w:rsidRPr="00874DBE">
        <w:rPr>
          <w:rFonts w:ascii="Times New Roman" w:hAnsi="Times New Roman" w:cs="Times New Roman"/>
          <w:u w:val="single"/>
        </w:rPr>
        <w:t>when the contract is made</w:t>
      </w:r>
      <w:r w:rsidRPr="00874DBE">
        <w:rPr>
          <w:rFonts w:ascii="Times New Roman" w:hAnsi="Times New Roman" w:cs="Times New Roman"/>
        </w:rPr>
        <w:t xml:space="preserve"> and </w:t>
      </w:r>
      <w:r w:rsidRPr="00874DBE">
        <w:rPr>
          <w:rFonts w:ascii="Times New Roman" w:hAnsi="Times New Roman" w:cs="Times New Roman"/>
          <w:i/>
        </w:rPr>
        <w:t>it is immaterial whether the time of payment or the time of delivery or both is postponed</w:t>
      </w:r>
      <w:r w:rsidRPr="00874DBE">
        <w:rPr>
          <w:rFonts w:ascii="Times New Roman" w:hAnsi="Times New Roman" w:cs="Times New Roman"/>
        </w:rPr>
        <w:t>.</w:t>
      </w:r>
      <w:r w:rsidR="002D7599" w:rsidRPr="00874DBE">
        <w:rPr>
          <w:rFonts w:ascii="Times New Roman" w:hAnsi="Times New Roman" w:cs="Times New Roman"/>
        </w:rPr>
        <w:t xml:space="preserve"> </w:t>
      </w:r>
      <w:r w:rsidR="002D7599" w:rsidRPr="00874DBE">
        <w:rPr>
          <w:rFonts w:ascii="Times New Roman" w:hAnsi="Times New Roman" w:cs="Times New Roman"/>
          <w:color w:val="7030A0"/>
          <w:sz w:val="18"/>
          <w:szCs w:val="18"/>
        </w:rPr>
        <w:t xml:space="preserve">(unconditional contract for </w:t>
      </w:r>
      <w:r w:rsidR="002D7599" w:rsidRPr="00874DBE">
        <w:rPr>
          <w:rFonts w:ascii="Times New Roman" w:hAnsi="Times New Roman" w:cs="Times New Roman"/>
          <w:color w:val="7030A0"/>
          <w:sz w:val="18"/>
          <w:szCs w:val="18"/>
          <w:u w:val="single"/>
        </w:rPr>
        <w:t>specific</w:t>
      </w:r>
      <w:r w:rsidR="002D7599" w:rsidRPr="00874DBE">
        <w:rPr>
          <w:rFonts w:ascii="Times New Roman" w:hAnsi="Times New Roman" w:cs="Times New Roman"/>
          <w:color w:val="7030A0"/>
          <w:sz w:val="18"/>
          <w:szCs w:val="18"/>
        </w:rPr>
        <w:t xml:space="preserve"> goods in deliverable state = property passes </w:t>
      </w:r>
      <w:r w:rsidR="002D7599" w:rsidRPr="00874DBE">
        <w:rPr>
          <w:rFonts w:ascii="Times New Roman" w:hAnsi="Times New Roman" w:cs="Times New Roman"/>
          <w:color w:val="7030A0"/>
          <w:sz w:val="18"/>
          <w:szCs w:val="18"/>
          <w:u w:val="single"/>
        </w:rPr>
        <w:t>when contract is made</w:t>
      </w:r>
      <w:r w:rsidR="002D7599" w:rsidRPr="00874DBE">
        <w:rPr>
          <w:rFonts w:ascii="Times New Roman" w:hAnsi="Times New Roman" w:cs="Times New Roman"/>
          <w:color w:val="7030A0"/>
          <w:sz w:val="18"/>
          <w:szCs w:val="18"/>
        </w:rPr>
        <w:t>)</w:t>
      </w:r>
    </w:p>
    <w:p w14:paraId="047BE7E8" w14:textId="03DB6924" w:rsidR="00A52823" w:rsidRPr="00874DBE" w:rsidRDefault="00A52823" w:rsidP="00A52823">
      <w:pPr>
        <w:rPr>
          <w:rFonts w:ascii="Times New Roman" w:hAnsi="Times New Roman" w:cs="Times New Roman"/>
        </w:rPr>
      </w:pPr>
      <w:r w:rsidRPr="00874DBE">
        <w:rPr>
          <w:rFonts w:ascii="Times New Roman" w:hAnsi="Times New Roman" w:cs="Times New Roman"/>
          <w:color w:val="FF0000"/>
        </w:rPr>
        <w:t>Rule 2</w:t>
      </w:r>
      <w:r w:rsidRPr="00874DBE">
        <w:rPr>
          <w:rFonts w:ascii="Times New Roman" w:hAnsi="Times New Roman" w:cs="Times New Roman"/>
        </w:rPr>
        <w:t xml:space="preserve">.—Where there is a contract for the sale of </w:t>
      </w:r>
      <w:r w:rsidRPr="00874DBE">
        <w:rPr>
          <w:rFonts w:ascii="Times New Roman" w:hAnsi="Times New Roman" w:cs="Times New Roman"/>
          <w:u w:val="single"/>
        </w:rPr>
        <w:t>specific</w:t>
      </w:r>
      <w:r w:rsidRPr="00874DBE">
        <w:rPr>
          <w:rFonts w:ascii="Times New Roman" w:hAnsi="Times New Roman" w:cs="Times New Roman"/>
        </w:rPr>
        <w:t xml:space="preserve"> goods </w:t>
      </w:r>
      <w:r w:rsidRPr="00874DBE">
        <w:rPr>
          <w:rFonts w:ascii="Times New Roman" w:hAnsi="Times New Roman" w:cs="Times New Roman"/>
          <w:i/>
        </w:rPr>
        <w:t>and</w:t>
      </w:r>
      <w:r w:rsidRPr="00874DBE">
        <w:rPr>
          <w:rFonts w:ascii="Times New Roman" w:hAnsi="Times New Roman" w:cs="Times New Roman"/>
        </w:rPr>
        <w:t xml:space="preserve"> the </w:t>
      </w:r>
      <w:r w:rsidRPr="00874DBE">
        <w:rPr>
          <w:rFonts w:ascii="Times New Roman" w:hAnsi="Times New Roman" w:cs="Times New Roman"/>
          <w:u w:val="single"/>
        </w:rPr>
        <w:t>seller is bound to do something</w:t>
      </w:r>
      <w:r w:rsidRPr="00874DBE">
        <w:rPr>
          <w:rFonts w:ascii="Times New Roman" w:hAnsi="Times New Roman" w:cs="Times New Roman"/>
        </w:rPr>
        <w:t xml:space="preserve"> to the goods </w:t>
      </w:r>
      <w:r w:rsidRPr="00874DBE">
        <w:rPr>
          <w:rFonts w:ascii="Times New Roman" w:hAnsi="Times New Roman" w:cs="Times New Roman"/>
          <w:i/>
        </w:rPr>
        <w:t>for the purpose of putting them into a deliverable state</w:t>
      </w:r>
      <w:r w:rsidRPr="00874DBE">
        <w:rPr>
          <w:rFonts w:ascii="Times New Roman" w:hAnsi="Times New Roman" w:cs="Times New Roman"/>
        </w:rPr>
        <w:t xml:space="preserve">, the </w:t>
      </w:r>
      <w:r w:rsidRPr="00874DBE">
        <w:rPr>
          <w:rFonts w:ascii="Times New Roman" w:hAnsi="Times New Roman" w:cs="Times New Roman"/>
          <w:u w:val="single"/>
        </w:rPr>
        <w:t>property does not pass until</w:t>
      </w:r>
      <w:r w:rsidRPr="00874DBE">
        <w:rPr>
          <w:rFonts w:ascii="Times New Roman" w:hAnsi="Times New Roman" w:cs="Times New Roman"/>
        </w:rPr>
        <w:t xml:space="preserve"> </w:t>
      </w:r>
      <w:r w:rsidRPr="00874DBE">
        <w:rPr>
          <w:rFonts w:ascii="Times New Roman" w:hAnsi="Times New Roman" w:cs="Times New Roman"/>
          <w:u w:val="single"/>
        </w:rPr>
        <w:t>such thing is done</w:t>
      </w:r>
      <w:r w:rsidRPr="00874DBE">
        <w:rPr>
          <w:rFonts w:ascii="Times New Roman" w:hAnsi="Times New Roman" w:cs="Times New Roman"/>
        </w:rPr>
        <w:t xml:space="preserve"> </w:t>
      </w:r>
      <w:r w:rsidRPr="00874DBE">
        <w:rPr>
          <w:rFonts w:ascii="Times New Roman" w:hAnsi="Times New Roman" w:cs="Times New Roman"/>
          <w:i/>
        </w:rPr>
        <w:t>and</w:t>
      </w:r>
      <w:r w:rsidRPr="00874DBE">
        <w:rPr>
          <w:rFonts w:ascii="Times New Roman" w:hAnsi="Times New Roman" w:cs="Times New Roman"/>
        </w:rPr>
        <w:t xml:space="preserve"> </w:t>
      </w:r>
      <w:r w:rsidRPr="00874DBE">
        <w:rPr>
          <w:rFonts w:ascii="Times New Roman" w:hAnsi="Times New Roman" w:cs="Times New Roman"/>
          <w:u w:val="single"/>
        </w:rPr>
        <w:t>the buyer has notice thereof</w:t>
      </w:r>
      <w:r w:rsidRPr="00874DBE">
        <w:rPr>
          <w:rFonts w:ascii="Times New Roman" w:hAnsi="Times New Roman" w:cs="Times New Roman"/>
        </w:rPr>
        <w:t>.</w:t>
      </w:r>
    </w:p>
    <w:p w14:paraId="135D3E62" w14:textId="21976BC6" w:rsidR="00FF3EFA" w:rsidRPr="00874DBE" w:rsidRDefault="0067406D" w:rsidP="00A52823">
      <w:pPr>
        <w:rPr>
          <w:rFonts w:ascii="Times New Roman" w:hAnsi="Times New Roman" w:cs="Times New Roman"/>
        </w:rPr>
      </w:pPr>
      <w:r w:rsidRPr="00874DBE">
        <w:rPr>
          <w:rFonts w:ascii="Times New Roman" w:hAnsi="Times New Roman" w:cs="Times New Roman"/>
          <w:i/>
          <w:color w:val="1F3864" w:themeColor="accent1" w:themeShade="80"/>
        </w:rPr>
        <w:t>Jerome</w:t>
      </w:r>
      <w:r w:rsidRPr="00874DBE">
        <w:rPr>
          <w:rFonts w:ascii="Times New Roman" w:hAnsi="Times New Roman" w:cs="Times New Roman"/>
        </w:rPr>
        <w:t xml:space="preserve">: advanced notice is insufficient. K </w:t>
      </w:r>
      <w:r w:rsidR="00CD25A3" w:rsidRPr="00874DBE">
        <w:rPr>
          <w:rFonts w:ascii="Times New Roman" w:hAnsi="Times New Roman" w:cs="Times New Roman"/>
        </w:rPr>
        <w:t>for used car where seller was required to make repairs but car get destroyed</w:t>
      </w:r>
    </w:p>
    <w:p w14:paraId="5C9278EB" w14:textId="58A79A56" w:rsidR="00A52823" w:rsidRPr="00874DBE" w:rsidRDefault="00A52823" w:rsidP="00A52823">
      <w:pPr>
        <w:rPr>
          <w:rFonts w:ascii="Times New Roman" w:hAnsi="Times New Roman" w:cs="Times New Roman"/>
        </w:rPr>
      </w:pPr>
      <w:r w:rsidRPr="00874DBE">
        <w:rPr>
          <w:rFonts w:ascii="Times New Roman" w:hAnsi="Times New Roman" w:cs="Times New Roman"/>
          <w:color w:val="FF0000"/>
        </w:rPr>
        <w:t>Rule 3</w:t>
      </w:r>
      <w:r w:rsidRPr="00874DBE">
        <w:rPr>
          <w:rFonts w:ascii="Times New Roman" w:hAnsi="Times New Roman" w:cs="Times New Roman"/>
        </w:rPr>
        <w:t xml:space="preserve">.—Where there is a contract for the sale of </w:t>
      </w:r>
      <w:r w:rsidRPr="00874DBE">
        <w:rPr>
          <w:rFonts w:ascii="Times New Roman" w:hAnsi="Times New Roman" w:cs="Times New Roman"/>
          <w:u w:val="single"/>
        </w:rPr>
        <w:t>specific</w:t>
      </w:r>
      <w:r w:rsidRPr="00874DBE">
        <w:rPr>
          <w:rFonts w:ascii="Times New Roman" w:hAnsi="Times New Roman" w:cs="Times New Roman"/>
        </w:rPr>
        <w:t xml:space="preserve"> goods in a </w:t>
      </w:r>
      <w:r w:rsidRPr="00874DBE">
        <w:rPr>
          <w:rFonts w:ascii="Times New Roman" w:hAnsi="Times New Roman" w:cs="Times New Roman"/>
          <w:u w:val="single"/>
        </w:rPr>
        <w:t>deliverable state</w:t>
      </w:r>
      <w:r w:rsidRPr="00874DBE">
        <w:rPr>
          <w:rFonts w:ascii="Times New Roman" w:hAnsi="Times New Roman" w:cs="Times New Roman"/>
        </w:rPr>
        <w:t xml:space="preserve"> but the </w:t>
      </w:r>
      <w:r w:rsidRPr="00874DBE">
        <w:rPr>
          <w:rFonts w:ascii="Times New Roman" w:hAnsi="Times New Roman" w:cs="Times New Roman"/>
          <w:u w:val="single"/>
        </w:rPr>
        <w:t>seller is bound to weigh, measure, test or do some other act or thing</w:t>
      </w:r>
      <w:r w:rsidRPr="00874DBE">
        <w:rPr>
          <w:rFonts w:ascii="Times New Roman" w:hAnsi="Times New Roman" w:cs="Times New Roman"/>
        </w:rPr>
        <w:t xml:space="preserve"> with reference to the goods </w:t>
      </w:r>
      <w:r w:rsidRPr="00874DBE">
        <w:rPr>
          <w:rFonts w:ascii="Times New Roman" w:hAnsi="Times New Roman" w:cs="Times New Roman"/>
          <w:i/>
        </w:rPr>
        <w:t>for the purpose of ascertaining the price</w:t>
      </w:r>
      <w:r w:rsidRPr="00874DBE">
        <w:rPr>
          <w:rFonts w:ascii="Times New Roman" w:hAnsi="Times New Roman" w:cs="Times New Roman"/>
        </w:rPr>
        <w:t xml:space="preserve">, the </w:t>
      </w:r>
      <w:r w:rsidRPr="00874DBE">
        <w:rPr>
          <w:rFonts w:ascii="Times New Roman" w:hAnsi="Times New Roman" w:cs="Times New Roman"/>
          <w:u w:val="single"/>
        </w:rPr>
        <w:t>property does not pass until</w:t>
      </w:r>
      <w:r w:rsidRPr="00874DBE">
        <w:rPr>
          <w:rFonts w:ascii="Times New Roman" w:hAnsi="Times New Roman" w:cs="Times New Roman"/>
        </w:rPr>
        <w:t xml:space="preserve"> </w:t>
      </w:r>
      <w:r w:rsidRPr="00874DBE">
        <w:rPr>
          <w:rFonts w:ascii="Times New Roman" w:hAnsi="Times New Roman" w:cs="Times New Roman"/>
          <w:u w:val="single"/>
        </w:rPr>
        <w:t>such act or thing is done</w:t>
      </w:r>
      <w:r w:rsidRPr="00874DBE">
        <w:rPr>
          <w:rFonts w:ascii="Times New Roman" w:hAnsi="Times New Roman" w:cs="Times New Roman"/>
        </w:rPr>
        <w:t xml:space="preserve"> </w:t>
      </w:r>
      <w:r w:rsidRPr="00874DBE">
        <w:rPr>
          <w:rFonts w:ascii="Times New Roman" w:hAnsi="Times New Roman" w:cs="Times New Roman"/>
          <w:i/>
        </w:rPr>
        <w:t>and</w:t>
      </w:r>
      <w:r w:rsidRPr="00874DBE">
        <w:rPr>
          <w:rFonts w:ascii="Times New Roman" w:hAnsi="Times New Roman" w:cs="Times New Roman"/>
        </w:rPr>
        <w:t xml:space="preserve"> </w:t>
      </w:r>
      <w:r w:rsidRPr="00874DBE">
        <w:rPr>
          <w:rFonts w:ascii="Times New Roman" w:hAnsi="Times New Roman" w:cs="Times New Roman"/>
          <w:u w:val="single"/>
        </w:rPr>
        <w:t>the buyer has notice thereof</w:t>
      </w:r>
      <w:r w:rsidRPr="00874DBE">
        <w:rPr>
          <w:rFonts w:ascii="Times New Roman" w:hAnsi="Times New Roman" w:cs="Times New Roman"/>
        </w:rPr>
        <w:t>.</w:t>
      </w:r>
    </w:p>
    <w:p w14:paraId="3C07EBFD" w14:textId="77777777" w:rsidR="004F2B48" w:rsidRPr="00874DBE" w:rsidRDefault="004F2B48" w:rsidP="004F2B48">
      <w:pPr>
        <w:rPr>
          <w:rFonts w:ascii="Times New Roman" w:hAnsi="Times New Roman" w:cs="Times New Roman"/>
        </w:rPr>
      </w:pPr>
      <w:r w:rsidRPr="00874DBE">
        <w:rPr>
          <w:rFonts w:ascii="Times New Roman" w:hAnsi="Times New Roman" w:cs="Times New Roman"/>
          <w:i/>
          <w:color w:val="1F3864" w:themeColor="accent1" w:themeShade="80"/>
        </w:rPr>
        <w:t>Jerome</w:t>
      </w:r>
      <w:r w:rsidRPr="00874DBE">
        <w:rPr>
          <w:rFonts w:ascii="Times New Roman" w:hAnsi="Times New Roman" w:cs="Times New Roman"/>
        </w:rPr>
        <w:t>: advanced notice is insufficient. K for used car where seller was required to make repairs but car get destroyed</w:t>
      </w:r>
    </w:p>
    <w:p w14:paraId="78F3DF6A" w14:textId="3FE53DEE" w:rsidR="00A52823" w:rsidRPr="00874DBE" w:rsidRDefault="00A52823" w:rsidP="00A52823">
      <w:pPr>
        <w:rPr>
          <w:rFonts w:ascii="Times New Roman" w:hAnsi="Times New Roman" w:cs="Times New Roman"/>
        </w:rPr>
      </w:pPr>
      <w:r w:rsidRPr="00874DBE">
        <w:rPr>
          <w:rFonts w:ascii="Times New Roman" w:hAnsi="Times New Roman" w:cs="Times New Roman"/>
          <w:color w:val="FF0000"/>
        </w:rPr>
        <w:t>Rule 4</w:t>
      </w:r>
      <w:r w:rsidRPr="00874DBE">
        <w:rPr>
          <w:rFonts w:ascii="Times New Roman" w:hAnsi="Times New Roman" w:cs="Times New Roman"/>
        </w:rPr>
        <w:t xml:space="preserve">.—When goods are </w:t>
      </w:r>
      <w:r w:rsidRPr="00874DBE">
        <w:rPr>
          <w:rFonts w:ascii="Times New Roman" w:hAnsi="Times New Roman" w:cs="Times New Roman"/>
          <w:u w:val="single"/>
        </w:rPr>
        <w:t>delivered</w:t>
      </w:r>
      <w:r w:rsidRPr="00874DBE">
        <w:rPr>
          <w:rFonts w:ascii="Times New Roman" w:hAnsi="Times New Roman" w:cs="Times New Roman"/>
        </w:rPr>
        <w:t xml:space="preserve"> to the buyer </w:t>
      </w:r>
      <w:r w:rsidRPr="00874DBE">
        <w:rPr>
          <w:rFonts w:ascii="Times New Roman" w:hAnsi="Times New Roman" w:cs="Times New Roman"/>
          <w:u w:val="single"/>
        </w:rPr>
        <w:t>on approval</w:t>
      </w:r>
      <w:r w:rsidRPr="00874DBE">
        <w:rPr>
          <w:rFonts w:ascii="Times New Roman" w:hAnsi="Times New Roman" w:cs="Times New Roman"/>
        </w:rPr>
        <w:t xml:space="preserve"> or “</w:t>
      </w:r>
      <w:r w:rsidRPr="00874DBE">
        <w:rPr>
          <w:rFonts w:ascii="Times New Roman" w:hAnsi="Times New Roman" w:cs="Times New Roman"/>
          <w:u w:val="single"/>
        </w:rPr>
        <w:t>on sale or return</w:t>
      </w:r>
      <w:r w:rsidRPr="00874DBE">
        <w:rPr>
          <w:rFonts w:ascii="Times New Roman" w:hAnsi="Times New Roman" w:cs="Times New Roman"/>
        </w:rPr>
        <w:t>” or other similar terms, the property therein passes to the buyer;</w:t>
      </w:r>
      <w:r w:rsidR="00712479" w:rsidRPr="00874DBE">
        <w:rPr>
          <w:rFonts w:ascii="Times New Roman" w:hAnsi="Times New Roman" w:cs="Times New Roman"/>
        </w:rPr>
        <w:t xml:space="preserve"> </w:t>
      </w:r>
      <w:r w:rsidR="00712479" w:rsidRPr="00874DBE">
        <w:rPr>
          <w:rFonts w:ascii="Times New Roman" w:hAnsi="Times New Roman" w:cs="Times New Roman"/>
          <w:color w:val="7030A0"/>
          <w:sz w:val="18"/>
          <w:szCs w:val="18"/>
        </w:rPr>
        <w:t>(if conditional contract = property passes on fulfillment of condition or where return is available, when the return period ends</w:t>
      </w:r>
      <w:r w:rsidR="008606CC" w:rsidRPr="00874DBE">
        <w:rPr>
          <w:rFonts w:ascii="Times New Roman" w:hAnsi="Times New Roman" w:cs="Times New Roman"/>
          <w:color w:val="7030A0"/>
          <w:sz w:val="18"/>
          <w:szCs w:val="18"/>
        </w:rPr>
        <w:t xml:space="preserve"> if buyer doesn’t signify approval</w:t>
      </w:r>
      <w:r w:rsidR="006F27A2" w:rsidRPr="00874DBE">
        <w:rPr>
          <w:rFonts w:ascii="Times New Roman" w:hAnsi="Times New Roman" w:cs="Times New Roman"/>
          <w:color w:val="7030A0"/>
          <w:sz w:val="18"/>
          <w:szCs w:val="18"/>
        </w:rPr>
        <w:t xml:space="preserve"> earlier</w:t>
      </w:r>
      <w:r w:rsidR="00712479" w:rsidRPr="00874DBE">
        <w:rPr>
          <w:rFonts w:ascii="Times New Roman" w:hAnsi="Times New Roman" w:cs="Times New Roman"/>
          <w:color w:val="7030A0"/>
          <w:sz w:val="18"/>
          <w:szCs w:val="18"/>
        </w:rPr>
        <w:t>)</w:t>
      </w:r>
    </w:p>
    <w:p w14:paraId="2038A0EC" w14:textId="29E5F544" w:rsidR="00A52823" w:rsidRPr="00874DBE" w:rsidRDefault="00A52823" w:rsidP="00712479">
      <w:pPr>
        <w:ind w:firstLine="720"/>
        <w:rPr>
          <w:rFonts w:ascii="Times New Roman" w:hAnsi="Times New Roman" w:cs="Times New Roman"/>
        </w:rPr>
      </w:pPr>
      <w:r w:rsidRPr="00874DBE">
        <w:rPr>
          <w:rFonts w:ascii="Times New Roman" w:hAnsi="Times New Roman" w:cs="Times New Roman"/>
        </w:rPr>
        <w:t>(</w:t>
      </w:r>
      <w:proofErr w:type="spellStart"/>
      <w:r w:rsidRPr="00874DBE">
        <w:rPr>
          <w:rFonts w:ascii="Times New Roman" w:hAnsi="Times New Roman" w:cs="Times New Roman"/>
        </w:rPr>
        <w:t>i</w:t>
      </w:r>
      <w:proofErr w:type="spellEnd"/>
      <w:r w:rsidRPr="00874DBE">
        <w:rPr>
          <w:rFonts w:ascii="Times New Roman" w:hAnsi="Times New Roman" w:cs="Times New Roman"/>
        </w:rPr>
        <w:t xml:space="preserve">) when the </w:t>
      </w:r>
      <w:r w:rsidRPr="00874DBE">
        <w:rPr>
          <w:rFonts w:ascii="Times New Roman" w:hAnsi="Times New Roman" w:cs="Times New Roman"/>
          <w:u w:val="single"/>
        </w:rPr>
        <w:t>buyer signifies approval or acceptance</w:t>
      </w:r>
      <w:r w:rsidRPr="00874DBE">
        <w:rPr>
          <w:rFonts w:ascii="Times New Roman" w:hAnsi="Times New Roman" w:cs="Times New Roman"/>
        </w:rPr>
        <w:t xml:space="preserve"> to the seller or does any other act adopting the transaction;</w:t>
      </w:r>
    </w:p>
    <w:p w14:paraId="19840C55" w14:textId="3342EF60" w:rsidR="00A52823" w:rsidRPr="00874DBE" w:rsidRDefault="00A52823" w:rsidP="00712479">
      <w:pPr>
        <w:ind w:left="720"/>
        <w:rPr>
          <w:rFonts w:ascii="Times New Roman" w:hAnsi="Times New Roman" w:cs="Times New Roman"/>
        </w:rPr>
      </w:pPr>
      <w:r w:rsidRPr="00874DBE">
        <w:rPr>
          <w:rFonts w:ascii="Times New Roman" w:hAnsi="Times New Roman" w:cs="Times New Roman"/>
        </w:rPr>
        <w:t xml:space="preserve">(ii) if the </w:t>
      </w:r>
      <w:r w:rsidRPr="00874DBE">
        <w:rPr>
          <w:rFonts w:ascii="Times New Roman" w:hAnsi="Times New Roman" w:cs="Times New Roman"/>
          <w:u w:val="single"/>
        </w:rPr>
        <w:t>buyer does not signify approval or acceptance</w:t>
      </w:r>
      <w:r w:rsidRPr="00874DBE">
        <w:rPr>
          <w:rFonts w:ascii="Times New Roman" w:hAnsi="Times New Roman" w:cs="Times New Roman"/>
        </w:rPr>
        <w:t xml:space="preserve"> to the seller </w:t>
      </w:r>
      <w:r w:rsidRPr="00874DBE">
        <w:rPr>
          <w:rFonts w:ascii="Times New Roman" w:hAnsi="Times New Roman" w:cs="Times New Roman"/>
          <w:i/>
          <w:u w:val="single"/>
        </w:rPr>
        <w:t>but</w:t>
      </w:r>
      <w:r w:rsidRPr="00874DBE">
        <w:rPr>
          <w:rFonts w:ascii="Times New Roman" w:hAnsi="Times New Roman" w:cs="Times New Roman"/>
          <w:u w:val="single"/>
        </w:rPr>
        <w:t xml:space="preserve"> retains the goods without giving notice of rejection</w:t>
      </w:r>
      <w:r w:rsidRPr="00874DBE">
        <w:rPr>
          <w:rFonts w:ascii="Times New Roman" w:hAnsi="Times New Roman" w:cs="Times New Roman"/>
        </w:rPr>
        <w:t xml:space="preserve">, then </w:t>
      </w:r>
      <w:r w:rsidRPr="00874DBE">
        <w:rPr>
          <w:rFonts w:ascii="Times New Roman" w:hAnsi="Times New Roman" w:cs="Times New Roman"/>
          <w:u w:val="single"/>
        </w:rPr>
        <w:t>if a time has been fixed for the return of the goods, on the expiration of such time</w:t>
      </w:r>
      <w:r w:rsidRPr="00874DBE">
        <w:rPr>
          <w:rFonts w:ascii="Times New Roman" w:hAnsi="Times New Roman" w:cs="Times New Roman"/>
        </w:rPr>
        <w:t xml:space="preserve">, and, </w:t>
      </w:r>
      <w:r w:rsidRPr="00874DBE">
        <w:rPr>
          <w:rFonts w:ascii="Times New Roman" w:hAnsi="Times New Roman" w:cs="Times New Roman"/>
          <w:u w:val="single"/>
        </w:rPr>
        <w:t>if no time has been fixed, on the expiration of a reasonable time</w:t>
      </w:r>
      <w:r w:rsidRPr="00874DBE">
        <w:rPr>
          <w:rFonts w:ascii="Times New Roman" w:hAnsi="Times New Roman" w:cs="Times New Roman"/>
        </w:rPr>
        <w:t>, and what is a reasonable time is a question of fact.</w:t>
      </w:r>
    </w:p>
    <w:p w14:paraId="37A08145" w14:textId="30C93D57" w:rsidR="00A52823" w:rsidRPr="00874DBE" w:rsidRDefault="00A52823" w:rsidP="00A52823">
      <w:pPr>
        <w:rPr>
          <w:rFonts w:ascii="Times New Roman" w:hAnsi="Times New Roman" w:cs="Times New Roman"/>
        </w:rPr>
      </w:pPr>
      <w:r w:rsidRPr="00874DBE">
        <w:rPr>
          <w:rFonts w:ascii="Times New Roman" w:hAnsi="Times New Roman" w:cs="Times New Roman"/>
          <w:color w:val="FF0000"/>
        </w:rPr>
        <w:t>Rule 5</w:t>
      </w:r>
      <w:r w:rsidRPr="00874DBE">
        <w:rPr>
          <w:rFonts w:ascii="Times New Roman" w:hAnsi="Times New Roman" w:cs="Times New Roman"/>
        </w:rPr>
        <w:t>.—</w:t>
      </w:r>
    </w:p>
    <w:p w14:paraId="1FB97D87" w14:textId="77777777" w:rsidR="001433FF" w:rsidRPr="00874DBE" w:rsidRDefault="00A52823" w:rsidP="00712479">
      <w:pPr>
        <w:ind w:left="720"/>
        <w:rPr>
          <w:rFonts w:ascii="Times New Roman" w:hAnsi="Times New Roman" w:cs="Times New Roman"/>
        </w:rPr>
      </w:pPr>
      <w:r w:rsidRPr="00874DBE">
        <w:rPr>
          <w:rFonts w:ascii="Times New Roman" w:hAnsi="Times New Roman" w:cs="Times New Roman"/>
        </w:rPr>
        <w:t>(</w:t>
      </w:r>
      <w:proofErr w:type="spellStart"/>
      <w:r w:rsidRPr="00874DBE">
        <w:rPr>
          <w:rFonts w:ascii="Times New Roman" w:hAnsi="Times New Roman" w:cs="Times New Roman"/>
        </w:rPr>
        <w:t>i</w:t>
      </w:r>
      <w:proofErr w:type="spellEnd"/>
      <w:r w:rsidRPr="00874DBE">
        <w:rPr>
          <w:rFonts w:ascii="Times New Roman" w:hAnsi="Times New Roman" w:cs="Times New Roman"/>
        </w:rPr>
        <w:t xml:space="preserve">) Where there is a contract for the sale of </w:t>
      </w:r>
      <w:r w:rsidRPr="00874DBE">
        <w:rPr>
          <w:rFonts w:ascii="Times New Roman" w:hAnsi="Times New Roman" w:cs="Times New Roman"/>
          <w:u w:val="single"/>
        </w:rPr>
        <w:t>unascertained or future goods</w:t>
      </w:r>
      <w:r w:rsidRPr="00874DBE">
        <w:rPr>
          <w:rFonts w:ascii="Times New Roman" w:hAnsi="Times New Roman" w:cs="Times New Roman"/>
        </w:rPr>
        <w:t xml:space="preserve"> </w:t>
      </w:r>
      <w:r w:rsidRPr="00874DBE">
        <w:rPr>
          <w:rFonts w:ascii="Times New Roman" w:hAnsi="Times New Roman" w:cs="Times New Roman"/>
          <w:u w:val="single"/>
        </w:rPr>
        <w:t>by description</w:t>
      </w:r>
      <w:r w:rsidRPr="00874DBE">
        <w:rPr>
          <w:rFonts w:ascii="Times New Roman" w:hAnsi="Times New Roman" w:cs="Times New Roman"/>
        </w:rPr>
        <w:t xml:space="preserve"> and </w:t>
      </w:r>
      <w:r w:rsidRPr="00874DBE">
        <w:rPr>
          <w:rFonts w:ascii="Times New Roman" w:hAnsi="Times New Roman" w:cs="Times New Roman"/>
          <w:u w:val="single"/>
        </w:rPr>
        <w:t>goods of that description</w:t>
      </w:r>
      <w:r w:rsidRPr="00874DBE">
        <w:rPr>
          <w:rFonts w:ascii="Times New Roman" w:hAnsi="Times New Roman" w:cs="Times New Roman"/>
        </w:rPr>
        <w:t xml:space="preserve"> </w:t>
      </w:r>
      <w:r w:rsidRPr="00874DBE">
        <w:rPr>
          <w:rFonts w:ascii="Times New Roman" w:hAnsi="Times New Roman" w:cs="Times New Roman"/>
          <w:i/>
        </w:rPr>
        <w:t>and</w:t>
      </w:r>
      <w:r w:rsidRPr="00874DBE">
        <w:rPr>
          <w:rFonts w:ascii="Times New Roman" w:hAnsi="Times New Roman" w:cs="Times New Roman"/>
        </w:rPr>
        <w:t xml:space="preserve"> </w:t>
      </w:r>
      <w:r w:rsidRPr="00874DBE">
        <w:rPr>
          <w:rFonts w:ascii="Times New Roman" w:hAnsi="Times New Roman" w:cs="Times New Roman"/>
          <w:u w:val="single"/>
        </w:rPr>
        <w:t>in a deliverable state</w:t>
      </w:r>
      <w:r w:rsidRPr="00874DBE">
        <w:rPr>
          <w:rFonts w:ascii="Times New Roman" w:hAnsi="Times New Roman" w:cs="Times New Roman"/>
        </w:rPr>
        <w:t xml:space="preserve"> are </w:t>
      </w:r>
      <w:r w:rsidRPr="00874DBE">
        <w:rPr>
          <w:rFonts w:ascii="Times New Roman" w:hAnsi="Times New Roman" w:cs="Times New Roman"/>
          <w:b/>
          <w:u w:val="single"/>
        </w:rPr>
        <w:t>unconditionally appropriated</w:t>
      </w:r>
      <w:r w:rsidRPr="00874DBE">
        <w:rPr>
          <w:rFonts w:ascii="Times New Roman" w:hAnsi="Times New Roman" w:cs="Times New Roman"/>
        </w:rPr>
        <w:t xml:space="preserve"> to the contract, </w:t>
      </w:r>
      <w:r w:rsidRPr="00874DBE">
        <w:rPr>
          <w:rFonts w:ascii="Times New Roman" w:hAnsi="Times New Roman" w:cs="Times New Roman"/>
          <w:u w:val="single"/>
        </w:rPr>
        <w:t>either by the seller with the assent of the buyer</w:t>
      </w:r>
      <w:r w:rsidRPr="00874DBE">
        <w:rPr>
          <w:rFonts w:ascii="Times New Roman" w:hAnsi="Times New Roman" w:cs="Times New Roman"/>
        </w:rPr>
        <w:t xml:space="preserve">, </w:t>
      </w:r>
      <w:r w:rsidRPr="00874DBE">
        <w:rPr>
          <w:rFonts w:ascii="Times New Roman" w:hAnsi="Times New Roman" w:cs="Times New Roman"/>
          <w:i/>
        </w:rPr>
        <w:t>or</w:t>
      </w:r>
      <w:r w:rsidRPr="00874DBE">
        <w:rPr>
          <w:rFonts w:ascii="Times New Roman" w:hAnsi="Times New Roman" w:cs="Times New Roman"/>
        </w:rPr>
        <w:t xml:space="preserve"> </w:t>
      </w:r>
      <w:r w:rsidRPr="00874DBE">
        <w:rPr>
          <w:rFonts w:ascii="Times New Roman" w:hAnsi="Times New Roman" w:cs="Times New Roman"/>
          <w:u w:val="single"/>
        </w:rPr>
        <w:t>by the buyer with the assent of the seller</w:t>
      </w:r>
      <w:r w:rsidRPr="00874DBE">
        <w:rPr>
          <w:rFonts w:ascii="Times New Roman" w:hAnsi="Times New Roman" w:cs="Times New Roman"/>
        </w:rPr>
        <w:t xml:space="preserve">, the property in the goods thereupon passes to the buyer, and </w:t>
      </w:r>
      <w:r w:rsidRPr="00874DBE">
        <w:rPr>
          <w:rFonts w:ascii="Times New Roman" w:hAnsi="Times New Roman" w:cs="Times New Roman"/>
          <w:i/>
        </w:rPr>
        <w:t>such assent may be expressed or implied</w:t>
      </w:r>
      <w:r w:rsidRPr="00874DBE">
        <w:rPr>
          <w:rFonts w:ascii="Times New Roman" w:hAnsi="Times New Roman" w:cs="Times New Roman"/>
        </w:rPr>
        <w:t xml:space="preserve"> </w:t>
      </w:r>
      <w:r w:rsidRPr="00874DBE">
        <w:rPr>
          <w:rFonts w:ascii="Times New Roman" w:hAnsi="Times New Roman" w:cs="Times New Roman"/>
          <w:u w:val="single"/>
        </w:rPr>
        <w:t>and</w:t>
      </w:r>
      <w:r w:rsidRPr="00874DBE">
        <w:rPr>
          <w:rFonts w:ascii="Times New Roman" w:hAnsi="Times New Roman" w:cs="Times New Roman"/>
        </w:rPr>
        <w:t xml:space="preserve"> </w:t>
      </w:r>
      <w:r w:rsidRPr="00874DBE">
        <w:rPr>
          <w:rFonts w:ascii="Times New Roman" w:hAnsi="Times New Roman" w:cs="Times New Roman"/>
          <w:i/>
        </w:rPr>
        <w:t xml:space="preserve">may be given either </w:t>
      </w:r>
      <w:r w:rsidRPr="00874DBE">
        <w:rPr>
          <w:rFonts w:ascii="Times New Roman" w:hAnsi="Times New Roman" w:cs="Times New Roman"/>
          <w:i/>
          <w:u w:val="single"/>
        </w:rPr>
        <w:t>before or after</w:t>
      </w:r>
      <w:r w:rsidRPr="00874DBE">
        <w:rPr>
          <w:rFonts w:ascii="Times New Roman" w:hAnsi="Times New Roman" w:cs="Times New Roman"/>
          <w:i/>
        </w:rPr>
        <w:t xml:space="preserve"> the appropriation is made</w:t>
      </w:r>
      <w:r w:rsidRPr="00874DBE">
        <w:rPr>
          <w:rFonts w:ascii="Times New Roman" w:hAnsi="Times New Roman" w:cs="Times New Roman"/>
        </w:rPr>
        <w:t>.</w:t>
      </w:r>
    </w:p>
    <w:p w14:paraId="761AFDB3" w14:textId="7C3BAAA6" w:rsidR="001433FF" w:rsidRPr="00874DBE" w:rsidRDefault="00BB0EC8"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unascertained goods = property passes when they are</w:t>
      </w:r>
      <w:r w:rsidR="00826A1C" w:rsidRPr="00874DBE">
        <w:rPr>
          <w:rFonts w:ascii="Times New Roman" w:hAnsi="Times New Roman" w:cs="Times New Roman"/>
          <w:color w:val="7030A0"/>
          <w:sz w:val="18"/>
          <w:szCs w:val="18"/>
        </w:rPr>
        <w:t>:</w:t>
      </w:r>
    </w:p>
    <w:p w14:paraId="12A19A89" w14:textId="5410A290" w:rsidR="001433FF" w:rsidRPr="00874DBE" w:rsidRDefault="001433FF"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(1) in a deliverable state</w:t>
      </w:r>
    </w:p>
    <w:p w14:paraId="1D393DE4" w14:textId="62B40D47" w:rsidR="001433FF" w:rsidRPr="00874DBE" w:rsidRDefault="001433FF"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 xml:space="preserve">(2) </w:t>
      </w:r>
      <w:r w:rsidR="007E7496" w:rsidRPr="00874DBE">
        <w:rPr>
          <w:rFonts w:ascii="Times New Roman" w:hAnsi="Times New Roman" w:cs="Times New Roman"/>
          <w:color w:val="7030A0"/>
          <w:sz w:val="18"/>
          <w:szCs w:val="18"/>
        </w:rPr>
        <w:t>of contract description</w:t>
      </w:r>
    </w:p>
    <w:p w14:paraId="71D781C7" w14:textId="1DF1A83C" w:rsidR="001433FF" w:rsidRPr="00874DBE" w:rsidRDefault="001433FF"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(3) unconditionally apportioned</w:t>
      </w:r>
    </w:p>
    <w:p w14:paraId="5ACFCD34" w14:textId="6F569A66" w:rsidR="001433FF" w:rsidRPr="00874DBE" w:rsidRDefault="001433FF"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(4) by one of the parties (seller or buyer) with the assent of the other</w:t>
      </w:r>
    </w:p>
    <w:p w14:paraId="4073CA8C" w14:textId="7B73B5DA" w:rsidR="00EC7C18" w:rsidRPr="00874DBE" w:rsidRDefault="00EC7C18" w:rsidP="00712479">
      <w:pPr>
        <w:ind w:left="720"/>
        <w:rPr>
          <w:rFonts w:ascii="Times New Roman" w:hAnsi="Times New Roman" w:cs="Times New Roman"/>
          <w:color w:val="7030A0"/>
          <w:sz w:val="18"/>
          <w:szCs w:val="18"/>
        </w:rPr>
      </w:pPr>
      <w:r w:rsidRPr="00874DBE">
        <w:rPr>
          <w:rFonts w:ascii="Times New Roman" w:hAnsi="Times New Roman" w:cs="Times New Roman"/>
          <w:color w:val="7030A0"/>
          <w:sz w:val="18"/>
          <w:szCs w:val="18"/>
        </w:rPr>
        <w:t xml:space="preserve">Note A: </w:t>
      </w:r>
      <w:r w:rsidR="004B5F56" w:rsidRPr="00874DBE">
        <w:rPr>
          <w:rFonts w:ascii="Times New Roman" w:hAnsi="Times New Roman" w:cs="Times New Roman"/>
          <w:color w:val="7030A0"/>
          <w:sz w:val="18"/>
          <w:szCs w:val="18"/>
        </w:rPr>
        <w:t xml:space="preserve">Assent may be implied </w:t>
      </w:r>
      <w:r w:rsidR="004B5F56" w:rsidRPr="00874DBE">
        <w:rPr>
          <w:rFonts w:ascii="Times New Roman" w:hAnsi="Times New Roman" w:cs="Times New Roman"/>
          <w:color w:val="7030A0"/>
          <w:sz w:val="18"/>
          <w:szCs w:val="18"/>
          <w:u w:val="single"/>
        </w:rPr>
        <w:t>and</w:t>
      </w:r>
      <w:r w:rsidR="004B5F56" w:rsidRPr="00874DBE">
        <w:rPr>
          <w:rFonts w:ascii="Times New Roman" w:hAnsi="Times New Roman" w:cs="Times New Roman"/>
          <w:color w:val="7030A0"/>
          <w:sz w:val="18"/>
          <w:szCs w:val="18"/>
        </w:rPr>
        <w:t xml:space="preserve"> </w:t>
      </w:r>
      <w:r w:rsidR="001904C3" w:rsidRPr="00874DBE">
        <w:rPr>
          <w:rFonts w:ascii="Times New Roman" w:hAnsi="Times New Roman" w:cs="Times New Roman"/>
          <w:color w:val="7030A0"/>
          <w:sz w:val="18"/>
          <w:szCs w:val="18"/>
        </w:rPr>
        <w:t xml:space="preserve">may be </w:t>
      </w:r>
      <w:r w:rsidR="004B5F56" w:rsidRPr="00874DBE">
        <w:rPr>
          <w:rFonts w:ascii="Times New Roman" w:hAnsi="Times New Roman" w:cs="Times New Roman"/>
          <w:color w:val="7030A0"/>
          <w:sz w:val="18"/>
          <w:szCs w:val="18"/>
        </w:rPr>
        <w:t xml:space="preserve">given </w:t>
      </w:r>
      <w:r w:rsidR="004B5F56" w:rsidRPr="00874DBE">
        <w:rPr>
          <w:rFonts w:ascii="Times New Roman" w:hAnsi="Times New Roman" w:cs="Times New Roman"/>
          <w:i/>
          <w:color w:val="7030A0"/>
          <w:sz w:val="18"/>
          <w:szCs w:val="18"/>
        </w:rPr>
        <w:t>before</w:t>
      </w:r>
      <w:r w:rsidR="004B5F56" w:rsidRPr="00874DBE">
        <w:rPr>
          <w:rFonts w:ascii="Times New Roman" w:hAnsi="Times New Roman" w:cs="Times New Roman"/>
          <w:color w:val="7030A0"/>
          <w:sz w:val="18"/>
          <w:szCs w:val="18"/>
        </w:rPr>
        <w:t xml:space="preserve"> appropriation</w:t>
      </w:r>
    </w:p>
    <w:p w14:paraId="4C802BAA" w14:textId="44BA954A" w:rsidR="00A52823" w:rsidRPr="00874DBE" w:rsidRDefault="00EC7C18" w:rsidP="00712479">
      <w:pPr>
        <w:ind w:left="720"/>
        <w:rPr>
          <w:rFonts w:ascii="Times New Roman" w:hAnsi="Times New Roman" w:cs="Times New Roman"/>
        </w:rPr>
      </w:pPr>
      <w:r w:rsidRPr="00874DBE">
        <w:rPr>
          <w:rFonts w:ascii="Times New Roman" w:hAnsi="Times New Roman" w:cs="Times New Roman"/>
          <w:color w:val="7030A0"/>
          <w:sz w:val="18"/>
          <w:szCs w:val="18"/>
        </w:rPr>
        <w:t xml:space="preserve">Note B: </w:t>
      </w:r>
      <w:r w:rsidR="001433FF" w:rsidRPr="00874DBE">
        <w:rPr>
          <w:rFonts w:ascii="Times New Roman" w:hAnsi="Times New Roman" w:cs="Times New Roman"/>
          <w:color w:val="7030A0"/>
          <w:sz w:val="18"/>
          <w:szCs w:val="18"/>
        </w:rPr>
        <w:t xml:space="preserve">Unconditionally apportioned = </w:t>
      </w:r>
      <w:r w:rsidR="001433FF" w:rsidRPr="00874DBE">
        <w:rPr>
          <w:rFonts w:ascii="Times New Roman" w:hAnsi="Times New Roman" w:cs="Times New Roman"/>
          <w:color w:val="7030A0"/>
          <w:sz w:val="18"/>
          <w:szCs w:val="18"/>
          <w:lang w:val="en-US"/>
        </w:rPr>
        <w:t>Some act is done which the parties agree earmarks or fixes the goods as the contract goods</w:t>
      </w:r>
    </w:p>
    <w:p w14:paraId="6CFB172B" w14:textId="33E8CA81" w:rsidR="00A52823" w:rsidRPr="00874DBE" w:rsidRDefault="00A52823" w:rsidP="00712479">
      <w:pPr>
        <w:ind w:left="720"/>
        <w:rPr>
          <w:rFonts w:ascii="Times New Roman" w:hAnsi="Times New Roman" w:cs="Times New Roman"/>
          <w:color w:val="7030A0"/>
          <w:sz w:val="18"/>
          <w:szCs w:val="18"/>
        </w:rPr>
      </w:pPr>
      <w:r w:rsidRPr="00874DBE">
        <w:rPr>
          <w:rFonts w:ascii="Times New Roman" w:hAnsi="Times New Roman" w:cs="Times New Roman"/>
        </w:rPr>
        <w:t xml:space="preserve">(ii) Where in pursuance of the contract the seller </w:t>
      </w:r>
      <w:r w:rsidRPr="00874DBE">
        <w:rPr>
          <w:rFonts w:ascii="Times New Roman" w:hAnsi="Times New Roman" w:cs="Times New Roman"/>
          <w:u w:val="single"/>
        </w:rPr>
        <w:t>delivers the goods</w:t>
      </w:r>
      <w:r w:rsidRPr="00874DBE">
        <w:rPr>
          <w:rFonts w:ascii="Times New Roman" w:hAnsi="Times New Roman" w:cs="Times New Roman"/>
        </w:rPr>
        <w:t xml:space="preserve"> </w:t>
      </w:r>
      <w:r w:rsidRPr="00874DBE">
        <w:rPr>
          <w:rFonts w:ascii="Times New Roman" w:hAnsi="Times New Roman" w:cs="Times New Roman"/>
          <w:b/>
        </w:rPr>
        <w:t>to</w:t>
      </w:r>
      <w:r w:rsidRPr="00874DBE">
        <w:rPr>
          <w:rFonts w:ascii="Times New Roman" w:hAnsi="Times New Roman" w:cs="Times New Roman"/>
        </w:rPr>
        <w:t xml:space="preserve"> the </w:t>
      </w:r>
      <w:r w:rsidRPr="00874DBE">
        <w:rPr>
          <w:rFonts w:ascii="Times New Roman" w:hAnsi="Times New Roman" w:cs="Times New Roman"/>
          <w:i/>
        </w:rPr>
        <w:t>buyer</w:t>
      </w:r>
      <w:r w:rsidRPr="00874DBE">
        <w:rPr>
          <w:rFonts w:ascii="Times New Roman" w:hAnsi="Times New Roman" w:cs="Times New Roman"/>
        </w:rPr>
        <w:t xml:space="preserve"> or to a </w:t>
      </w:r>
      <w:r w:rsidRPr="00874DBE">
        <w:rPr>
          <w:rFonts w:ascii="Times New Roman" w:hAnsi="Times New Roman" w:cs="Times New Roman"/>
          <w:i/>
        </w:rPr>
        <w:t>carrier</w:t>
      </w:r>
      <w:r w:rsidRPr="00874DBE">
        <w:rPr>
          <w:rFonts w:ascii="Times New Roman" w:hAnsi="Times New Roman" w:cs="Times New Roman"/>
        </w:rPr>
        <w:t xml:space="preserve"> or </w:t>
      </w:r>
      <w:r w:rsidRPr="00874DBE">
        <w:rPr>
          <w:rFonts w:ascii="Times New Roman" w:hAnsi="Times New Roman" w:cs="Times New Roman"/>
          <w:i/>
        </w:rPr>
        <w:t>other bailee</w:t>
      </w:r>
      <w:r w:rsidRPr="00874DBE">
        <w:rPr>
          <w:rFonts w:ascii="Times New Roman" w:hAnsi="Times New Roman" w:cs="Times New Roman"/>
        </w:rPr>
        <w:t xml:space="preserve"> (whether named by the buyer or not) </w:t>
      </w:r>
      <w:r w:rsidRPr="00874DBE">
        <w:rPr>
          <w:rFonts w:ascii="Times New Roman" w:hAnsi="Times New Roman" w:cs="Times New Roman"/>
          <w:u w:val="single"/>
        </w:rPr>
        <w:t>for the purpose of transmission to the buyer</w:t>
      </w:r>
      <w:r w:rsidRPr="00874DBE">
        <w:rPr>
          <w:rFonts w:ascii="Times New Roman" w:hAnsi="Times New Roman" w:cs="Times New Roman"/>
        </w:rPr>
        <w:t xml:space="preserve"> </w:t>
      </w:r>
      <w:r w:rsidRPr="00874DBE">
        <w:rPr>
          <w:rFonts w:ascii="Times New Roman" w:hAnsi="Times New Roman" w:cs="Times New Roman"/>
          <w:i/>
        </w:rPr>
        <w:t>and</w:t>
      </w:r>
      <w:r w:rsidRPr="00874DBE">
        <w:rPr>
          <w:rFonts w:ascii="Times New Roman" w:hAnsi="Times New Roman" w:cs="Times New Roman"/>
        </w:rPr>
        <w:t xml:space="preserve"> </w:t>
      </w:r>
      <w:r w:rsidRPr="00874DBE">
        <w:rPr>
          <w:rFonts w:ascii="Times New Roman" w:hAnsi="Times New Roman" w:cs="Times New Roman"/>
          <w:u w:val="single"/>
        </w:rPr>
        <w:t xml:space="preserve">does not reserve the right of </w:t>
      </w:r>
      <w:r w:rsidRPr="00874DBE">
        <w:rPr>
          <w:rFonts w:ascii="Times New Roman" w:hAnsi="Times New Roman" w:cs="Times New Roman"/>
          <w:u w:val="single"/>
        </w:rPr>
        <w:lastRenderedPageBreak/>
        <w:t>disposal</w:t>
      </w:r>
      <w:r w:rsidRPr="00874DBE">
        <w:rPr>
          <w:rFonts w:ascii="Times New Roman" w:hAnsi="Times New Roman" w:cs="Times New Roman"/>
        </w:rPr>
        <w:t xml:space="preserve">, the seller shall </w:t>
      </w:r>
      <w:r w:rsidRPr="00874DBE">
        <w:rPr>
          <w:rFonts w:ascii="Times New Roman" w:hAnsi="Times New Roman" w:cs="Times New Roman"/>
          <w:i/>
        </w:rPr>
        <w:t xml:space="preserve">be </w:t>
      </w:r>
      <w:r w:rsidRPr="00874DBE">
        <w:rPr>
          <w:rFonts w:ascii="Times New Roman" w:hAnsi="Times New Roman" w:cs="Times New Roman"/>
          <w:i/>
          <w:u w:val="single"/>
        </w:rPr>
        <w:t>deemed to have unconditionally appropriated</w:t>
      </w:r>
      <w:r w:rsidRPr="00874DBE">
        <w:rPr>
          <w:rFonts w:ascii="Times New Roman" w:hAnsi="Times New Roman" w:cs="Times New Roman"/>
        </w:rPr>
        <w:t xml:space="preserve"> the goods to the contract.</w:t>
      </w:r>
      <w:r w:rsidR="005A6E66" w:rsidRPr="00874DBE">
        <w:rPr>
          <w:rFonts w:ascii="Times New Roman" w:hAnsi="Times New Roman" w:cs="Times New Roman"/>
        </w:rPr>
        <w:t xml:space="preserve"> </w:t>
      </w:r>
      <w:r w:rsidR="005A6E66" w:rsidRPr="00874DBE">
        <w:rPr>
          <w:rFonts w:ascii="Times New Roman" w:hAnsi="Times New Roman" w:cs="Times New Roman"/>
          <w:color w:val="7030A0"/>
          <w:sz w:val="18"/>
          <w:szCs w:val="18"/>
        </w:rPr>
        <w:t xml:space="preserve">(delivery or shipping it out unconditionally means you unconditionally apportioned, but note no mention of assent </w:t>
      </w:r>
      <w:r w:rsidR="009E4167" w:rsidRPr="00874DBE">
        <w:rPr>
          <w:rFonts w:ascii="Times New Roman" w:hAnsi="Times New Roman" w:cs="Times New Roman"/>
          <w:color w:val="7030A0"/>
          <w:sz w:val="18"/>
          <w:szCs w:val="18"/>
        </w:rPr>
        <w:t xml:space="preserve">– </w:t>
      </w:r>
      <w:r w:rsidR="005A6E66" w:rsidRPr="00874DBE">
        <w:rPr>
          <w:rFonts w:ascii="Times New Roman" w:hAnsi="Times New Roman" w:cs="Times New Roman"/>
          <w:color w:val="7030A0"/>
          <w:sz w:val="18"/>
          <w:szCs w:val="18"/>
        </w:rPr>
        <w:t>still required</w:t>
      </w:r>
      <w:r w:rsidR="00295D60" w:rsidRPr="00874DBE">
        <w:rPr>
          <w:rFonts w:ascii="Times New Roman" w:hAnsi="Times New Roman" w:cs="Times New Roman"/>
          <w:color w:val="7030A0"/>
          <w:sz w:val="18"/>
          <w:szCs w:val="18"/>
        </w:rPr>
        <w:t>)</w:t>
      </w:r>
    </w:p>
    <w:p w14:paraId="38942B76" w14:textId="77777777" w:rsidR="00D02023" w:rsidRPr="00874DBE" w:rsidRDefault="00D02023" w:rsidP="00D02023">
      <w:pPr>
        <w:rPr>
          <w:rFonts w:ascii="Times New Roman" w:hAnsi="Times New Roman" w:cs="Times New Roman"/>
        </w:rPr>
      </w:pPr>
      <w:r w:rsidRPr="00874DBE">
        <w:rPr>
          <w:rFonts w:ascii="Times New Roman" w:hAnsi="Times New Roman" w:cs="Times New Roman"/>
          <w:i/>
          <w:color w:val="1F3864" w:themeColor="accent1" w:themeShade="80"/>
        </w:rPr>
        <w:t>Carlos</w:t>
      </w:r>
      <w:r w:rsidRPr="00874DBE">
        <w:rPr>
          <w:rFonts w:ascii="Times New Roman" w:hAnsi="Times New Roman" w:cs="Times New Roman"/>
        </w:rPr>
        <w:t xml:space="preserve">: </w:t>
      </w:r>
    </w:p>
    <w:p w14:paraId="21C4D516" w14:textId="77777777" w:rsidR="00D02023" w:rsidRPr="00874DBE" w:rsidRDefault="00D02023" w:rsidP="0021111D">
      <w:pPr>
        <w:pStyle w:val="ListParagraph"/>
        <w:numPr>
          <w:ilvl w:val="0"/>
          <w:numId w:val="5"/>
        </w:numPr>
        <w:rPr>
          <w:rFonts w:ascii="Times New Roman" w:hAnsi="Times New Roman" w:cs="Times New Roman"/>
        </w:rPr>
      </w:pPr>
      <w:r w:rsidRPr="00874DBE">
        <w:rPr>
          <w:rFonts w:ascii="Times New Roman" w:hAnsi="Times New Roman" w:cs="Times New Roman"/>
        </w:rPr>
        <w:t>in every case where the property has been held to pass, there has been an actual or constructive delivery of the goods to the buyer</w:t>
      </w:r>
    </w:p>
    <w:p w14:paraId="3E57E58D" w14:textId="1FE07220" w:rsidR="00FC3A82" w:rsidRPr="00874DBE" w:rsidRDefault="00D02023" w:rsidP="0021111D">
      <w:pPr>
        <w:pStyle w:val="ListParagraph"/>
        <w:numPr>
          <w:ilvl w:val="0"/>
          <w:numId w:val="5"/>
        </w:numPr>
        <w:rPr>
          <w:rFonts w:ascii="Times New Roman" w:hAnsi="Times New Roman" w:cs="Times New Roman"/>
        </w:rPr>
      </w:pPr>
      <w:r w:rsidRPr="00874DBE">
        <w:rPr>
          <w:rFonts w:ascii="Times New Roman" w:hAnsi="Times New Roman" w:cs="Times New Roman"/>
        </w:rPr>
        <w:t>There may be an appropriation, constructive delivery, whereby the seller becomes bailee for the buyer, and then a subsequent actual delivery involving actual possession</w:t>
      </w:r>
    </w:p>
    <w:p w14:paraId="0086FDA3" w14:textId="15562E5E" w:rsidR="00D02023" w:rsidRPr="00874DBE" w:rsidRDefault="00D02023" w:rsidP="0021111D">
      <w:pPr>
        <w:pStyle w:val="ListParagraph"/>
        <w:numPr>
          <w:ilvl w:val="0"/>
          <w:numId w:val="5"/>
        </w:numPr>
        <w:rPr>
          <w:rFonts w:ascii="Times New Roman" w:hAnsi="Times New Roman" w:cs="Times New Roman"/>
          <w:u w:val="single"/>
        </w:rPr>
      </w:pPr>
      <w:r w:rsidRPr="00874DBE">
        <w:rPr>
          <w:rFonts w:ascii="Times New Roman" w:hAnsi="Times New Roman" w:cs="Times New Roman"/>
          <w:u w:val="single"/>
        </w:rPr>
        <w:t>usually but not necessarily, the appropriating act is the last act to be performed by the seller</w:t>
      </w:r>
    </w:p>
    <w:p w14:paraId="263D908F" w14:textId="2D92B849" w:rsidR="009B72A3" w:rsidRPr="00874DBE" w:rsidRDefault="009B72A3" w:rsidP="0021111D">
      <w:pPr>
        <w:pStyle w:val="ListParagraph"/>
        <w:numPr>
          <w:ilvl w:val="0"/>
          <w:numId w:val="5"/>
        </w:numPr>
        <w:rPr>
          <w:rFonts w:ascii="Times New Roman" w:hAnsi="Times New Roman" w:cs="Times New Roman"/>
        </w:rPr>
      </w:pPr>
      <w:r w:rsidRPr="00874DBE">
        <w:rPr>
          <w:rFonts w:ascii="Times New Roman" w:hAnsi="Times New Roman" w:cs="Times New Roman"/>
          <w:u w:val="single"/>
        </w:rPr>
        <w:t xml:space="preserve">Unconditional = </w:t>
      </w:r>
      <w:r w:rsidR="00631B8A" w:rsidRPr="00874DBE">
        <w:rPr>
          <w:rFonts w:ascii="Times New Roman" w:hAnsi="Times New Roman" w:cs="Times New Roman"/>
          <w:u w:val="single"/>
        </w:rPr>
        <w:t>usually but not necessarily,</w:t>
      </w:r>
      <w:r w:rsidRPr="00874DBE">
        <w:rPr>
          <w:rFonts w:ascii="Times New Roman" w:hAnsi="Times New Roman" w:cs="Times New Roman"/>
          <w:u w:val="single"/>
        </w:rPr>
        <w:t xml:space="preserve"> </w:t>
      </w:r>
      <w:r w:rsidR="006B7EC8" w:rsidRPr="00874DBE">
        <w:rPr>
          <w:rFonts w:ascii="Times New Roman" w:hAnsi="Times New Roman" w:cs="Times New Roman"/>
          <w:u w:val="single"/>
        </w:rPr>
        <w:t>irrevocable appropriation</w:t>
      </w:r>
      <w:r w:rsidRPr="00874DBE">
        <w:rPr>
          <w:rFonts w:ascii="Times New Roman" w:hAnsi="Times New Roman" w:cs="Times New Roman"/>
        </w:rPr>
        <w:t xml:space="preserve"> (e.g. placing it in a corner </w:t>
      </w:r>
      <w:r w:rsidR="00FB7972" w:rsidRPr="00874DBE">
        <w:rPr>
          <w:rFonts w:ascii="Times New Roman" w:hAnsi="Times New Roman" w:cs="Times New Roman"/>
        </w:rPr>
        <w:t xml:space="preserve">designated </w:t>
      </w:r>
      <w:r w:rsidRPr="00874DBE">
        <w:rPr>
          <w:rFonts w:ascii="Times New Roman" w:hAnsi="Times New Roman" w:cs="Times New Roman"/>
        </w:rPr>
        <w:t>for the buyer</w:t>
      </w:r>
      <w:r w:rsidR="00FB7972" w:rsidRPr="00874DBE">
        <w:rPr>
          <w:rFonts w:ascii="Times New Roman" w:hAnsi="Times New Roman" w:cs="Times New Roman"/>
        </w:rPr>
        <w:t xml:space="preserve"> where it can easily be swapped</w:t>
      </w:r>
      <w:r w:rsidRPr="00874DBE">
        <w:rPr>
          <w:rFonts w:ascii="Times New Roman" w:hAnsi="Times New Roman" w:cs="Times New Roman"/>
        </w:rPr>
        <w:t xml:space="preserve"> may not be held to be an unconditional appropriation </w:t>
      </w:r>
      <w:r w:rsidR="006F514E" w:rsidRPr="00874DBE">
        <w:rPr>
          <w:rFonts w:ascii="Times New Roman" w:hAnsi="Times New Roman" w:cs="Times New Roman"/>
        </w:rPr>
        <w:t>but shipping it is)</w:t>
      </w:r>
    </w:p>
    <w:p w14:paraId="1EEAFCAA" w14:textId="6B292837" w:rsidR="00D02023" w:rsidRPr="00874DBE" w:rsidRDefault="00D02023" w:rsidP="0021111D">
      <w:pPr>
        <w:pStyle w:val="ListParagraph"/>
        <w:numPr>
          <w:ilvl w:val="0"/>
          <w:numId w:val="5"/>
        </w:numPr>
        <w:rPr>
          <w:rFonts w:ascii="Times New Roman" w:hAnsi="Times New Roman" w:cs="Times New Roman"/>
          <w:sz w:val="18"/>
          <w:szCs w:val="18"/>
        </w:rPr>
      </w:pPr>
      <w:r w:rsidRPr="00874DBE">
        <w:rPr>
          <w:rFonts w:ascii="Times New Roman" w:hAnsi="Times New Roman" w:cs="Times New Roman"/>
          <w:sz w:val="18"/>
          <w:szCs w:val="18"/>
        </w:rPr>
        <w:t>Example: For instance, if delivery is to be taken by the buyer at the seller's premises and the seller has completed his part of the contract and has appropriated the goods when he has made the goods ready and has identified them and placed them in position to be taken by the buyer and has so informed the buyer, and if the buyer agrees to come and take them, that is the assent to the appropriation</w:t>
      </w:r>
    </w:p>
    <w:p w14:paraId="18A3552E" w14:textId="3AF7D4ED" w:rsidR="006E41E9" w:rsidRPr="00874DBE" w:rsidRDefault="006E41E9" w:rsidP="006E41E9">
      <w:pPr>
        <w:rPr>
          <w:rFonts w:ascii="Times New Roman" w:hAnsi="Times New Roman" w:cs="Times New Roman"/>
          <w:i/>
          <w:color w:val="1F3864" w:themeColor="accent1" w:themeShade="80"/>
        </w:rPr>
      </w:pPr>
      <w:r w:rsidRPr="00874DBE">
        <w:rPr>
          <w:rFonts w:ascii="Times New Roman" w:hAnsi="Times New Roman" w:cs="Times New Roman"/>
          <w:i/>
          <w:color w:val="1F3864" w:themeColor="accent1" w:themeShade="80"/>
        </w:rPr>
        <w:t>Goldcorp</w:t>
      </w:r>
    </w:p>
    <w:p w14:paraId="6EB269F9" w14:textId="77777777" w:rsidR="00D74C37" w:rsidRPr="00874DBE" w:rsidRDefault="006E41E9" w:rsidP="0021111D">
      <w:pPr>
        <w:pStyle w:val="ListParagraph"/>
        <w:numPr>
          <w:ilvl w:val="0"/>
          <w:numId w:val="6"/>
        </w:numPr>
        <w:rPr>
          <w:rFonts w:ascii="Times New Roman" w:hAnsi="Times New Roman" w:cs="Times New Roman"/>
        </w:rPr>
      </w:pPr>
      <w:r w:rsidRPr="00874DBE">
        <w:rPr>
          <w:rFonts w:ascii="Times New Roman" w:hAnsi="Times New Roman" w:cs="Times New Roman"/>
        </w:rPr>
        <w:t xml:space="preserve">Buyers purchased gold and received certificate of ownership and were told </w:t>
      </w:r>
      <w:r w:rsidR="0054684C" w:rsidRPr="00874DBE">
        <w:rPr>
          <w:rFonts w:ascii="Times New Roman" w:hAnsi="Times New Roman" w:cs="Times New Roman"/>
        </w:rPr>
        <w:t xml:space="preserve">that they can either pick it up or leave it in their vault and </w:t>
      </w:r>
      <w:r w:rsidR="00D74C37" w:rsidRPr="00874DBE">
        <w:rPr>
          <w:rFonts w:ascii="Times New Roman" w:hAnsi="Times New Roman" w:cs="Times New Roman"/>
        </w:rPr>
        <w:t>pick it up at any time with 7 days notice</w:t>
      </w:r>
    </w:p>
    <w:p w14:paraId="7879050A" w14:textId="3A9A011A" w:rsidR="00D74C37" w:rsidRPr="00874DBE" w:rsidRDefault="00D74C37" w:rsidP="0021111D">
      <w:pPr>
        <w:pStyle w:val="ListParagraph"/>
        <w:numPr>
          <w:ilvl w:val="0"/>
          <w:numId w:val="6"/>
        </w:numPr>
        <w:rPr>
          <w:rFonts w:ascii="Times New Roman" w:hAnsi="Times New Roman" w:cs="Times New Roman"/>
        </w:rPr>
      </w:pPr>
      <w:r w:rsidRPr="00874DBE">
        <w:rPr>
          <w:rFonts w:ascii="Times New Roman" w:hAnsi="Times New Roman" w:cs="Times New Roman"/>
        </w:rPr>
        <w:t>They did not separate the gold into the specific portions for each buyer (in fact, there was less gold in the vault than was bought by the buyers)</w:t>
      </w:r>
      <w:r w:rsidR="00784427" w:rsidRPr="00874DBE">
        <w:rPr>
          <w:rFonts w:ascii="Times New Roman" w:hAnsi="Times New Roman" w:cs="Times New Roman"/>
        </w:rPr>
        <w:t xml:space="preserve">; </w:t>
      </w:r>
      <w:r w:rsidR="00202C78" w:rsidRPr="00874DBE">
        <w:rPr>
          <w:rFonts w:ascii="Times New Roman" w:hAnsi="Times New Roman" w:cs="Times New Roman"/>
        </w:rPr>
        <w:t>h</w:t>
      </w:r>
      <w:r w:rsidRPr="00874DBE">
        <w:rPr>
          <w:rFonts w:ascii="Times New Roman" w:hAnsi="Times New Roman" w:cs="Times New Roman"/>
        </w:rPr>
        <w:t>eld that title did not pass</w:t>
      </w:r>
    </w:p>
    <w:p w14:paraId="50B053B3" w14:textId="667A8A11" w:rsidR="006E41E9" w:rsidRPr="00874DBE" w:rsidRDefault="00D74C37" w:rsidP="0021111D">
      <w:pPr>
        <w:pStyle w:val="ListParagraph"/>
        <w:numPr>
          <w:ilvl w:val="0"/>
          <w:numId w:val="6"/>
        </w:numPr>
        <w:rPr>
          <w:rFonts w:ascii="Times New Roman" w:hAnsi="Times New Roman" w:cs="Times New Roman"/>
          <w:b/>
          <w:sz w:val="24"/>
          <w:szCs w:val="24"/>
        </w:rPr>
      </w:pPr>
      <w:r w:rsidRPr="00874DBE">
        <w:rPr>
          <w:rFonts w:ascii="Times New Roman" w:hAnsi="Times New Roman" w:cs="Times New Roman"/>
          <w:b/>
          <w:u w:val="single"/>
        </w:rPr>
        <w:t>In order for title to pass, it must be separated from the bulk</w:t>
      </w:r>
      <w:r w:rsidR="006E41E9" w:rsidRPr="00874DBE">
        <w:rPr>
          <w:rFonts w:ascii="Times New Roman" w:hAnsi="Times New Roman" w:cs="Times New Roman"/>
          <w:b/>
          <w:sz w:val="24"/>
          <w:szCs w:val="24"/>
        </w:rPr>
        <w:t xml:space="preserve"> </w:t>
      </w:r>
    </w:p>
    <w:p w14:paraId="4A520474" w14:textId="1CBD021B" w:rsidR="00E54F05" w:rsidRPr="00874DBE" w:rsidRDefault="00D02023" w:rsidP="00D02023">
      <w:pPr>
        <w:rPr>
          <w:rFonts w:ascii="Times New Roman" w:hAnsi="Times New Roman" w:cs="Times New Roman"/>
          <w:sz w:val="24"/>
          <w:szCs w:val="24"/>
        </w:rPr>
      </w:pPr>
      <w:r w:rsidRPr="00874DBE">
        <w:rPr>
          <w:rFonts w:ascii="Times New Roman" w:hAnsi="Times New Roman" w:cs="Times New Roman"/>
          <w:sz w:val="24"/>
          <w:szCs w:val="24"/>
        </w:rPr>
        <w:t xml:space="preserve">Remember that when property passes and the goods are in the seller’s possession, the seller is still a bailee for the buyer and </w:t>
      </w:r>
      <w:r w:rsidR="00EC38FD" w:rsidRPr="00874DBE">
        <w:rPr>
          <w:rFonts w:ascii="Times New Roman" w:hAnsi="Times New Roman" w:cs="Times New Roman"/>
          <w:sz w:val="24"/>
          <w:szCs w:val="24"/>
        </w:rPr>
        <w:t>may still be held liable for negligence</w:t>
      </w:r>
      <w:r w:rsidRPr="00874DBE">
        <w:rPr>
          <w:rFonts w:ascii="Times New Roman" w:hAnsi="Times New Roman" w:cs="Times New Roman"/>
          <w:sz w:val="24"/>
          <w:szCs w:val="24"/>
        </w:rPr>
        <w:t xml:space="preserve"> (</w:t>
      </w:r>
      <w:r w:rsidR="0076660B" w:rsidRPr="00874DBE">
        <w:rPr>
          <w:rFonts w:ascii="Times New Roman" w:hAnsi="Times New Roman" w:cs="Times New Roman"/>
          <w:color w:val="FF0000"/>
          <w:sz w:val="24"/>
          <w:szCs w:val="24"/>
        </w:rPr>
        <w:t xml:space="preserve">s 21(b) </w:t>
      </w:r>
      <w:r w:rsidR="0076660B" w:rsidRPr="00874DBE">
        <w:rPr>
          <w:rFonts w:ascii="Times New Roman" w:hAnsi="Times New Roman" w:cs="Times New Roman"/>
          <w:i/>
          <w:color w:val="FF0000"/>
          <w:sz w:val="24"/>
          <w:szCs w:val="24"/>
        </w:rPr>
        <w:t>SGA</w:t>
      </w:r>
      <w:r w:rsidR="0076660B" w:rsidRPr="00874DBE">
        <w:rPr>
          <w:rFonts w:ascii="Times New Roman" w:hAnsi="Times New Roman" w:cs="Times New Roman"/>
          <w:sz w:val="24"/>
          <w:szCs w:val="24"/>
        </w:rPr>
        <w:t xml:space="preserve">, </w:t>
      </w:r>
      <w:r w:rsidRPr="00874DBE">
        <w:rPr>
          <w:rFonts w:ascii="Times New Roman" w:hAnsi="Times New Roman" w:cs="Times New Roman"/>
          <w:i/>
          <w:color w:val="1F3864" w:themeColor="accent1" w:themeShade="80"/>
          <w:sz w:val="24"/>
          <w:szCs w:val="24"/>
        </w:rPr>
        <w:t>Carlos</w:t>
      </w:r>
      <w:r w:rsidRPr="00874DBE">
        <w:rPr>
          <w:rFonts w:ascii="Times New Roman" w:hAnsi="Times New Roman" w:cs="Times New Roman"/>
          <w:sz w:val="24"/>
          <w:szCs w:val="24"/>
        </w:rPr>
        <w:t>)</w:t>
      </w:r>
    </w:p>
    <w:p w14:paraId="7E0AC804" w14:textId="77777777" w:rsidR="006E7CF2" w:rsidRPr="00874DBE" w:rsidRDefault="006E7CF2" w:rsidP="00D02023">
      <w:pPr>
        <w:rPr>
          <w:rFonts w:ascii="Times New Roman" w:hAnsi="Times New Roman" w:cs="Times New Roman"/>
        </w:rPr>
      </w:pPr>
    </w:p>
    <w:p w14:paraId="50F21E09" w14:textId="6AEF7D36" w:rsidR="00F3423E" w:rsidRPr="00874DBE" w:rsidRDefault="009662A0" w:rsidP="00E45752">
      <w:pPr>
        <w:pStyle w:val="Heading2"/>
      </w:pPr>
      <w:bookmarkStart w:id="9" w:name="_Toc27578757"/>
      <w:r w:rsidRPr="00874DBE">
        <w:t>(</w:t>
      </w:r>
      <w:r w:rsidR="0037523A" w:rsidRPr="00874DBE">
        <w:t>3</w:t>
      </w:r>
      <w:r w:rsidRPr="00874DBE">
        <w:t xml:space="preserve">) </w:t>
      </w:r>
      <w:r w:rsidR="00F73FFD" w:rsidRPr="00874DBE">
        <w:t>Seller Breach of</w:t>
      </w:r>
      <w:r w:rsidRPr="00874DBE">
        <w:t xml:space="preserve"> Condition or Warranty?</w:t>
      </w:r>
      <w:bookmarkEnd w:id="9"/>
    </w:p>
    <w:p w14:paraId="521299FC" w14:textId="5D00A2DB" w:rsidR="00E54B87" w:rsidRPr="00874DBE" w:rsidRDefault="00E54B87" w:rsidP="004F4DD7">
      <w:pPr>
        <w:rPr>
          <w:rFonts w:ascii="Times New Roman" w:hAnsi="Times New Roman" w:cs="Times New Roman"/>
          <w:color w:val="FF0000"/>
        </w:rPr>
      </w:pPr>
      <w:r w:rsidRPr="00874DBE">
        <w:rPr>
          <w:rFonts w:ascii="Times New Roman" w:hAnsi="Times New Roman" w:cs="Times New Roman"/>
          <w:color w:val="FF0000"/>
        </w:rPr>
        <w:t xml:space="preserve">13 </w:t>
      </w:r>
      <w:r w:rsidRPr="00874DBE">
        <w:rPr>
          <w:rFonts w:ascii="Times New Roman" w:hAnsi="Times New Roman" w:cs="Times New Roman"/>
        </w:rPr>
        <w:t>In a contract of sale, unless the circumstances of the contract are such as to show a different intention, there is,</w:t>
      </w:r>
    </w:p>
    <w:p w14:paraId="09009F78" w14:textId="5E616A66" w:rsidR="00474672" w:rsidRPr="00874DBE" w:rsidRDefault="00D55B45" w:rsidP="004F4DD7">
      <w:pPr>
        <w:rPr>
          <w:rFonts w:ascii="Times New Roman" w:hAnsi="Times New Roman" w:cs="Times New Roman"/>
        </w:rPr>
      </w:pPr>
      <w:r w:rsidRPr="00874DBE">
        <w:rPr>
          <w:rFonts w:ascii="Times New Roman" w:hAnsi="Times New Roman" w:cs="Times New Roman"/>
          <w:color w:val="FF0000"/>
        </w:rPr>
        <w:t xml:space="preserve">13(a) </w:t>
      </w:r>
      <w:r w:rsidRPr="00874DBE">
        <w:rPr>
          <w:rFonts w:ascii="Times New Roman" w:hAnsi="Times New Roman" w:cs="Times New Roman"/>
        </w:rPr>
        <w:t xml:space="preserve">an implied </w:t>
      </w:r>
      <w:r w:rsidRPr="00874DBE">
        <w:rPr>
          <w:rFonts w:ascii="Times New Roman" w:hAnsi="Times New Roman" w:cs="Times New Roman"/>
          <w:u w:val="single"/>
        </w:rPr>
        <w:t>condition</w:t>
      </w:r>
      <w:r w:rsidRPr="00874DBE">
        <w:rPr>
          <w:rFonts w:ascii="Times New Roman" w:hAnsi="Times New Roman" w:cs="Times New Roman"/>
        </w:rPr>
        <w:t xml:space="preserve"> on the part of the seller that in the case of a sale the </w:t>
      </w:r>
      <w:r w:rsidRPr="00874DBE">
        <w:rPr>
          <w:rFonts w:ascii="Times New Roman" w:hAnsi="Times New Roman" w:cs="Times New Roman"/>
          <w:b/>
        </w:rPr>
        <w:t>seller has a right to sell the goods</w:t>
      </w:r>
      <w:r w:rsidRPr="00874DBE">
        <w:rPr>
          <w:rFonts w:ascii="Times New Roman" w:hAnsi="Times New Roman" w:cs="Times New Roman"/>
        </w:rPr>
        <w:t>, and that in the case of an agreement to sell the seller will have a right to sell the goods at the time when the property is to pass</w:t>
      </w:r>
    </w:p>
    <w:p w14:paraId="040582B1" w14:textId="3D630760" w:rsidR="00B50107" w:rsidRPr="00874DBE" w:rsidRDefault="00582FC4" w:rsidP="004F4DD7">
      <w:pPr>
        <w:rPr>
          <w:rFonts w:ascii="Times New Roman" w:hAnsi="Times New Roman" w:cs="Times New Roman"/>
        </w:rPr>
      </w:pPr>
      <w:r w:rsidRPr="00874DBE">
        <w:rPr>
          <w:rFonts w:ascii="Times New Roman" w:hAnsi="Times New Roman" w:cs="Times New Roman"/>
          <w:i/>
          <w:color w:val="1F3864" w:themeColor="accent1" w:themeShade="80"/>
        </w:rPr>
        <w:t>Niblett</w:t>
      </w:r>
      <w:r w:rsidRPr="00874DBE">
        <w:rPr>
          <w:rFonts w:ascii="Times New Roman" w:hAnsi="Times New Roman" w:cs="Times New Roman"/>
        </w:rPr>
        <w:t xml:space="preserve">: </w:t>
      </w:r>
      <w:r w:rsidR="00B50107" w:rsidRPr="00874DBE">
        <w:rPr>
          <w:rFonts w:ascii="Times New Roman" w:hAnsi="Times New Roman" w:cs="Times New Roman"/>
        </w:rPr>
        <w:t xml:space="preserve">Where goods infringe </w:t>
      </w:r>
      <w:r w:rsidR="008D2B71" w:rsidRPr="00874DBE">
        <w:rPr>
          <w:rFonts w:ascii="Times New Roman" w:hAnsi="Times New Roman" w:cs="Times New Roman"/>
        </w:rPr>
        <w:t>upon a trademark</w:t>
      </w:r>
      <w:r w:rsidR="00B50107" w:rsidRPr="00874DBE">
        <w:rPr>
          <w:rFonts w:ascii="Times New Roman" w:hAnsi="Times New Roman" w:cs="Times New Roman"/>
        </w:rPr>
        <w:t>, breach of condition that seller has a right to sell the goods.</w:t>
      </w:r>
      <w:r w:rsidR="009C379F" w:rsidRPr="00874DBE">
        <w:rPr>
          <w:rFonts w:ascii="Times New Roman" w:hAnsi="Times New Roman" w:cs="Times New Roman"/>
        </w:rPr>
        <w:t xml:space="preserve"> </w:t>
      </w:r>
      <w:r w:rsidR="009C379F" w:rsidRPr="00874DBE">
        <w:rPr>
          <w:rFonts w:ascii="Times New Roman" w:hAnsi="Times New Roman" w:cs="Times New Roman"/>
          <w:color w:val="7030A0"/>
          <w:sz w:val="18"/>
          <w:szCs w:val="18"/>
        </w:rPr>
        <w:t>(could extent to all IP)</w:t>
      </w:r>
    </w:p>
    <w:p w14:paraId="497EEC89" w14:textId="70D3AFA0" w:rsidR="00582FC4" w:rsidRPr="00874DBE" w:rsidRDefault="00582FC4" w:rsidP="0021111D">
      <w:pPr>
        <w:pStyle w:val="ListParagraph"/>
        <w:numPr>
          <w:ilvl w:val="0"/>
          <w:numId w:val="7"/>
        </w:numPr>
        <w:rPr>
          <w:rFonts w:ascii="Times New Roman" w:hAnsi="Times New Roman" w:cs="Times New Roman"/>
          <w:sz w:val="18"/>
          <w:szCs w:val="18"/>
        </w:rPr>
      </w:pPr>
      <w:r w:rsidRPr="00874DBE">
        <w:rPr>
          <w:rFonts w:ascii="Times New Roman" w:hAnsi="Times New Roman" w:cs="Times New Roman"/>
          <w:sz w:val="18"/>
          <w:szCs w:val="18"/>
        </w:rPr>
        <w:t xml:space="preserve">P agreed to buy </w:t>
      </w:r>
      <w:r w:rsidR="00D268B6" w:rsidRPr="00874DBE">
        <w:rPr>
          <w:rFonts w:ascii="Times New Roman" w:hAnsi="Times New Roman" w:cs="Times New Roman"/>
          <w:sz w:val="18"/>
          <w:szCs w:val="18"/>
        </w:rPr>
        <w:t xml:space="preserve">3000 cases of condensed milk, some of which contained counterfeit copies of Nestle milk infringing on their trademark. Goods were seized by customs. P removed labels and sold them. Seller did not have right to sell the goods (law prevented seller from selling the goods </w:t>
      </w:r>
      <w:r w:rsidR="00825D89" w:rsidRPr="00874DBE">
        <w:rPr>
          <w:rFonts w:ascii="Times New Roman" w:hAnsi="Times New Roman" w:cs="Times New Roman"/>
          <w:sz w:val="18"/>
          <w:szCs w:val="18"/>
        </w:rPr>
        <w:t xml:space="preserve">because it </w:t>
      </w:r>
      <w:r w:rsidR="00D268B6" w:rsidRPr="00874DBE">
        <w:rPr>
          <w:rFonts w:ascii="Times New Roman" w:hAnsi="Times New Roman" w:cs="Times New Roman"/>
          <w:sz w:val="18"/>
          <w:szCs w:val="18"/>
        </w:rPr>
        <w:t>infringes another party’s legal rights).</w:t>
      </w:r>
    </w:p>
    <w:p w14:paraId="2EC22C3F" w14:textId="11482D53" w:rsidR="00D268B6" w:rsidRPr="00874DBE" w:rsidRDefault="00D268B6" w:rsidP="004F4DD7">
      <w:pPr>
        <w:rPr>
          <w:rFonts w:ascii="Times New Roman" w:hAnsi="Times New Roman" w:cs="Times New Roman"/>
        </w:rPr>
      </w:pPr>
      <w:r w:rsidRPr="00874DBE">
        <w:rPr>
          <w:rFonts w:ascii="Times New Roman" w:hAnsi="Times New Roman" w:cs="Times New Roman"/>
          <w:i/>
          <w:color w:val="1F3864" w:themeColor="accent1" w:themeShade="80"/>
        </w:rPr>
        <w:t>Rowland</w:t>
      </w:r>
      <w:r w:rsidRPr="00874DBE">
        <w:rPr>
          <w:rFonts w:ascii="Times New Roman" w:hAnsi="Times New Roman" w:cs="Times New Roman"/>
        </w:rPr>
        <w:t xml:space="preserve">: </w:t>
      </w:r>
      <w:r w:rsidR="00760A99" w:rsidRPr="00874DBE">
        <w:rPr>
          <w:rFonts w:ascii="Times New Roman" w:hAnsi="Times New Roman" w:cs="Times New Roman"/>
        </w:rPr>
        <w:t>Seller does not have right to sell goods where sale of a car occurs without title (b/c it was stolen)</w:t>
      </w:r>
    </w:p>
    <w:p w14:paraId="18FF7A75" w14:textId="2AD06504" w:rsidR="00231B0E" w:rsidRPr="00874DBE" w:rsidRDefault="00231B0E" w:rsidP="0021111D">
      <w:pPr>
        <w:pStyle w:val="ListParagraph"/>
        <w:numPr>
          <w:ilvl w:val="0"/>
          <w:numId w:val="7"/>
        </w:numPr>
        <w:rPr>
          <w:rFonts w:ascii="Times New Roman" w:hAnsi="Times New Roman" w:cs="Times New Roman"/>
          <w:sz w:val="18"/>
          <w:szCs w:val="18"/>
        </w:rPr>
      </w:pPr>
      <w:r w:rsidRPr="00874DBE">
        <w:rPr>
          <w:rFonts w:ascii="Times New Roman" w:hAnsi="Times New Roman" w:cs="Times New Roman"/>
          <w:sz w:val="18"/>
          <w:szCs w:val="18"/>
        </w:rPr>
        <w:t>P bought car from D and sold to X. P discovered the car it had bought and sold was stolen. P and X had the car for a total of 4 months by that time, then was returned to true owner. P wants to repudiate K and sued D (seller) for the return of the purchase price</w:t>
      </w:r>
    </w:p>
    <w:p w14:paraId="3DB96B66" w14:textId="2DD7D766" w:rsidR="00231B0E" w:rsidRPr="00874DBE" w:rsidRDefault="000325D6" w:rsidP="004F4DD7">
      <w:pPr>
        <w:rPr>
          <w:rFonts w:ascii="Times New Roman" w:hAnsi="Times New Roman" w:cs="Times New Roman"/>
        </w:rPr>
      </w:pPr>
      <w:r w:rsidRPr="00874DBE">
        <w:rPr>
          <w:rFonts w:ascii="Times New Roman" w:hAnsi="Times New Roman" w:cs="Times New Roman"/>
          <w:i/>
          <w:color w:val="002060"/>
        </w:rPr>
        <w:t>Butterworth</w:t>
      </w:r>
      <w:r w:rsidRPr="00874DBE">
        <w:rPr>
          <w:rFonts w:ascii="Times New Roman" w:hAnsi="Times New Roman" w:cs="Times New Roman"/>
          <w:color w:val="002060"/>
        </w:rPr>
        <w:t xml:space="preserve">: </w:t>
      </w:r>
      <w:r w:rsidRPr="00874DBE">
        <w:rPr>
          <w:rFonts w:ascii="Times New Roman" w:hAnsi="Times New Roman" w:cs="Times New Roman"/>
        </w:rPr>
        <w:t>Seller with no right to sell cannot cure defect if repudiation has occurred before title is cleared.</w:t>
      </w:r>
    </w:p>
    <w:p w14:paraId="7B9019F5" w14:textId="5F08A86D" w:rsidR="00EF110E" w:rsidRPr="00874DBE" w:rsidRDefault="000325D6" w:rsidP="0021111D">
      <w:pPr>
        <w:pStyle w:val="ListParagraph"/>
        <w:numPr>
          <w:ilvl w:val="0"/>
          <w:numId w:val="7"/>
        </w:numPr>
        <w:rPr>
          <w:rFonts w:ascii="Times New Roman" w:hAnsi="Times New Roman" w:cs="Times New Roman"/>
        </w:rPr>
      </w:pPr>
      <w:r w:rsidRPr="00874DBE">
        <w:rPr>
          <w:rFonts w:ascii="Times New Roman" w:hAnsi="Times New Roman" w:cs="Times New Roman"/>
          <w:u w:val="single"/>
        </w:rPr>
        <w:t>But</w:t>
      </w:r>
      <w:r w:rsidRPr="00874DBE">
        <w:rPr>
          <w:rFonts w:ascii="Times New Roman" w:hAnsi="Times New Roman" w:cs="Times New Roman"/>
        </w:rPr>
        <w:t>, a seller who fixes the defect in title</w:t>
      </w:r>
      <w:r w:rsidR="008F5063" w:rsidRPr="00874DBE">
        <w:rPr>
          <w:rFonts w:ascii="Times New Roman" w:hAnsi="Times New Roman" w:cs="Times New Roman"/>
        </w:rPr>
        <w:t xml:space="preserve"> after the sale but</w:t>
      </w:r>
      <w:r w:rsidRPr="00874DBE">
        <w:rPr>
          <w:rFonts w:ascii="Times New Roman" w:hAnsi="Times New Roman" w:cs="Times New Roman"/>
        </w:rPr>
        <w:t xml:space="preserve"> before the</w:t>
      </w:r>
      <w:r w:rsidR="008F5063" w:rsidRPr="00874DBE">
        <w:rPr>
          <w:rFonts w:ascii="Times New Roman" w:hAnsi="Times New Roman" w:cs="Times New Roman"/>
        </w:rPr>
        <w:t xml:space="preserve"> complaint, then it is only a breach of warranty as a result of s 12(3)</w:t>
      </w:r>
      <w:r w:rsidR="00B41271" w:rsidRPr="00874DBE">
        <w:rPr>
          <w:rFonts w:ascii="Times New Roman" w:hAnsi="Times New Roman" w:cs="Times New Roman"/>
        </w:rPr>
        <w:t xml:space="preserve"> </w:t>
      </w:r>
      <w:r w:rsidR="00B41271" w:rsidRPr="00874DBE">
        <w:rPr>
          <w:rFonts w:ascii="Times New Roman" w:hAnsi="Times New Roman" w:cs="Times New Roman"/>
          <w:sz w:val="18"/>
          <w:szCs w:val="18"/>
        </w:rPr>
        <w:t>(where buyer has accepted the goods</w:t>
      </w:r>
    </w:p>
    <w:p w14:paraId="4EBAD64D" w14:textId="11E62370" w:rsidR="00EF110E" w:rsidRPr="00874DBE" w:rsidRDefault="008841FF" w:rsidP="0021111D">
      <w:pPr>
        <w:pStyle w:val="ListParagraph"/>
        <w:numPr>
          <w:ilvl w:val="0"/>
          <w:numId w:val="7"/>
        </w:numPr>
        <w:rPr>
          <w:rFonts w:ascii="Times New Roman" w:hAnsi="Times New Roman" w:cs="Times New Roman"/>
          <w:sz w:val="18"/>
          <w:szCs w:val="18"/>
        </w:rPr>
      </w:pPr>
      <w:r w:rsidRPr="00874DBE">
        <w:rPr>
          <w:rFonts w:ascii="Times New Roman" w:hAnsi="Times New Roman" w:cs="Times New Roman"/>
          <w:sz w:val="18"/>
          <w:szCs w:val="18"/>
        </w:rPr>
        <w:t xml:space="preserve">Facts: </w:t>
      </w:r>
      <w:r w:rsidR="00EF110E" w:rsidRPr="00874DBE">
        <w:rPr>
          <w:rFonts w:ascii="Times New Roman" w:hAnsi="Times New Roman" w:cs="Times New Roman"/>
          <w:sz w:val="18"/>
          <w:szCs w:val="18"/>
        </w:rPr>
        <w:t xml:space="preserve">Car sold </w:t>
      </w:r>
      <w:r w:rsidRPr="00874DBE">
        <w:rPr>
          <w:rFonts w:ascii="Times New Roman" w:hAnsi="Times New Roman" w:cs="Times New Roman"/>
          <w:sz w:val="18"/>
          <w:szCs w:val="18"/>
        </w:rPr>
        <w:t>from X to Y with no right to sell</w:t>
      </w:r>
      <w:r w:rsidR="00F80468" w:rsidRPr="00874DBE">
        <w:rPr>
          <w:rFonts w:ascii="Times New Roman" w:hAnsi="Times New Roman" w:cs="Times New Roman"/>
          <w:sz w:val="18"/>
          <w:szCs w:val="18"/>
        </w:rPr>
        <w:t xml:space="preserve"> (hire-purchase agreement, payments not all made yet)</w:t>
      </w:r>
      <w:r w:rsidRPr="00874DBE">
        <w:rPr>
          <w:rFonts w:ascii="Times New Roman" w:hAnsi="Times New Roman" w:cs="Times New Roman"/>
          <w:sz w:val="18"/>
          <w:szCs w:val="18"/>
        </w:rPr>
        <w:t xml:space="preserve"> and sold down a chain afterward. Some repudiated</w:t>
      </w:r>
      <w:r w:rsidR="00F80468" w:rsidRPr="00874DBE">
        <w:rPr>
          <w:rFonts w:ascii="Times New Roman" w:hAnsi="Times New Roman" w:cs="Times New Roman"/>
          <w:sz w:val="18"/>
          <w:szCs w:val="18"/>
        </w:rPr>
        <w:t xml:space="preserve"> before final payment was made (and title cleared)</w:t>
      </w:r>
      <w:r w:rsidRPr="00874DBE">
        <w:rPr>
          <w:rFonts w:ascii="Times New Roman" w:hAnsi="Times New Roman" w:cs="Times New Roman"/>
          <w:sz w:val="18"/>
          <w:szCs w:val="18"/>
        </w:rPr>
        <w:t xml:space="preserve"> but others did not</w:t>
      </w:r>
      <w:r w:rsidR="00F80468" w:rsidRPr="00874DBE">
        <w:rPr>
          <w:rFonts w:ascii="Times New Roman" w:hAnsi="Times New Roman" w:cs="Times New Roman"/>
          <w:sz w:val="18"/>
          <w:szCs w:val="18"/>
        </w:rPr>
        <w:t>. The ones who repudiated could do so but ones who didn’t could only claim damages as breach of a warranty</w:t>
      </w:r>
    </w:p>
    <w:p w14:paraId="1994717A" w14:textId="16AAFEE2" w:rsidR="00A404A9" w:rsidRPr="00874DBE" w:rsidRDefault="00A404A9" w:rsidP="004F4DD7">
      <w:pPr>
        <w:rPr>
          <w:rFonts w:ascii="Times New Roman" w:hAnsi="Times New Roman" w:cs="Times New Roman"/>
        </w:rPr>
      </w:pPr>
      <w:r w:rsidRPr="00874DBE">
        <w:rPr>
          <w:rFonts w:ascii="Times New Roman" w:hAnsi="Times New Roman" w:cs="Times New Roman"/>
        </w:rPr>
        <w:t>Buyer can always treat a seller’s failure to pass property as a right to return purchase price even after long period of continued use and substantial depreciation (</w:t>
      </w:r>
      <w:r w:rsidRPr="00874DBE">
        <w:rPr>
          <w:rFonts w:ascii="Times New Roman" w:hAnsi="Times New Roman" w:cs="Times New Roman"/>
          <w:i/>
          <w:color w:val="002060"/>
        </w:rPr>
        <w:t>Rowland</w:t>
      </w:r>
      <w:r w:rsidRPr="00874DBE">
        <w:rPr>
          <w:rFonts w:ascii="Times New Roman" w:hAnsi="Times New Roman" w:cs="Times New Roman"/>
        </w:rPr>
        <w:t xml:space="preserve">, </w:t>
      </w:r>
      <w:r w:rsidRPr="00874DBE">
        <w:rPr>
          <w:rFonts w:ascii="Times New Roman" w:hAnsi="Times New Roman" w:cs="Times New Roman"/>
          <w:i/>
          <w:color w:val="002060"/>
        </w:rPr>
        <w:t>Butterworth</w:t>
      </w:r>
      <w:r w:rsidRPr="00874DBE">
        <w:rPr>
          <w:rFonts w:ascii="Times New Roman" w:hAnsi="Times New Roman" w:cs="Times New Roman"/>
        </w:rPr>
        <w:t>)</w:t>
      </w:r>
    </w:p>
    <w:p w14:paraId="3900DAE0" w14:textId="108B0164" w:rsidR="00D363B1" w:rsidRPr="00874DBE" w:rsidRDefault="00D363B1" w:rsidP="004F4DD7">
      <w:pPr>
        <w:rPr>
          <w:rFonts w:ascii="Times New Roman" w:hAnsi="Times New Roman" w:cs="Times New Roman"/>
        </w:rPr>
      </w:pPr>
      <w:r w:rsidRPr="00874DBE">
        <w:rPr>
          <w:rFonts w:ascii="Times New Roman" w:hAnsi="Times New Roman" w:cs="Times New Roman"/>
        </w:rPr>
        <w:t>Right to sell at the time of sale/when property passes, does not extend into the future (</w:t>
      </w:r>
      <w:r w:rsidRPr="00874DBE">
        <w:rPr>
          <w:rFonts w:ascii="Times New Roman" w:hAnsi="Times New Roman" w:cs="Times New Roman"/>
          <w:i/>
          <w:color w:val="002060"/>
        </w:rPr>
        <w:t>Microbeads</w:t>
      </w:r>
      <w:r w:rsidRPr="00874DBE">
        <w:rPr>
          <w:rFonts w:ascii="Times New Roman" w:hAnsi="Times New Roman" w:cs="Times New Roman"/>
        </w:rPr>
        <w:t>; see below)</w:t>
      </w:r>
    </w:p>
    <w:p w14:paraId="0F648FCC" w14:textId="77777777" w:rsidR="000D6FAC" w:rsidRPr="00874DBE" w:rsidRDefault="000D6FAC" w:rsidP="004F4DD7">
      <w:pPr>
        <w:rPr>
          <w:rFonts w:ascii="Times New Roman" w:hAnsi="Times New Roman" w:cs="Times New Roman"/>
          <w:color w:val="FF0000"/>
        </w:rPr>
      </w:pPr>
    </w:p>
    <w:p w14:paraId="0158A28A" w14:textId="400EB5E3" w:rsidR="00D55B45" w:rsidRPr="00874DBE" w:rsidRDefault="00D55B45" w:rsidP="004F4DD7">
      <w:pPr>
        <w:rPr>
          <w:rFonts w:ascii="Times New Roman" w:hAnsi="Times New Roman" w:cs="Times New Roman"/>
          <w:b/>
        </w:rPr>
      </w:pPr>
      <w:r w:rsidRPr="00874DBE">
        <w:rPr>
          <w:rFonts w:ascii="Times New Roman" w:hAnsi="Times New Roman" w:cs="Times New Roman"/>
          <w:color w:val="FF0000"/>
        </w:rPr>
        <w:t>13(b)</w:t>
      </w:r>
      <w:r w:rsidRPr="00874DBE">
        <w:rPr>
          <w:rFonts w:ascii="Times New Roman" w:hAnsi="Times New Roman" w:cs="Times New Roman"/>
        </w:rPr>
        <w:t xml:space="preserve"> </w:t>
      </w:r>
      <w:r w:rsidR="00E35B1B" w:rsidRPr="00874DBE">
        <w:rPr>
          <w:rFonts w:ascii="Times New Roman" w:hAnsi="Times New Roman" w:cs="Times New Roman"/>
        </w:rPr>
        <w:t xml:space="preserve">an implied </w:t>
      </w:r>
      <w:r w:rsidR="00E35B1B" w:rsidRPr="00874DBE">
        <w:rPr>
          <w:rFonts w:ascii="Times New Roman" w:hAnsi="Times New Roman" w:cs="Times New Roman"/>
          <w:u w:val="single"/>
        </w:rPr>
        <w:t>warranty</w:t>
      </w:r>
      <w:r w:rsidR="00E35B1B" w:rsidRPr="00874DBE">
        <w:rPr>
          <w:rFonts w:ascii="Times New Roman" w:hAnsi="Times New Roman" w:cs="Times New Roman"/>
        </w:rPr>
        <w:t xml:space="preserve"> that the </w:t>
      </w:r>
      <w:r w:rsidR="00E35B1B" w:rsidRPr="00874DBE">
        <w:rPr>
          <w:rFonts w:ascii="Times New Roman" w:hAnsi="Times New Roman" w:cs="Times New Roman"/>
          <w:b/>
        </w:rPr>
        <w:t>buyer will have and enjoy quiet possession of the goods</w:t>
      </w:r>
    </w:p>
    <w:p w14:paraId="7769805D" w14:textId="28FBDFB3" w:rsidR="0089372B" w:rsidRPr="00874DBE" w:rsidRDefault="0089372B" w:rsidP="004F4DD7">
      <w:pPr>
        <w:rPr>
          <w:rFonts w:ascii="Times New Roman" w:hAnsi="Times New Roman" w:cs="Times New Roman"/>
          <w:i/>
          <w:color w:val="002060"/>
        </w:rPr>
      </w:pPr>
      <w:r w:rsidRPr="00874DBE">
        <w:rPr>
          <w:rFonts w:ascii="Times New Roman" w:hAnsi="Times New Roman" w:cs="Times New Roman"/>
          <w:i/>
          <w:color w:val="002060"/>
        </w:rPr>
        <w:t>Microbeads</w:t>
      </w:r>
    </w:p>
    <w:p w14:paraId="046D5D6E" w14:textId="72BAFDBC" w:rsidR="00C86DDC" w:rsidRPr="00874DBE" w:rsidRDefault="00C86DDC" w:rsidP="0021111D">
      <w:pPr>
        <w:pStyle w:val="ListParagraph"/>
        <w:numPr>
          <w:ilvl w:val="0"/>
          <w:numId w:val="8"/>
        </w:numPr>
        <w:rPr>
          <w:rFonts w:ascii="Times New Roman" w:hAnsi="Times New Roman" w:cs="Times New Roman"/>
          <w:sz w:val="18"/>
          <w:szCs w:val="18"/>
        </w:rPr>
      </w:pPr>
      <w:r w:rsidRPr="00874DBE">
        <w:rPr>
          <w:rFonts w:ascii="Times New Roman" w:hAnsi="Times New Roman" w:cs="Times New Roman"/>
          <w:sz w:val="18"/>
          <w:szCs w:val="18"/>
        </w:rPr>
        <w:t xml:space="preserve">P bought machine which infringed upon a patent held by a third party. At the time of sale the patent had not been published. Not a breach of 13(a) because at the time of sale the title was clear, but breach of 13(b) because </w:t>
      </w:r>
      <w:r w:rsidR="00D363B1" w:rsidRPr="00874DBE">
        <w:rPr>
          <w:rFonts w:ascii="Times New Roman" w:hAnsi="Times New Roman" w:cs="Times New Roman"/>
          <w:sz w:val="18"/>
          <w:szCs w:val="18"/>
        </w:rPr>
        <w:t>it was a breach of quiet possession</w:t>
      </w:r>
    </w:p>
    <w:p w14:paraId="25AAA22A" w14:textId="2195C337" w:rsidR="0089372B" w:rsidRPr="00874DBE" w:rsidRDefault="00F87201" w:rsidP="0021111D">
      <w:pPr>
        <w:pStyle w:val="ListParagraph"/>
        <w:numPr>
          <w:ilvl w:val="0"/>
          <w:numId w:val="8"/>
        </w:numPr>
        <w:rPr>
          <w:rFonts w:ascii="Times New Roman" w:hAnsi="Times New Roman" w:cs="Times New Roman"/>
        </w:rPr>
      </w:pPr>
      <w:r w:rsidRPr="00874DBE">
        <w:rPr>
          <w:rFonts w:ascii="Times New Roman" w:hAnsi="Times New Roman" w:cs="Times New Roman"/>
        </w:rPr>
        <w:t>This applies</w:t>
      </w:r>
      <w:r w:rsidR="00384908" w:rsidRPr="00874DBE">
        <w:rPr>
          <w:rFonts w:ascii="Times New Roman" w:hAnsi="Times New Roman" w:cs="Times New Roman"/>
        </w:rPr>
        <w:t xml:space="preserve"> not only at the time of sale but also</w:t>
      </w:r>
      <w:r w:rsidRPr="00874DBE">
        <w:rPr>
          <w:rFonts w:ascii="Times New Roman" w:hAnsi="Times New Roman" w:cs="Times New Roman"/>
        </w:rPr>
        <w:t xml:space="preserve"> </w:t>
      </w:r>
      <w:r w:rsidRPr="00874DBE">
        <w:rPr>
          <w:rFonts w:ascii="Times New Roman" w:hAnsi="Times New Roman" w:cs="Times New Roman"/>
          <w:i/>
        </w:rPr>
        <w:t>in the future</w:t>
      </w:r>
      <w:r w:rsidRPr="00874DBE">
        <w:rPr>
          <w:rFonts w:ascii="Times New Roman" w:hAnsi="Times New Roman" w:cs="Times New Roman"/>
        </w:rPr>
        <w:t xml:space="preserve">, unlike 13(a) which applies </w:t>
      </w:r>
      <w:r w:rsidRPr="00874DBE">
        <w:rPr>
          <w:rFonts w:ascii="Times New Roman" w:hAnsi="Times New Roman" w:cs="Times New Roman"/>
          <w:i/>
        </w:rPr>
        <w:t>at the time of sale</w:t>
      </w:r>
      <w:r w:rsidRPr="00874DBE">
        <w:rPr>
          <w:rFonts w:ascii="Times New Roman" w:hAnsi="Times New Roman" w:cs="Times New Roman"/>
        </w:rPr>
        <w:t xml:space="preserve"> </w:t>
      </w:r>
      <w:r w:rsidRPr="00874DBE">
        <w:rPr>
          <w:rFonts w:ascii="Times New Roman" w:hAnsi="Times New Roman" w:cs="Times New Roman"/>
          <w:sz w:val="18"/>
          <w:szCs w:val="18"/>
        </w:rPr>
        <w:t>(words “will have and enjoy possession” apply to the future)</w:t>
      </w:r>
    </w:p>
    <w:p w14:paraId="68633C4C" w14:textId="6B39BE8B" w:rsidR="00F80468" w:rsidRPr="00874DBE" w:rsidRDefault="00F87201" w:rsidP="0021111D">
      <w:pPr>
        <w:pStyle w:val="ListParagraph"/>
        <w:numPr>
          <w:ilvl w:val="0"/>
          <w:numId w:val="8"/>
        </w:numPr>
        <w:rPr>
          <w:rFonts w:ascii="Times New Roman" w:hAnsi="Times New Roman" w:cs="Times New Roman"/>
          <w:sz w:val="18"/>
          <w:szCs w:val="18"/>
        </w:rPr>
      </w:pPr>
      <w:r w:rsidRPr="00874DBE">
        <w:rPr>
          <w:rFonts w:ascii="Times New Roman" w:hAnsi="Times New Roman" w:cs="Times New Roman"/>
          <w:sz w:val="18"/>
          <w:szCs w:val="18"/>
        </w:rPr>
        <w:t xml:space="preserve">if someone gets a patent later and you are as a result infringing on it, </w:t>
      </w:r>
      <w:r w:rsidR="00595D80" w:rsidRPr="00874DBE">
        <w:rPr>
          <w:rFonts w:ascii="Times New Roman" w:hAnsi="Times New Roman" w:cs="Times New Roman"/>
          <w:sz w:val="18"/>
          <w:szCs w:val="18"/>
        </w:rPr>
        <w:t>breach of warranty (quiet possession)</w:t>
      </w:r>
    </w:p>
    <w:p w14:paraId="6BB497BF" w14:textId="77777777" w:rsidR="000D6FAC" w:rsidRPr="00874DBE" w:rsidRDefault="000D6FAC" w:rsidP="004F4DD7">
      <w:pPr>
        <w:rPr>
          <w:rFonts w:ascii="Times New Roman" w:hAnsi="Times New Roman" w:cs="Times New Roman"/>
          <w:color w:val="FF0000"/>
        </w:rPr>
      </w:pPr>
    </w:p>
    <w:p w14:paraId="5ACEE616" w14:textId="1FED3FC8" w:rsidR="00D55B45" w:rsidRPr="00874DBE" w:rsidRDefault="00D55B45" w:rsidP="004F4DD7">
      <w:pPr>
        <w:rPr>
          <w:rFonts w:ascii="Times New Roman" w:hAnsi="Times New Roman" w:cs="Times New Roman"/>
        </w:rPr>
      </w:pPr>
      <w:r w:rsidRPr="00874DBE">
        <w:rPr>
          <w:rFonts w:ascii="Times New Roman" w:hAnsi="Times New Roman" w:cs="Times New Roman"/>
          <w:color w:val="FF0000"/>
        </w:rPr>
        <w:t>13(c)</w:t>
      </w:r>
      <w:r w:rsidR="00BF3D27" w:rsidRPr="00874DBE">
        <w:rPr>
          <w:rFonts w:ascii="Times New Roman" w:hAnsi="Times New Roman" w:cs="Times New Roman"/>
          <w:color w:val="FF0000"/>
        </w:rPr>
        <w:t xml:space="preserve"> </w:t>
      </w:r>
      <w:r w:rsidR="00BF3D27" w:rsidRPr="00874DBE">
        <w:rPr>
          <w:rFonts w:ascii="Times New Roman" w:hAnsi="Times New Roman" w:cs="Times New Roman"/>
        </w:rPr>
        <w:t xml:space="preserve">an implied </w:t>
      </w:r>
      <w:r w:rsidR="00BF3D27" w:rsidRPr="00874DBE">
        <w:rPr>
          <w:rFonts w:ascii="Times New Roman" w:hAnsi="Times New Roman" w:cs="Times New Roman"/>
          <w:u w:val="single"/>
        </w:rPr>
        <w:t>warranty</w:t>
      </w:r>
      <w:r w:rsidR="00BF3D27" w:rsidRPr="00874DBE">
        <w:rPr>
          <w:rFonts w:ascii="Times New Roman" w:hAnsi="Times New Roman" w:cs="Times New Roman"/>
        </w:rPr>
        <w:t xml:space="preserve"> that the goods will be </w:t>
      </w:r>
      <w:r w:rsidR="00BF3D27" w:rsidRPr="00874DBE">
        <w:rPr>
          <w:rFonts w:ascii="Times New Roman" w:hAnsi="Times New Roman" w:cs="Times New Roman"/>
          <w:b/>
        </w:rPr>
        <w:t>free from any charge or encumbrance</w:t>
      </w:r>
      <w:r w:rsidR="00BF3D27" w:rsidRPr="00874DBE">
        <w:rPr>
          <w:rFonts w:ascii="Times New Roman" w:hAnsi="Times New Roman" w:cs="Times New Roman"/>
        </w:rPr>
        <w:t xml:space="preserve"> in favour of any third party, </w:t>
      </w:r>
      <w:r w:rsidR="00BF3D27" w:rsidRPr="00874DBE">
        <w:rPr>
          <w:rFonts w:ascii="Times New Roman" w:hAnsi="Times New Roman" w:cs="Times New Roman"/>
          <w:u w:val="single"/>
        </w:rPr>
        <w:t>not declared or known to the buyer before or at the time when the contract is made</w:t>
      </w:r>
    </w:p>
    <w:p w14:paraId="5CAC8508" w14:textId="6AA1FC18" w:rsidR="00722E14" w:rsidRPr="00874DBE" w:rsidRDefault="00722E14" w:rsidP="004F4DD7">
      <w:pPr>
        <w:rPr>
          <w:rFonts w:ascii="Times New Roman" w:hAnsi="Times New Roman" w:cs="Times New Roman"/>
        </w:rPr>
      </w:pPr>
      <w:r w:rsidRPr="00874DBE">
        <w:rPr>
          <w:rFonts w:ascii="Times New Roman" w:hAnsi="Times New Roman" w:cs="Times New Roman"/>
        </w:rPr>
        <w:t>“will be free” likely means it applies in the future as well (not just the time of sale)</w:t>
      </w:r>
    </w:p>
    <w:p w14:paraId="1B9A9B82" w14:textId="25465C86" w:rsidR="00680580" w:rsidRPr="00874DBE" w:rsidRDefault="00680580" w:rsidP="004F4DD7">
      <w:pPr>
        <w:rPr>
          <w:rFonts w:ascii="Times New Roman" w:hAnsi="Times New Roman" w:cs="Times New Roman"/>
          <w:b/>
          <w:color w:val="FF0000"/>
        </w:rPr>
      </w:pPr>
      <w:r w:rsidRPr="00874DBE">
        <w:rPr>
          <w:rFonts w:ascii="Times New Roman" w:hAnsi="Times New Roman" w:cs="Times New Roman"/>
          <w:i/>
          <w:color w:val="002060"/>
        </w:rPr>
        <w:t>Zucker</w:t>
      </w:r>
      <w:r w:rsidR="000437EA" w:rsidRPr="00874DBE">
        <w:rPr>
          <w:rFonts w:ascii="Times New Roman" w:hAnsi="Times New Roman" w:cs="Times New Roman"/>
        </w:rPr>
        <w:t>: neither party knew of security interest; buyer did not conduct a search; seller breach of s 13(c)</w:t>
      </w:r>
    </w:p>
    <w:p w14:paraId="7ACAADB9" w14:textId="45D01361" w:rsidR="00680580" w:rsidRPr="00874DBE" w:rsidRDefault="00680580" w:rsidP="004F4DD7">
      <w:pPr>
        <w:rPr>
          <w:rFonts w:ascii="Times New Roman" w:hAnsi="Times New Roman" w:cs="Times New Roman"/>
        </w:rPr>
      </w:pPr>
      <w:proofErr w:type="spellStart"/>
      <w:r w:rsidRPr="00874DBE">
        <w:rPr>
          <w:rFonts w:ascii="Times New Roman" w:hAnsi="Times New Roman" w:cs="Times New Roman"/>
          <w:i/>
          <w:color w:val="002060"/>
        </w:rPr>
        <w:t>Wynowsky</w:t>
      </w:r>
      <w:proofErr w:type="spellEnd"/>
      <w:r w:rsidR="000437EA" w:rsidRPr="00874DBE">
        <w:rPr>
          <w:rFonts w:ascii="Times New Roman" w:hAnsi="Times New Roman" w:cs="Times New Roman"/>
        </w:rPr>
        <w:t>: buyer conducted search and saw liens; relied on bad advice of creditor and completed purchase; no breach of s 13(c) by seller</w:t>
      </w:r>
    </w:p>
    <w:p w14:paraId="374FBE21" w14:textId="77777777" w:rsidR="000D6FAC" w:rsidRPr="00874DBE" w:rsidRDefault="000D6FAC" w:rsidP="004F4DD7">
      <w:pPr>
        <w:rPr>
          <w:rFonts w:ascii="Times New Roman" w:hAnsi="Times New Roman" w:cs="Times New Roman"/>
          <w:color w:val="FF0000"/>
        </w:rPr>
      </w:pPr>
    </w:p>
    <w:p w14:paraId="7C87F128" w14:textId="7ACA208D" w:rsidR="00D55B45" w:rsidRPr="00874DBE" w:rsidRDefault="00D55B45" w:rsidP="004F4DD7">
      <w:pPr>
        <w:rPr>
          <w:rFonts w:ascii="Times New Roman" w:hAnsi="Times New Roman" w:cs="Times New Roman"/>
        </w:rPr>
      </w:pPr>
      <w:r w:rsidRPr="00874DBE">
        <w:rPr>
          <w:rFonts w:ascii="Times New Roman" w:hAnsi="Times New Roman" w:cs="Times New Roman"/>
          <w:color w:val="FF0000"/>
        </w:rPr>
        <w:t>14</w:t>
      </w:r>
      <w:r w:rsidR="00BF3D27" w:rsidRPr="00874DBE">
        <w:rPr>
          <w:rFonts w:ascii="Times New Roman" w:hAnsi="Times New Roman" w:cs="Times New Roman"/>
        </w:rPr>
        <w:t xml:space="preserve"> where there is a contract for the </w:t>
      </w:r>
      <w:r w:rsidR="00BF3D27" w:rsidRPr="00874DBE">
        <w:rPr>
          <w:rFonts w:ascii="Times New Roman" w:hAnsi="Times New Roman" w:cs="Times New Roman"/>
          <w:i/>
        </w:rPr>
        <w:t>sale of goods by description</w:t>
      </w:r>
      <w:r w:rsidR="00BF3D27" w:rsidRPr="00874DBE">
        <w:rPr>
          <w:rFonts w:ascii="Times New Roman" w:hAnsi="Times New Roman" w:cs="Times New Roman"/>
        </w:rPr>
        <w:t xml:space="preserve">, there is an implied </w:t>
      </w:r>
      <w:r w:rsidR="00BF3D27" w:rsidRPr="00874DBE">
        <w:rPr>
          <w:rFonts w:ascii="Times New Roman" w:hAnsi="Times New Roman" w:cs="Times New Roman"/>
          <w:u w:val="single"/>
        </w:rPr>
        <w:t>condition</w:t>
      </w:r>
      <w:r w:rsidR="00BF3D27" w:rsidRPr="00874DBE">
        <w:rPr>
          <w:rFonts w:ascii="Times New Roman" w:hAnsi="Times New Roman" w:cs="Times New Roman"/>
        </w:rPr>
        <w:t xml:space="preserve"> that the </w:t>
      </w:r>
      <w:r w:rsidR="00BF3D27" w:rsidRPr="00874DBE">
        <w:rPr>
          <w:rFonts w:ascii="Times New Roman" w:hAnsi="Times New Roman" w:cs="Times New Roman"/>
          <w:b/>
        </w:rPr>
        <w:t>goods will correspond with the description</w:t>
      </w:r>
      <w:r w:rsidR="00BF3D27" w:rsidRPr="00874DBE">
        <w:rPr>
          <w:rFonts w:ascii="Times New Roman" w:hAnsi="Times New Roman" w:cs="Times New Roman"/>
        </w:rPr>
        <w:t>, and, if the sale is by sample as well as by description, it is not sufficient that the bulk of the goods corresponds with the sample if the goods do not also correspond with the description</w:t>
      </w:r>
      <w:r w:rsidR="0041354F" w:rsidRPr="00874DBE">
        <w:rPr>
          <w:rFonts w:ascii="Times New Roman" w:hAnsi="Times New Roman" w:cs="Times New Roman"/>
        </w:rPr>
        <w:t>.</w:t>
      </w:r>
    </w:p>
    <w:p w14:paraId="7827BD82" w14:textId="3AB5EA3B" w:rsidR="00712435" w:rsidRPr="00874DBE" w:rsidRDefault="00712435" w:rsidP="0021111D">
      <w:pPr>
        <w:pStyle w:val="ListParagraph"/>
        <w:numPr>
          <w:ilvl w:val="0"/>
          <w:numId w:val="18"/>
        </w:numPr>
        <w:rPr>
          <w:rFonts w:ascii="Times New Roman" w:hAnsi="Times New Roman" w:cs="Times New Roman"/>
        </w:rPr>
      </w:pPr>
      <w:r w:rsidRPr="00874DBE">
        <w:rPr>
          <w:rFonts w:ascii="Times New Roman" w:hAnsi="Times New Roman" w:cs="Times New Roman"/>
        </w:rPr>
        <w:t xml:space="preserve">A sale of unascertained goods </w:t>
      </w:r>
      <w:r w:rsidRPr="00874DBE">
        <w:rPr>
          <w:rFonts w:ascii="Times New Roman" w:hAnsi="Times New Roman" w:cs="Times New Roman"/>
          <w:i/>
          <w:u w:val="single"/>
        </w:rPr>
        <w:t>can only</w:t>
      </w:r>
      <w:r w:rsidRPr="00874DBE">
        <w:rPr>
          <w:rFonts w:ascii="Times New Roman" w:hAnsi="Times New Roman" w:cs="Times New Roman"/>
        </w:rPr>
        <w:t xml:space="preserve"> be by description (</w:t>
      </w:r>
      <w:r w:rsidRPr="00874DBE">
        <w:rPr>
          <w:rFonts w:ascii="Times New Roman" w:hAnsi="Times New Roman" w:cs="Times New Roman"/>
          <w:i/>
          <w:color w:val="002060"/>
        </w:rPr>
        <w:t>Leggett</w:t>
      </w:r>
      <w:r w:rsidRPr="00874DBE">
        <w:rPr>
          <w:rFonts w:ascii="Times New Roman" w:hAnsi="Times New Roman" w:cs="Times New Roman"/>
        </w:rPr>
        <w:t>)</w:t>
      </w:r>
    </w:p>
    <w:p w14:paraId="4376648F" w14:textId="4BE7E332" w:rsidR="00712435" w:rsidRPr="00874DBE" w:rsidRDefault="00712435" w:rsidP="0021111D">
      <w:pPr>
        <w:pStyle w:val="ListParagraph"/>
        <w:numPr>
          <w:ilvl w:val="0"/>
          <w:numId w:val="18"/>
        </w:numPr>
        <w:rPr>
          <w:rFonts w:ascii="Times New Roman" w:hAnsi="Times New Roman" w:cs="Times New Roman"/>
        </w:rPr>
      </w:pPr>
      <w:r w:rsidRPr="00874DBE">
        <w:rPr>
          <w:rFonts w:ascii="Times New Roman" w:hAnsi="Times New Roman" w:cs="Times New Roman"/>
        </w:rPr>
        <w:t xml:space="preserve">A sale of specific goods </w:t>
      </w:r>
      <w:r w:rsidRPr="00874DBE">
        <w:rPr>
          <w:rFonts w:ascii="Times New Roman" w:hAnsi="Times New Roman" w:cs="Times New Roman"/>
          <w:i/>
          <w:u w:val="single"/>
        </w:rPr>
        <w:t>may</w:t>
      </w:r>
      <w:r w:rsidRPr="00874DBE">
        <w:rPr>
          <w:rFonts w:ascii="Times New Roman" w:hAnsi="Times New Roman" w:cs="Times New Roman"/>
        </w:rPr>
        <w:t xml:space="preserve"> be by description (</w:t>
      </w:r>
      <w:r w:rsidRPr="00874DBE">
        <w:rPr>
          <w:rFonts w:ascii="Times New Roman" w:hAnsi="Times New Roman" w:cs="Times New Roman"/>
          <w:i/>
          <w:color w:val="002060"/>
        </w:rPr>
        <w:t>Leggett</w:t>
      </w:r>
      <w:r w:rsidRPr="00874DBE">
        <w:rPr>
          <w:rFonts w:ascii="Times New Roman" w:hAnsi="Times New Roman" w:cs="Times New Roman"/>
        </w:rPr>
        <w:t>)</w:t>
      </w:r>
    </w:p>
    <w:p w14:paraId="1A03C7AA" w14:textId="743FC765" w:rsidR="00B765D0" w:rsidRPr="00874DBE" w:rsidRDefault="00B765D0" w:rsidP="0021111D">
      <w:pPr>
        <w:pStyle w:val="ListParagraph"/>
        <w:numPr>
          <w:ilvl w:val="1"/>
          <w:numId w:val="18"/>
        </w:numPr>
        <w:rPr>
          <w:rFonts w:ascii="Times New Roman" w:hAnsi="Times New Roman" w:cs="Times New Roman"/>
        </w:rPr>
      </w:pPr>
      <w:r w:rsidRPr="00874DBE">
        <w:rPr>
          <w:rFonts w:ascii="Times New Roman" w:hAnsi="Times New Roman" w:cs="Times New Roman"/>
        </w:rPr>
        <w:t>Sale of specific goods will not be by description (1) if goods are sold with no description</w:t>
      </w:r>
      <w:r w:rsidR="00024A7E" w:rsidRPr="00874DBE">
        <w:rPr>
          <w:rFonts w:ascii="Times New Roman" w:hAnsi="Times New Roman" w:cs="Times New Roman"/>
        </w:rPr>
        <w:t xml:space="preserve">, </w:t>
      </w:r>
      <w:r w:rsidRPr="00874DBE">
        <w:rPr>
          <w:rFonts w:ascii="Times New Roman" w:hAnsi="Times New Roman" w:cs="Times New Roman"/>
        </w:rPr>
        <w:t>(2) if there is a statement made about the goods which is not essential to the goods’ identity, or (3) if the goods are described with a description not relied upon by the buyer</w:t>
      </w:r>
      <w:r w:rsidR="00154508" w:rsidRPr="00874DBE">
        <w:rPr>
          <w:rFonts w:ascii="Times New Roman" w:hAnsi="Times New Roman" w:cs="Times New Roman"/>
        </w:rPr>
        <w:t xml:space="preserve"> </w:t>
      </w:r>
      <w:r w:rsidRPr="00874DBE">
        <w:rPr>
          <w:rFonts w:ascii="Times New Roman" w:hAnsi="Times New Roman" w:cs="Times New Roman"/>
        </w:rPr>
        <w:t>(</w:t>
      </w:r>
      <w:r w:rsidRPr="00874DBE">
        <w:rPr>
          <w:rFonts w:ascii="Times New Roman" w:hAnsi="Times New Roman" w:cs="Times New Roman"/>
          <w:i/>
          <w:color w:val="002060"/>
        </w:rPr>
        <w:t>Leggett</w:t>
      </w:r>
      <w:r w:rsidRPr="00874DBE">
        <w:rPr>
          <w:rFonts w:ascii="Times New Roman" w:hAnsi="Times New Roman" w:cs="Times New Roman"/>
        </w:rPr>
        <w:t>)</w:t>
      </w:r>
    </w:p>
    <w:p w14:paraId="385076C0" w14:textId="5787D1AA" w:rsidR="006C057F" w:rsidRPr="00874DBE" w:rsidRDefault="000D6FAC" w:rsidP="0021111D">
      <w:pPr>
        <w:pStyle w:val="ListParagraph"/>
        <w:numPr>
          <w:ilvl w:val="0"/>
          <w:numId w:val="18"/>
        </w:numPr>
        <w:rPr>
          <w:rFonts w:ascii="Times New Roman" w:hAnsi="Times New Roman" w:cs="Times New Roman"/>
          <w:b/>
        </w:rPr>
      </w:pPr>
      <w:r w:rsidRPr="00874DBE">
        <w:rPr>
          <w:rFonts w:ascii="Times New Roman" w:hAnsi="Times New Roman" w:cs="Times New Roman"/>
          <w:b/>
        </w:rPr>
        <w:t xml:space="preserve">(1) </w:t>
      </w:r>
      <w:r w:rsidR="006C057F" w:rsidRPr="00874DBE">
        <w:rPr>
          <w:rFonts w:ascii="Times New Roman" w:hAnsi="Times New Roman" w:cs="Times New Roman"/>
          <w:b/>
        </w:rPr>
        <w:t>when is a sale a sale by description?</w:t>
      </w:r>
      <w:r w:rsidR="00C77196" w:rsidRPr="00874DBE">
        <w:rPr>
          <w:rFonts w:ascii="Times New Roman" w:hAnsi="Times New Roman" w:cs="Times New Roman"/>
          <w:b/>
        </w:rPr>
        <w:t xml:space="preserve"> </w:t>
      </w:r>
      <w:r w:rsidR="00C77196" w:rsidRPr="00874DBE">
        <w:rPr>
          <w:rFonts w:ascii="Times New Roman" w:hAnsi="Times New Roman" w:cs="Times New Roman"/>
        </w:rPr>
        <w:t>(as compared to a sale by inspection)</w:t>
      </w:r>
    </w:p>
    <w:p w14:paraId="40869D0E" w14:textId="18F817A7" w:rsidR="006C057F" w:rsidRPr="00874DBE" w:rsidRDefault="006C057F" w:rsidP="0021111D">
      <w:pPr>
        <w:pStyle w:val="ListParagraph"/>
        <w:numPr>
          <w:ilvl w:val="1"/>
          <w:numId w:val="18"/>
        </w:numPr>
        <w:rPr>
          <w:rFonts w:ascii="Times New Roman" w:hAnsi="Times New Roman" w:cs="Times New Roman"/>
        </w:rPr>
      </w:pPr>
      <w:r w:rsidRPr="00874DBE">
        <w:rPr>
          <w:rFonts w:ascii="Times New Roman" w:hAnsi="Times New Roman" w:cs="Times New Roman"/>
          <w:i/>
          <w:color w:val="002060"/>
          <w:lang w:val="en-US"/>
        </w:rPr>
        <w:t>Grant</w:t>
      </w:r>
      <w:r w:rsidRPr="00874DBE">
        <w:rPr>
          <w:rFonts w:ascii="Times New Roman" w:hAnsi="Times New Roman" w:cs="Times New Roman"/>
          <w:lang w:val="en-US"/>
        </w:rPr>
        <w:t>: There may be “a sale by description even though the buyer is buying something displayed before him on the counter.”</w:t>
      </w:r>
    </w:p>
    <w:p w14:paraId="294D6BEA" w14:textId="5F5A22C3" w:rsidR="006C057F" w:rsidRPr="00874DBE" w:rsidRDefault="0041354F" w:rsidP="0021111D">
      <w:pPr>
        <w:pStyle w:val="ListParagraph"/>
        <w:numPr>
          <w:ilvl w:val="2"/>
          <w:numId w:val="18"/>
        </w:numPr>
        <w:rPr>
          <w:rFonts w:ascii="Times New Roman" w:hAnsi="Times New Roman" w:cs="Times New Roman"/>
          <w:sz w:val="20"/>
          <w:szCs w:val="20"/>
        </w:rPr>
      </w:pPr>
      <w:r w:rsidRPr="00874DBE">
        <w:rPr>
          <w:rFonts w:ascii="Times New Roman" w:hAnsi="Times New Roman" w:cs="Times New Roman"/>
          <w:sz w:val="20"/>
          <w:szCs w:val="20"/>
        </w:rPr>
        <w:t>“a thing is sold by description, though it is specific, so long as it is sold not merely as the specific thing but as a thing corresponding to a description”</w:t>
      </w:r>
      <w:r w:rsidR="003B11F2" w:rsidRPr="00874DBE">
        <w:rPr>
          <w:rFonts w:ascii="Times New Roman" w:hAnsi="Times New Roman" w:cs="Times New Roman"/>
          <w:sz w:val="20"/>
          <w:szCs w:val="20"/>
        </w:rPr>
        <w:t xml:space="preserve"> (</w:t>
      </w:r>
      <w:r w:rsidR="003B11F2" w:rsidRPr="00874DBE">
        <w:rPr>
          <w:rFonts w:ascii="Times New Roman" w:hAnsi="Times New Roman" w:cs="Times New Roman"/>
          <w:i/>
          <w:color w:val="002060"/>
          <w:sz w:val="20"/>
          <w:szCs w:val="20"/>
          <w:lang w:val="en-US"/>
        </w:rPr>
        <w:t>Grant</w:t>
      </w:r>
      <w:r w:rsidR="003B11F2" w:rsidRPr="00874DBE">
        <w:rPr>
          <w:rFonts w:ascii="Times New Roman" w:hAnsi="Times New Roman" w:cs="Times New Roman"/>
          <w:sz w:val="20"/>
          <w:szCs w:val="20"/>
        </w:rPr>
        <w:t>)</w:t>
      </w:r>
    </w:p>
    <w:p w14:paraId="13E08E05" w14:textId="66527432" w:rsidR="0041354F" w:rsidRPr="00874DBE" w:rsidRDefault="0041354F" w:rsidP="0021111D">
      <w:pPr>
        <w:pStyle w:val="ListParagraph"/>
        <w:numPr>
          <w:ilvl w:val="1"/>
          <w:numId w:val="18"/>
        </w:numPr>
        <w:rPr>
          <w:rFonts w:ascii="Times New Roman" w:hAnsi="Times New Roman" w:cs="Times New Roman"/>
        </w:rPr>
      </w:pPr>
      <w:r w:rsidRPr="00874DBE">
        <w:rPr>
          <w:rFonts w:ascii="Times New Roman" w:hAnsi="Times New Roman" w:cs="Times New Roman"/>
        </w:rPr>
        <w:t>May be a sale by description even when the buyer examines</w:t>
      </w:r>
      <w:r w:rsidR="000C3888" w:rsidRPr="00874DBE">
        <w:rPr>
          <w:rFonts w:ascii="Times New Roman" w:hAnsi="Times New Roman" w:cs="Times New Roman"/>
        </w:rPr>
        <w:t xml:space="preserve"> the good</w:t>
      </w:r>
      <w:r w:rsidRPr="00874DBE">
        <w:rPr>
          <w:rFonts w:ascii="Times New Roman" w:hAnsi="Times New Roman" w:cs="Times New Roman"/>
        </w:rPr>
        <w:t xml:space="preserve">, but only where an inspection by a reasonable </w:t>
      </w:r>
      <w:r w:rsidR="00565B18" w:rsidRPr="00874DBE">
        <w:rPr>
          <w:rFonts w:ascii="Times New Roman" w:hAnsi="Times New Roman" w:cs="Times New Roman"/>
        </w:rPr>
        <w:t>buyer</w:t>
      </w:r>
      <w:r w:rsidRPr="00874DBE">
        <w:rPr>
          <w:rFonts w:ascii="Times New Roman" w:hAnsi="Times New Roman" w:cs="Times New Roman"/>
        </w:rPr>
        <w:t xml:space="preserve"> would not reveal any defect (</w:t>
      </w:r>
      <w:r w:rsidRPr="00874DBE">
        <w:rPr>
          <w:rFonts w:ascii="Times New Roman" w:hAnsi="Times New Roman" w:cs="Times New Roman"/>
          <w:i/>
          <w:color w:val="002060"/>
        </w:rPr>
        <w:t>Grant</w:t>
      </w:r>
      <w:r w:rsidR="007C6D6B" w:rsidRPr="00874DBE">
        <w:rPr>
          <w:rFonts w:ascii="Times New Roman" w:hAnsi="Times New Roman" w:cs="Times New Roman"/>
        </w:rPr>
        <w:t>,</w:t>
      </w:r>
      <w:r w:rsidRPr="00874DBE">
        <w:rPr>
          <w:rFonts w:ascii="Times New Roman" w:hAnsi="Times New Roman" w:cs="Times New Roman"/>
        </w:rPr>
        <w:t xml:space="preserve"> </w:t>
      </w:r>
      <w:r w:rsidRPr="00874DBE">
        <w:rPr>
          <w:rFonts w:ascii="Times New Roman" w:hAnsi="Times New Roman" w:cs="Times New Roman"/>
          <w:i/>
          <w:color w:val="002060"/>
        </w:rPr>
        <w:t>Beale</w:t>
      </w:r>
      <w:r w:rsidR="005C749C" w:rsidRPr="00874DBE">
        <w:rPr>
          <w:rFonts w:ascii="Times New Roman" w:hAnsi="Times New Roman" w:cs="Times New Roman"/>
          <w:color w:val="002060"/>
        </w:rPr>
        <w:t xml:space="preserve">, </w:t>
      </w:r>
      <w:r w:rsidR="00DA6179" w:rsidRPr="00874DBE">
        <w:rPr>
          <w:rFonts w:ascii="Times New Roman" w:hAnsi="Times New Roman" w:cs="Times New Roman"/>
          <w:i/>
          <w:color w:val="002060"/>
        </w:rPr>
        <w:t>Leggett</w:t>
      </w:r>
      <w:r w:rsidRPr="00874DBE">
        <w:rPr>
          <w:rFonts w:ascii="Times New Roman" w:hAnsi="Times New Roman" w:cs="Times New Roman"/>
        </w:rPr>
        <w:t>)</w:t>
      </w:r>
      <w:r w:rsidR="007B32A8" w:rsidRPr="00874DBE">
        <w:rPr>
          <w:rFonts w:ascii="Times New Roman" w:hAnsi="Times New Roman" w:cs="Times New Roman"/>
        </w:rPr>
        <w:t xml:space="preserve"> (otherwise sale by inspection)</w:t>
      </w:r>
    </w:p>
    <w:p w14:paraId="4EBFF1B9" w14:textId="032EB2AF" w:rsidR="007C6D6B" w:rsidRPr="00874DBE" w:rsidRDefault="007C6D6B" w:rsidP="0021111D">
      <w:pPr>
        <w:pStyle w:val="ListParagraph"/>
        <w:numPr>
          <w:ilvl w:val="2"/>
          <w:numId w:val="18"/>
        </w:numPr>
        <w:rPr>
          <w:rFonts w:ascii="Times New Roman" w:hAnsi="Times New Roman" w:cs="Times New Roman"/>
        </w:rPr>
      </w:pPr>
      <w:r w:rsidRPr="00874DBE">
        <w:rPr>
          <w:rFonts w:ascii="Times New Roman" w:hAnsi="Times New Roman" w:cs="Times New Roman"/>
        </w:rPr>
        <w:t>If you do a visual</w:t>
      </w:r>
      <w:r w:rsidR="009E52DA" w:rsidRPr="00874DBE">
        <w:rPr>
          <w:rFonts w:ascii="Times New Roman" w:hAnsi="Times New Roman" w:cs="Times New Roman"/>
        </w:rPr>
        <w:t>/basic</w:t>
      </w:r>
      <w:r w:rsidRPr="00874DBE">
        <w:rPr>
          <w:rFonts w:ascii="Times New Roman" w:hAnsi="Times New Roman" w:cs="Times New Roman"/>
        </w:rPr>
        <w:t xml:space="preserve"> inspection, it could still be held to be sale by description </w:t>
      </w:r>
      <w:r w:rsidR="009E52DA" w:rsidRPr="00874DBE">
        <w:rPr>
          <w:rFonts w:ascii="Times New Roman" w:hAnsi="Times New Roman" w:cs="Times New Roman"/>
        </w:rPr>
        <w:t xml:space="preserve">if </w:t>
      </w:r>
      <w:r w:rsidRPr="00874DBE">
        <w:rPr>
          <w:rFonts w:ascii="Times New Roman" w:hAnsi="Times New Roman" w:cs="Times New Roman"/>
        </w:rPr>
        <w:t>an ordinary examination would not reveal any defects (</w:t>
      </w:r>
      <w:r w:rsidRPr="00874DBE">
        <w:rPr>
          <w:rFonts w:ascii="Times New Roman" w:hAnsi="Times New Roman" w:cs="Times New Roman"/>
          <w:i/>
          <w:color w:val="002060"/>
        </w:rPr>
        <w:t>Grant</w:t>
      </w:r>
      <w:r w:rsidRPr="00874DBE">
        <w:rPr>
          <w:rFonts w:ascii="Times New Roman" w:hAnsi="Times New Roman" w:cs="Times New Roman"/>
        </w:rPr>
        <w:t xml:space="preserve">, </w:t>
      </w:r>
      <w:r w:rsidRPr="00874DBE">
        <w:rPr>
          <w:rFonts w:ascii="Times New Roman" w:hAnsi="Times New Roman" w:cs="Times New Roman"/>
          <w:i/>
          <w:color w:val="002060"/>
        </w:rPr>
        <w:t>Beale</w:t>
      </w:r>
      <w:r w:rsidRPr="00874DBE">
        <w:rPr>
          <w:rFonts w:ascii="Times New Roman" w:hAnsi="Times New Roman" w:cs="Times New Roman"/>
        </w:rPr>
        <w:t>)</w:t>
      </w:r>
    </w:p>
    <w:p w14:paraId="52DBAE68" w14:textId="162D8A22" w:rsidR="007C6D6B" w:rsidRPr="00874DBE" w:rsidRDefault="007C6D6B" w:rsidP="0021111D">
      <w:pPr>
        <w:pStyle w:val="ListParagraph"/>
        <w:numPr>
          <w:ilvl w:val="2"/>
          <w:numId w:val="18"/>
        </w:numPr>
        <w:rPr>
          <w:rFonts w:ascii="Times New Roman" w:hAnsi="Times New Roman" w:cs="Times New Roman"/>
        </w:rPr>
      </w:pPr>
      <w:r w:rsidRPr="00874DBE">
        <w:rPr>
          <w:rFonts w:ascii="Times New Roman" w:hAnsi="Times New Roman" w:cs="Times New Roman"/>
        </w:rPr>
        <w:t>But if you do a full inspection and through that full inspection the reasonable buyer (in the context of the goods they are buying) would have found the defect, it is considered a sale by inspection, not description (</w:t>
      </w:r>
      <w:r w:rsidRPr="00874DBE">
        <w:rPr>
          <w:rFonts w:ascii="Times New Roman" w:hAnsi="Times New Roman" w:cs="Times New Roman"/>
          <w:i/>
          <w:color w:val="002060"/>
        </w:rPr>
        <w:t>Leggett</w:t>
      </w:r>
      <w:r w:rsidRPr="00874DBE">
        <w:rPr>
          <w:rFonts w:ascii="Times New Roman" w:hAnsi="Times New Roman" w:cs="Times New Roman"/>
        </w:rPr>
        <w:t>)</w:t>
      </w:r>
    </w:p>
    <w:p w14:paraId="38EDB920" w14:textId="55BED7F2" w:rsidR="007C6D6B" w:rsidRPr="00874DBE" w:rsidRDefault="007C6D6B" w:rsidP="0021111D">
      <w:pPr>
        <w:pStyle w:val="ListParagraph"/>
        <w:numPr>
          <w:ilvl w:val="2"/>
          <w:numId w:val="18"/>
        </w:numPr>
        <w:rPr>
          <w:rFonts w:ascii="Times New Roman" w:hAnsi="Times New Roman" w:cs="Times New Roman"/>
          <w:sz w:val="18"/>
          <w:szCs w:val="18"/>
        </w:rPr>
      </w:pPr>
      <w:r w:rsidRPr="00874DBE">
        <w:rPr>
          <w:rFonts w:ascii="Times New Roman" w:hAnsi="Times New Roman" w:cs="Times New Roman"/>
          <w:sz w:val="18"/>
          <w:szCs w:val="18"/>
        </w:rPr>
        <w:t xml:space="preserve">If </w:t>
      </w:r>
      <w:r w:rsidR="00215A88" w:rsidRPr="00874DBE">
        <w:rPr>
          <w:rFonts w:ascii="Times New Roman" w:hAnsi="Times New Roman" w:cs="Times New Roman"/>
          <w:sz w:val="18"/>
          <w:szCs w:val="18"/>
        </w:rPr>
        <w:t>the buyer chooses to examine the goods but does</w:t>
      </w:r>
      <w:r w:rsidRPr="00874DBE">
        <w:rPr>
          <w:rFonts w:ascii="Times New Roman" w:hAnsi="Times New Roman" w:cs="Times New Roman"/>
          <w:sz w:val="18"/>
          <w:szCs w:val="18"/>
        </w:rPr>
        <w:t xml:space="preserve"> not </w:t>
      </w:r>
      <w:r w:rsidR="00215A88" w:rsidRPr="00874DBE">
        <w:rPr>
          <w:rFonts w:ascii="Times New Roman" w:hAnsi="Times New Roman" w:cs="Times New Roman"/>
          <w:sz w:val="18"/>
          <w:szCs w:val="18"/>
        </w:rPr>
        <w:t>conduct</w:t>
      </w:r>
      <w:r w:rsidRPr="00874DBE">
        <w:rPr>
          <w:rFonts w:ascii="Times New Roman" w:hAnsi="Times New Roman" w:cs="Times New Roman"/>
          <w:sz w:val="18"/>
          <w:szCs w:val="18"/>
        </w:rPr>
        <w:t xml:space="preserve"> a </w:t>
      </w:r>
      <w:r w:rsidR="00215A88" w:rsidRPr="00874DBE">
        <w:rPr>
          <w:rFonts w:ascii="Times New Roman" w:hAnsi="Times New Roman" w:cs="Times New Roman"/>
          <w:sz w:val="18"/>
          <w:szCs w:val="18"/>
        </w:rPr>
        <w:t>reasonable</w:t>
      </w:r>
      <w:r w:rsidRPr="00874DBE">
        <w:rPr>
          <w:rFonts w:ascii="Times New Roman" w:hAnsi="Times New Roman" w:cs="Times New Roman"/>
          <w:sz w:val="18"/>
          <w:szCs w:val="18"/>
        </w:rPr>
        <w:t xml:space="preserve"> investigation, </w:t>
      </w:r>
      <w:r w:rsidR="00215A88" w:rsidRPr="00874DBE">
        <w:rPr>
          <w:rFonts w:ascii="Times New Roman" w:hAnsi="Times New Roman" w:cs="Times New Roman"/>
          <w:sz w:val="18"/>
          <w:szCs w:val="18"/>
        </w:rPr>
        <w:t>the risk will fall on the buyer (buyer must make a reasonable examination if they are going to examine at all) (</w:t>
      </w:r>
      <w:proofErr w:type="spellStart"/>
      <w:r w:rsidR="00215A88" w:rsidRPr="00874DBE">
        <w:rPr>
          <w:rFonts w:ascii="Times New Roman" w:hAnsi="Times New Roman" w:cs="Times New Roman"/>
          <w:i/>
          <w:color w:val="002060"/>
          <w:sz w:val="18"/>
          <w:szCs w:val="18"/>
        </w:rPr>
        <w:t>Thornett</w:t>
      </w:r>
      <w:proofErr w:type="spellEnd"/>
      <w:r w:rsidR="00215A88" w:rsidRPr="00874DBE">
        <w:rPr>
          <w:rFonts w:ascii="Times New Roman" w:hAnsi="Times New Roman" w:cs="Times New Roman"/>
          <w:sz w:val="18"/>
          <w:szCs w:val="18"/>
        </w:rPr>
        <w:t>)</w:t>
      </w:r>
    </w:p>
    <w:p w14:paraId="38187BE9" w14:textId="0689D55D" w:rsidR="006C057F" w:rsidRPr="00874DBE" w:rsidRDefault="00A543FD" w:rsidP="0021111D">
      <w:pPr>
        <w:pStyle w:val="ListParagraph"/>
        <w:numPr>
          <w:ilvl w:val="0"/>
          <w:numId w:val="18"/>
        </w:numPr>
        <w:rPr>
          <w:rFonts w:ascii="Times New Roman" w:hAnsi="Times New Roman" w:cs="Times New Roman"/>
          <w:b/>
        </w:rPr>
      </w:pPr>
      <w:r w:rsidRPr="00874DBE">
        <w:rPr>
          <w:rFonts w:ascii="Times New Roman" w:hAnsi="Times New Roman" w:cs="Times New Roman"/>
          <w:b/>
        </w:rPr>
        <w:t xml:space="preserve"> </w:t>
      </w:r>
      <w:r w:rsidR="000D6FAC" w:rsidRPr="00874DBE">
        <w:rPr>
          <w:rFonts w:ascii="Times New Roman" w:hAnsi="Times New Roman" w:cs="Times New Roman"/>
          <w:b/>
        </w:rPr>
        <w:t xml:space="preserve">(2) </w:t>
      </w:r>
      <w:r w:rsidR="006C057F" w:rsidRPr="00874DBE">
        <w:rPr>
          <w:rFonts w:ascii="Times New Roman" w:hAnsi="Times New Roman" w:cs="Times New Roman"/>
          <w:b/>
        </w:rPr>
        <w:t>When do goods correspond with their description?</w:t>
      </w:r>
    </w:p>
    <w:p w14:paraId="073CE5E2" w14:textId="6800A700" w:rsidR="00446685" w:rsidRPr="00874DBE" w:rsidRDefault="00446685" w:rsidP="0021111D">
      <w:pPr>
        <w:pStyle w:val="ListParagraph"/>
        <w:numPr>
          <w:ilvl w:val="1"/>
          <w:numId w:val="18"/>
        </w:numPr>
        <w:rPr>
          <w:rFonts w:ascii="Times New Roman" w:hAnsi="Times New Roman" w:cs="Times New Roman"/>
        </w:rPr>
      </w:pPr>
      <w:r w:rsidRPr="00874DBE">
        <w:rPr>
          <w:rFonts w:ascii="Times New Roman" w:hAnsi="Times New Roman" w:cs="Times New Roman"/>
        </w:rPr>
        <w:t>Answered by the test that ordinary people in the marketplace would apply: is this what was bargained for? (</w:t>
      </w:r>
      <w:proofErr w:type="spellStart"/>
      <w:r w:rsidRPr="00874DBE">
        <w:rPr>
          <w:rFonts w:ascii="Times New Roman" w:hAnsi="Times New Roman" w:cs="Times New Roman"/>
          <w:i/>
          <w:color w:val="002060"/>
        </w:rPr>
        <w:t>Ashington</w:t>
      </w:r>
      <w:proofErr w:type="spellEnd"/>
      <w:r w:rsidRPr="00874DBE">
        <w:rPr>
          <w:rFonts w:ascii="Times New Roman" w:hAnsi="Times New Roman" w:cs="Times New Roman"/>
        </w:rPr>
        <w:t>)</w:t>
      </w:r>
    </w:p>
    <w:p w14:paraId="233E1AA4" w14:textId="62071B25" w:rsidR="003C47DA" w:rsidRPr="00874DBE" w:rsidRDefault="003C47DA" w:rsidP="0021111D">
      <w:pPr>
        <w:pStyle w:val="ListParagraph"/>
        <w:numPr>
          <w:ilvl w:val="1"/>
          <w:numId w:val="18"/>
        </w:numPr>
        <w:rPr>
          <w:rFonts w:ascii="Times New Roman" w:hAnsi="Times New Roman" w:cs="Times New Roman"/>
        </w:rPr>
      </w:pPr>
      <w:proofErr w:type="spellStart"/>
      <w:r w:rsidRPr="00874DBE">
        <w:rPr>
          <w:rFonts w:ascii="Times New Roman" w:hAnsi="Times New Roman" w:cs="Times New Roman"/>
          <w:i/>
          <w:color w:val="002060"/>
        </w:rPr>
        <w:t>Ashington</w:t>
      </w:r>
      <w:proofErr w:type="spellEnd"/>
      <w:r w:rsidRPr="00874DBE">
        <w:rPr>
          <w:rFonts w:ascii="Times New Roman" w:hAnsi="Times New Roman" w:cs="Times New Roman"/>
          <w:color w:val="002060"/>
        </w:rPr>
        <w:t xml:space="preserve"> </w:t>
      </w:r>
      <w:r w:rsidR="006F0D58" w:rsidRPr="00874DBE">
        <w:rPr>
          <w:rFonts w:ascii="Times New Roman" w:hAnsi="Times New Roman" w:cs="Times New Roman"/>
        </w:rPr>
        <w:t>states</w:t>
      </w:r>
      <w:r w:rsidRPr="00874DBE">
        <w:rPr>
          <w:rFonts w:ascii="Times New Roman" w:hAnsi="Times New Roman" w:cs="Times New Roman"/>
        </w:rPr>
        <w:t xml:space="preserve"> that the key to s 14 is </w:t>
      </w:r>
      <w:r w:rsidRPr="00874DBE">
        <w:rPr>
          <w:rFonts w:ascii="Times New Roman" w:hAnsi="Times New Roman" w:cs="Times New Roman"/>
          <w:b/>
        </w:rPr>
        <w:t>identification</w:t>
      </w:r>
      <w:r w:rsidRPr="00874DBE">
        <w:rPr>
          <w:rFonts w:ascii="Times New Roman" w:hAnsi="Times New Roman" w:cs="Times New Roman"/>
        </w:rPr>
        <w:t xml:space="preserve"> of goods</w:t>
      </w:r>
      <w:r w:rsidR="00211FC2" w:rsidRPr="00874DBE">
        <w:rPr>
          <w:rFonts w:ascii="Times New Roman" w:hAnsi="Times New Roman" w:cs="Times New Roman"/>
        </w:rPr>
        <w:t xml:space="preserve"> (the kind of goods)</w:t>
      </w:r>
      <w:r w:rsidRPr="00874DBE">
        <w:rPr>
          <w:rFonts w:ascii="Times New Roman" w:hAnsi="Times New Roman" w:cs="Times New Roman"/>
        </w:rPr>
        <w:t xml:space="preserve">, </w:t>
      </w:r>
      <w:r w:rsidRPr="00874DBE">
        <w:rPr>
          <w:rFonts w:ascii="Times New Roman" w:hAnsi="Times New Roman" w:cs="Times New Roman"/>
          <w:u w:val="single"/>
        </w:rPr>
        <w:t>not their condition or quality</w:t>
      </w:r>
      <w:r w:rsidR="0080244F" w:rsidRPr="00874DBE">
        <w:rPr>
          <w:rFonts w:ascii="Times New Roman" w:hAnsi="Times New Roman" w:cs="Times New Roman"/>
        </w:rPr>
        <w:t xml:space="preserve"> (that is 15.1/15.2)</w:t>
      </w:r>
    </w:p>
    <w:p w14:paraId="1DD256C1" w14:textId="1A4F41AA" w:rsidR="00DA3760" w:rsidRPr="00874DBE" w:rsidRDefault="00DA3760" w:rsidP="0021111D">
      <w:pPr>
        <w:pStyle w:val="ListParagraph"/>
        <w:numPr>
          <w:ilvl w:val="2"/>
          <w:numId w:val="18"/>
        </w:numPr>
        <w:rPr>
          <w:rFonts w:ascii="Times New Roman" w:hAnsi="Times New Roman" w:cs="Times New Roman"/>
          <w:sz w:val="20"/>
          <w:szCs w:val="20"/>
        </w:rPr>
      </w:pPr>
      <w:r w:rsidRPr="00874DBE">
        <w:rPr>
          <w:rFonts w:ascii="Times New Roman" w:hAnsi="Times New Roman" w:cs="Times New Roman"/>
          <w:sz w:val="20"/>
          <w:szCs w:val="20"/>
        </w:rPr>
        <w:t xml:space="preserve">Sale by description is confined to those words in the contract which were intended by the parties to identify the </w:t>
      </w:r>
      <w:r w:rsidRPr="00874DBE">
        <w:rPr>
          <w:rFonts w:ascii="Times New Roman" w:hAnsi="Times New Roman" w:cs="Times New Roman"/>
          <w:sz w:val="20"/>
          <w:szCs w:val="20"/>
          <w:u w:val="single"/>
        </w:rPr>
        <w:t>kind</w:t>
      </w:r>
      <w:r w:rsidRPr="00874DBE">
        <w:rPr>
          <w:rFonts w:ascii="Times New Roman" w:hAnsi="Times New Roman" w:cs="Times New Roman"/>
          <w:sz w:val="20"/>
          <w:szCs w:val="20"/>
        </w:rPr>
        <w:t xml:space="preserve"> of goods which were to be supplied (not their quality or condition) (</w:t>
      </w:r>
      <w:proofErr w:type="spellStart"/>
      <w:r w:rsidRPr="00874DBE">
        <w:rPr>
          <w:rFonts w:ascii="Times New Roman" w:hAnsi="Times New Roman" w:cs="Times New Roman"/>
          <w:i/>
          <w:color w:val="002060"/>
          <w:sz w:val="20"/>
          <w:szCs w:val="20"/>
        </w:rPr>
        <w:t>Ashington</w:t>
      </w:r>
      <w:proofErr w:type="spellEnd"/>
      <w:r w:rsidRPr="00874DBE">
        <w:rPr>
          <w:rFonts w:ascii="Times New Roman" w:hAnsi="Times New Roman" w:cs="Times New Roman"/>
          <w:sz w:val="20"/>
          <w:szCs w:val="20"/>
        </w:rPr>
        <w:t>)</w:t>
      </w:r>
    </w:p>
    <w:p w14:paraId="6D96E74E" w14:textId="11ABBC07" w:rsidR="007471D7" w:rsidRPr="00874DBE" w:rsidRDefault="007471D7" w:rsidP="0021111D">
      <w:pPr>
        <w:pStyle w:val="ListParagraph"/>
        <w:numPr>
          <w:ilvl w:val="2"/>
          <w:numId w:val="18"/>
        </w:numPr>
        <w:rPr>
          <w:rFonts w:ascii="Times New Roman" w:hAnsi="Times New Roman" w:cs="Times New Roman"/>
        </w:rPr>
      </w:pPr>
      <w:r w:rsidRPr="00874DBE">
        <w:rPr>
          <w:rFonts w:ascii="Times New Roman" w:hAnsi="Times New Roman" w:cs="Times New Roman"/>
        </w:rPr>
        <w:lastRenderedPageBreak/>
        <w:t xml:space="preserve">E.g. </w:t>
      </w:r>
      <w:proofErr w:type="spellStart"/>
      <w:r w:rsidRPr="00874DBE">
        <w:rPr>
          <w:rFonts w:ascii="Times New Roman" w:hAnsi="Times New Roman" w:cs="Times New Roman"/>
          <w:i/>
          <w:color w:val="002060"/>
        </w:rPr>
        <w:t>Ashington</w:t>
      </w:r>
      <w:proofErr w:type="spellEnd"/>
      <w:r w:rsidRPr="00874DBE">
        <w:rPr>
          <w:rFonts w:ascii="Times New Roman" w:hAnsi="Times New Roman" w:cs="Times New Roman"/>
        </w:rPr>
        <w:t xml:space="preserve">: ingredient described as </w:t>
      </w:r>
      <w:r w:rsidR="000D46C9" w:rsidRPr="00874DBE">
        <w:rPr>
          <w:rFonts w:ascii="Times New Roman" w:hAnsi="Times New Roman" w:cs="Times New Roman"/>
        </w:rPr>
        <w:t>“</w:t>
      </w:r>
      <w:r w:rsidRPr="00874DBE">
        <w:rPr>
          <w:rFonts w:ascii="Times New Roman" w:hAnsi="Times New Roman" w:cs="Times New Roman"/>
        </w:rPr>
        <w:t>herring meal</w:t>
      </w:r>
      <w:r w:rsidR="000D46C9" w:rsidRPr="00874DBE">
        <w:rPr>
          <w:rFonts w:ascii="Times New Roman" w:hAnsi="Times New Roman" w:cs="Times New Roman"/>
        </w:rPr>
        <w:t>”</w:t>
      </w:r>
      <w:r w:rsidRPr="00874DBE">
        <w:rPr>
          <w:rFonts w:ascii="Times New Roman" w:hAnsi="Times New Roman" w:cs="Times New Roman"/>
        </w:rPr>
        <w:t xml:space="preserve"> did not cease to comply with that</w:t>
      </w:r>
      <w:r w:rsidR="00827EEF" w:rsidRPr="00874DBE">
        <w:rPr>
          <w:rFonts w:ascii="Times New Roman" w:hAnsi="Times New Roman" w:cs="Times New Roman"/>
        </w:rPr>
        <w:t xml:space="preserve"> </w:t>
      </w:r>
      <w:r w:rsidRPr="00874DBE">
        <w:rPr>
          <w:rFonts w:ascii="Times New Roman" w:hAnsi="Times New Roman" w:cs="Times New Roman"/>
        </w:rPr>
        <w:t>description because it was manufactured from herrings to which a preservative had been added to</w:t>
      </w:r>
      <w:r w:rsidR="00827EEF" w:rsidRPr="00874DBE">
        <w:rPr>
          <w:rFonts w:ascii="Times New Roman" w:hAnsi="Times New Roman" w:cs="Times New Roman"/>
        </w:rPr>
        <w:t xml:space="preserve"> </w:t>
      </w:r>
      <w:r w:rsidRPr="00874DBE">
        <w:rPr>
          <w:rFonts w:ascii="Times New Roman" w:hAnsi="Times New Roman" w:cs="Times New Roman"/>
        </w:rPr>
        <w:t>prevent them from deteriorating (which with certain chemicals may react to form DMNA</w:t>
      </w:r>
      <w:r w:rsidR="00827EEF" w:rsidRPr="00874DBE">
        <w:rPr>
          <w:rFonts w:ascii="Times New Roman" w:hAnsi="Times New Roman" w:cs="Times New Roman"/>
        </w:rPr>
        <w:t>)</w:t>
      </w:r>
      <w:r w:rsidRPr="00874DBE">
        <w:rPr>
          <w:rFonts w:ascii="Times New Roman" w:hAnsi="Times New Roman" w:cs="Times New Roman"/>
        </w:rPr>
        <w:t xml:space="preserve">. </w:t>
      </w:r>
      <w:r w:rsidR="000D46C9" w:rsidRPr="00874DBE">
        <w:rPr>
          <w:rFonts w:ascii="Times New Roman" w:hAnsi="Times New Roman" w:cs="Times New Roman"/>
        </w:rPr>
        <w:t>This reaction may affect the quality of the meal, but it does not alter its identity as “herring meal”</w:t>
      </w:r>
    </w:p>
    <w:p w14:paraId="227C9124" w14:textId="40133102" w:rsidR="000D6FAC" w:rsidRPr="00874DBE" w:rsidRDefault="000C3888" w:rsidP="004F4DD7">
      <w:pPr>
        <w:rPr>
          <w:rFonts w:ascii="Times New Roman" w:hAnsi="Times New Roman" w:cs="Times New Roman"/>
        </w:rPr>
      </w:pPr>
      <w:r w:rsidRPr="00874DBE">
        <w:rPr>
          <w:rFonts w:ascii="Times New Roman" w:hAnsi="Times New Roman" w:cs="Times New Roman"/>
          <w:i/>
          <w:color w:val="002060"/>
        </w:rPr>
        <w:t>Grant</w:t>
      </w:r>
      <w:r w:rsidR="00827EEF" w:rsidRPr="00874DBE">
        <w:rPr>
          <w:rFonts w:ascii="Times New Roman" w:hAnsi="Times New Roman" w:cs="Times New Roman"/>
          <w:color w:val="002060"/>
        </w:rPr>
        <w:t xml:space="preserve"> </w:t>
      </w:r>
      <w:r w:rsidR="00827EEF" w:rsidRPr="00874DBE">
        <w:rPr>
          <w:rFonts w:ascii="Times New Roman" w:hAnsi="Times New Roman" w:cs="Times New Roman"/>
        </w:rPr>
        <w:t>– Specific goods do not correspond with description</w:t>
      </w:r>
      <w:r w:rsidR="003F60FD" w:rsidRPr="00874DBE">
        <w:rPr>
          <w:rFonts w:ascii="Times New Roman" w:hAnsi="Times New Roman" w:cs="Times New Roman"/>
        </w:rPr>
        <w:t>; ordinary inspection</w:t>
      </w:r>
    </w:p>
    <w:p w14:paraId="4BCACD26" w14:textId="1B0BF478" w:rsidR="000C3888" w:rsidRPr="00874DBE" w:rsidRDefault="00827EEF" w:rsidP="0021111D">
      <w:pPr>
        <w:pStyle w:val="ListParagraph"/>
        <w:numPr>
          <w:ilvl w:val="0"/>
          <w:numId w:val="22"/>
        </w:numPr>
        <w:rPr>
          <w:rFonts w:ascii="Times New Roman" w:hAnsi="Times New Roman" w:cs="Times New Roman"/>
          <w:sz w:val="18"/>
          <w:szCs w:val="18"/>
        </w:rPr>
      </w:pPr>
      <w:r w:rsidRPr="00874DBE">
        <w:rPr>
          <w:rFonts w:ascii="Times New Roman" w:hAnsi="Times New Roman" w:cs="Times New Roman"/>
          <w:sz w:val="18"/>
          <w:szCs w:val="18"/>
          <w:u w:val="single"/>
        </w:rPr>
        <w:t>Facts</w:t>
      </w:r>
      <w:r w:rsidRPr="00874DBE">
        <w:rPr>
          <w:rFonts w:ascii="Times New Roman" w:hAnsi="Times New Roman" w:cs="Times New Roman"/>
          <w:sz w:val="18"/>
          <w:szCs w:val="18"/>
        </w:rPr>
        <w:t xml:space="preserve">: P purchased underwear from display case and contracted </w:t>
      </w:r>
      <w:proofErr w:type="spellStart"/>
      <w:r w:rsidRPr="00874DBE">
        <w:rPr>
          <w:rFonts w:ascii="Times New Roman" w:hAnsi="Times New Roman" w:cs="Times New Roman"/>
          <w:sz w:val="18"/>
          <w:szCs w:val="18"/>
        </w:rPr>
        <w:t>dermatisis</w:t>
      </w:r>
      <w:proofErr w:type="spellEnd"/>
      <w:r w:rsidRPr="00874DBE">
        <w:rPr>
          <w:rFonts w:ascii="Times New Roman" w:hAnsi="Times New Roman" w:cs="Times New Roman"/>
          <w:sz w:val="18"/>
          <w:szCs w:val="18"/>
        </w:rPr>
        <w:t xml:space="preserve"> form the material of the underwear, which was defective</w:t>
      </w:r>
    </w:p>
    <w:p w14:paraId="34AE6FD8" w14:textId="23EB7985" w:rsidR="00827EEF" w:rsidRPr="00874DBE" w:rsidRDefault="00827EEF" w:rsidP="0021111D">
      <w:pPr>
        <w:pStyle w:val="ListParagraph"/>
        <w:numPr>
          <w:ilvl w:val="0"/>
          <w:numId w:val="22"/>
        </w:numPr>
        <w:rPr>
          <w:rFonts w:ascii="Times New Roman" w:hAnsi="Times New Roman" w:cs="Times New Roman"/>
          <w:sz w:val="18"/>
          <w:szCs w:val="18"/>
        </w:rPr>
      </w:pPr>
      <w:r w:rsidRPr="00874DBE">
        <w:rPr>
          <w:rFonts w:ascii="Times New Roman" w:hAnsi="Times New Roman" w:cs="Times New Roman"/>
          <w:sz w:val="18"/>
          <w:szCs w:val="18"/>
          <w:u w:val="single"/>
        </w:rPr>
        <w:t>Issue</w:t>
      </w:r>
      <w:r w:rsidRPr="00874DBE">
        <w:rPr>
          <w:rFonts w:ascii="Times New Roman" w:hAnsi="Times New Roman" w:cs="Times New Roman"/>
          <w:sz w:val="18"/>
          <w:szCs w:val="18"/>
        </w:rPr>
        <w:t>: Can there be goods by description when they are specific goods, i.e., right in front of you?</w:t>
      </w:r>
    </w:p>
    <w:p w14:paraId="540822D1" w14:textId="78009FFA" w:rsidR="00827EEF" w:rsidRPr="00874DBE" w:rsidRDefault="00827EEF" w:rsidP="0021111D">
      <w:pPr>
        <w:pStyle w:val="ListParagraph"/>
        <w:numPr>
          <w:ilvl w:val="0"/>
          <w:numId w:val="22"/>
        </w:numPr>
        <w:rPr>
          <w:rFonts w:ascii="Times New Roman" w:hAnsi="Times New Roman" w:cs="Times New Roman"/>
          <w:sz w:val="18"/>
          <w:szCs w:val="18"/>
        </w:rPr>
      </w:pPr>
      <w:r w:rsidRPr="00874DBE">
        <w:rPr>
          <w:rFonts w:ascii="Times New Roman" w:hAnsi="Times New Roman" w:cs="Times New Roman"/>
          <w:sz w:val="18"/>
          <w:szCs w:val="18"/>
          <w:u w:val="single"/>
        </w:rPr>
        <w:t>Held</w:t>
      </w:r>
      <w:r w:rsidRPr="00874DBE">
        <w:rPr>
          <w:rFonts w:ascii="Times New Roman" w:hAnsi="Times New Roman" w:cs="Times New Roman"/>
          <w:sz w:val="18"/>
          <w:szCs w:val="18"/>
        </w:rPr>
        <w:t>: for P. Even though buyer was buying something placed before him on the counter, it is still sale by description since it is a thing corresponding to a description. An opportunity to examine goods may still result in sale by description where ordinary examination would not reveal that goods do not correspond with description</w:t>
      </w:r>
    </w:p>
    <w:p w14:paraId="609679EC" w14:textId="2297C038" w:rsidR="000C3888" w:rsidRPr="00874DBE" w:rsidRDefault="000C3888" w:rsidP="004F4DD7">
      <w:pPr>
        <w:rPr>
          <w:rFonts w:ascii="Times New Roman" w:hAnsi="Times New Roman" w:cs="Times New Roman"/>
        </w:rPr>
      </w:pPr>
      <w:r w:rsidRPr="00874DBE">
        <w:rPr>
          <w:rFonts w:ascii="Times New Roman" w:hAnsi="Times New Roman" w:cs="Times New Roman"/>
          <w:i/>
          <w:color w:val="002060"/>
        </w:rPr>
        <w:t>Beale</w:t>
      </w:r>
      <w:r w:rsidR="00827EEF" w:rsidRPr="00874DBE">
        <w:rPr>
          <w:rFonts w:ascii="Times New Roman" w:hAnsi="Times New Roman" w:cs="Times New Roman"/>
          <w:color w:val="002060"/>
        </w:rPr>
        <w:t xml:space="preserve"> </w:t>
      </w:r>
      <w:r w:rsidR="00827EEF" w:rsidRPr="00874DBE">
        <w:rPr>
          <w:rFonts w:ascii="Times New Roman" w:hAnsi="Times New Roman" w:cs="Times New Roman"/>
        </w:rPr>
        <w:t xml:space="preserve">– </w:t>
      </w:r>
      <w:r w:rsidR="003F60FD" w:rsidRPr="00874DBE">
        <w:rPr>
          <w:rFonts w:ascii="Times New Roman" w:hAnsi="Times New Roman" w:cs="Times New Roman"/>
        </w:rPr>
        <w:t>two cars welded together; sale by description because ordinary inspection would not have revealed it</w:t>
      </w:r>
    </w:p>
    <w:p w14:paraId="500CDF98" w14:textId="3080AF3E" w:rsidR="000C3888" w:rsidRPr="00874DBE" w:rsidRDefault="00827EEF" w:rsidP="0021111D">
      <w:pPr>
        <w:pStyle w:val="ListParagraph"/>
        <w:numPr>
          <w:ilvl w:val="0"/>
          <w:numId w:val="21"/>
        </w:numPr>
        <w:rPr>
          <w:rFonts w:ascii="Times New Roman" w:hAnsi="Times New Roman" w:cs="Times New Roman"/>
          <w:sz w:val="18"/>
          <w:szCs w:val="18"/>
        </w:rPr>
      </w:pPr>
      <w:r w:rsidRPr="00874DBE">
        <w:rPr>
          <w:rFonts w:ascii="Times New Roman" w:hAnsi="Times New Roman" w:cs="Times New Roman"/>
          <w:sz w:val="18"/>
          <w:szCs w:val="18"/>
          <w:u w:val="single"/>
        </w:rPr>
        <w:t>Facts</w:t>
      </w:r>
      <w:r w:rsidRPr="00874DBE">
        <w:rPr>
          <w:rFonts w:ascii="Times New Roman" w:hAnsi="Times New Roman" w:cs="Times New Roman"/>
          <w:sz w:val="18"/>
          <w:szCs w:val="18"/>
        </w:rPr>
        <w:t>: seller had a car that he thought was a specific model; puts it up for sale and buyer asks to test drive; seller agrees to test drive but the seller drives; buyer notices that it pulled to the left but still bought it. Turns out to be two difference cars welded together</w:t>
      </w:r>
    </w:p>
    <w:p w14:paraId="53CFB21E" w14:textId="7B7E39C1" w:rsidR="00827EEF" w:rsidRPr="00874DBE" w:rsidRDefault="00827EEF" w:rsidP="0021111D">
      <w:pPr>
        <w:pStyle w:val="ListParagraph"/>
        <w:numPr>
          <w:ilvl w:val="0"/>
          <w:numId w:val="21"/>
        </w:numPr>
        <w:rPr>
          <w:rFonts w:ascii="Times New Roman" w:hAnsi="Times New Roman" w:cs="Times New Roman"/>
          <w:sz w:val="18"/>
          <w:szCs w:val="18"/>
        </w:rPr>
      </w:pPr>
      <w:r w:rsidRPr="00874DBE">
        <w:rPr>
          <w:rFonts w:ascii="Times New Roman" w:hAnsi="Times New Roman" w:cs="Times New Roman"/>
          <w:sz w:val="18"/>
          <w:szCs w:val="18"/>
          <w:u w:val="single"/>
        </w:rPr>
        <w:t>Issue</w:t>
      </w:r>
      <w:r w:rsidRPr="00874DBE">
        <w:rPr>
          <w:rFonts w:ascii="Times New Roman" w:hAnsi="Times New Roman" w:cs="Times New Roman"/>
          <w:sz w:val="18"/>
          <w:szCs w:val="18"/>
        </w:rPr>
        <w:t>: sale by description?</w:t>
      </w:r>
    </w:p>
    <w:p w14:paraId="347AA5AA" w14:textId="55A74844" w:rsidR="00827EEF" w:rsidRPr="00874DBE" w:rsidRDefault="00827EEF" w:rsidP="0021111D">
      <w:pPr>
        <w:pStyle w:val="ListParagraph"/>
        <w:numPr>
          <w:ilvl w:val="0"/>
          <w:numId w:val="21"/>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for buyer. Even though it was specific goods and buyer had an opportunity to examine it, the ordinary examination of the good would not have revealed that it did not correspond with its description</w:t>
      </w:r>
    </w:p>
    <w:p w14:paraId="0D8C45F4" w14:textId="672DD562" w:rsidR="00526258" w:rsidRPr="00874DBE" w:rsidRDefault="00526258" w:rsidP="0021111D">
      <w:pPr>
        <w:pStyle w:val="ListParagraph"/>
        <w:numPr>
          <w:ilvl w:val="1"/>
          <w:numId w:val="21"/>
        </w:numPr>
        <w:rPr>
          <w:rFonts w:ascii="Times New Roman" w:hAnsi="Times New Roman" w:cs="Times New Roman"/>
        </w:rPr>
      </w:pPr>
      <w:r w:rsidRPr="00874DBE">
        <w:rPr>
          <w:rFonts w:ascii="Times New Roman" w:hAnsi="Times New Roman" w:cs="Times New Roman"/>
        </w:rPr>
        <w:t xml:space="preserve">Also there was a very specific description of the ad, unlike </w:t>
      </w:r>
      <w:r w:rsidRPr="00874DBE">
        <w:rPr>
          <w:rFonts w:ascii="Times New Roman" w:hAnsi="Times New Roman" w:cs="Times New Roman"/>
          <w:i/>
          <w:color w:val="002060"/>
        </w:rPr>
        <w:t>Leggett</w:t>
      </w:r>
      <w:r w:rsidRPr="00874DBE">
        <w:rPr>
          <w:rFonts w:ascii="Times New Roman" w:hAnsi="Times New Roman" w:cs="Times New Roman"/>
          <w:color w:val="002060"/>
        </w:rPr>
        <w:t xml:space="preserve"> </w:t>
      </w:r>
      <w:r w:rsidRPr="00874DBE">
        <w:rPr>
          <w:rFonts w:ascii="Times New Roman" w:hAnsi="Times New Roman" w:cs="Times New Roman"/>
        </w:rPr>
        <w:t>where there was no mention of the engine in the ad.</w:t>
      </w:r>
    </w:p>
    <w:p w14:paraId="645FFCF2" w14:textId="5E03D4A7" w:rsidR="00526258" w:rsidRPr="00874DBE" w:rsidRDefault="00526258" w:rsidP="0021111D">
      <w:pPr>
        <w:pStyle w:val="ListParagraph"/>
        <w:numPr>
          <w:ilvl w:val="1"/>
          <w:numId w:val="21"/>
        </w:numPr>
        <w:rPr>
          <w:rFonts w:ascii="Times New Roman" w:hAnsi="Times New Roman" w:cs="Times New Roman"/>
        </w:rPr>
      </w:pPr>
      <w:r w:rsidRPr="00874DBE">
        <w:rPr>
          <w:rFonts w:ascii="Times New Roman" w:hAnsi="Times New Roman" w:cs="Times New Roman"/>
        </w:rPr>
        <w:t xml:space="preserve">Unlike </w:t>
      </w:r>
      <w:r w:rsidRPr="00874DBE">
        <w:rPr>
          <w:rFonts w:ascii="Times New Roman" w:hAnsi="Times New Roman" w:cs="Times New Roman"/>
          <w:i/>
          <w:color w:val="002060"/>
        </w:rPr>
        <w:t>Leggett</w:t>
      </w:r>
      <w:r w:rsidRPr="00874DBE">
        <w:rPr>
          <w:rFonts w:ascii="Times New Roman" w:hAnsi="Times New Roman" w:cs="Times New Roman"/>
          <w:color w:val="002060"/>
        </w:rPr>
        <w:t xml:space="preserve"> </w:t>
      </w:r>
      <w:r w:rsidRPr="00874DBE">
        <w:rPr>
          <w:rFonts w:ascii="Times New Roman" w:hAnsi="Times New Roman" w:cs="Times New Roman"/>
        </w:rPr>
        <w:t>where using a converted engine is relatively common, welding two cars is not common</w:t>
      </w:r>
    </w:p>
    <w:p w14:paraId="7ED80BC5" w14:textId="53F81393" w:rsidR="000C3888" w:rsidRPr="00874DBE" w:rsidRDefault="000C3888" w:rsidP="004F4DD7">
      <w:pPr>
        <w:rPr>
          <w:rFonts w:ascii="Times New Roman" w:hAnsi="Times New Roman" w:cs="Times New Roman"/>
        </w:rPr>
      </w:pPr>
      <w:r w:rsidRPr="00874DBE">
        <w:rPr>
          <w:rFonts w:ascii="Times New Roman" w:hAnsi="Times New Roman" w:cs="Times New Roman"/>
          <w:i/>
          <w:color w:val="002060"/>
        </w:rPr>
        <w:t>Leggett</w:t>
      </w:r>
      <w:r w:rsidR="003F60FD" w:rsidRPr="00874DBE">
        <w:rPr>
          <w:rFonts w:ascii="Times New Roman" w:hAnsi="Times New Roman" w:cs="Times New Roman"/>
          <w:color w:val="002060"/>
        </w:rPr>
        <w:t xml:space="preserve"> </w:t>
      </w:r>
      <w:r w:rsidR="003F60FD" w:rsidRPr="00874DBE">
        <w:rPr>
          <w:rFonts w:ascii="Times New Roman" w:hAnsi="Times New Roman" w:cs="Times New Roman"/>
        </w:rPr>
        <w:t xml:space="preserve">–boat with Chrysler </w:t>
      </w:r>
      <w:r w:rsidR="003F60FD" w:rsidRPr="00874DBE">
        <w:rPr>
          <w:rFonts w:ascii="Times New Roman" w:hAnsi="Times New Roman" w:cs="Times New Roman"/>
          <w:u w:val="single"/>
        </w:rPr>
        <w:t>automobile</w:t>
      </w:r>
      <w:r w:rsidR="003F60FD" w:rsidRPr="00874DBE">
        <w:rPr>
          <w:rFonts w:ascii="Times New Roman" w:hAnsi="Times New Roman" w:cs="Times New Roman"/>
        </w:rPr>
        <w:t xml:space="preserve"> engine – sale corresponds with description</w:t>
      </w:r>
    </w:p>
    <w:p w14:paraId="457B4485" w14:textId="1F509C71" w:rsidR="000C3888" w:rsidRPr="00874DBE" w:rsidRDefault="003F60FD" w:rsidP="0021111D">
      <w:pPr>
        <w:pStyle w:val="ListParagraph"/>
        <w:numPr>
          <w:ilvl w:val="0"/>
          <w:numId w:val="20"/>
        </w:numPr>
        <w:rPr>
          <w:rFonts w:ascii="Times New Roman" w:hAnsi="Times New Roman" w:cs="Times New Roman"/>
          <w:sz w:val="18"/>
          <w:szCs w:val="18"/>
        </w:rPr>
      </w:pPr>
      <w:r w:rsidRPr="00874DBE">
        <w:rPr>
          <w:rFonts w:ascii="Times New Roman" w:hAnsi="Times New Roman" w:cs="Times New Roman"/>
          <w:sz w:val="18"/>
          <w:szCs w:val="18"/>
          <w:u w:val="single"/>
        </w:rPr>
        <w:t>Facts</w:t>
      </w:r>
      <w:r w:rsidRPr="00874DBE">
        <w:rPr>
          <w:rFonts w:ascii="Times New Roman" w:hAnsi="Times New Roman" w:cs="Times New Roman"/>
          <w:sz w:val="18"/>
          <w:szCs w:val="18"/>
        </w:rPr>
        <w:t xml:space="preserve">: buyer bought boat with engine of Chrysler automobile. Buyer fully inspected it before and had calls w/ seller. </w:t>
      </w:r>
      <w:r w:rsidR="004843B7" w:rsidRPr="00874DBE">
        <w:rPr>
          <w:rFonts w:ascii="Times New Roman" w:hAnsi="Times New Roman" w:cs="Times New Roman"/>
          <w:sz w:val="18"/>
          <w:szCs w:val="18"/>
        </w:rPr>
        <w:t>Buyer was not an expert in engines, but had he been, he would have known it was a converted engine. Buyer sues</w:t>
      </w:r>
    </w:p>
    <w:p w14:paraId="728E6AEC" w14:textId="4DC5C72E" w:rsidR="004843B7" w:rsidRPr="00874DBE" w:rsidRDefault="004843B7" w:rsidP="0021111D">
      <w:pPr>
        <w:pStyle w:val="ListParagraph"/>
        <w:numPr>
          <w:ilvl w:val="0"/>
          <w:numId w:val="20"/>
        </w:numPr>
        <w:rPr>
          <w:rFonts w:ascii="Times New Roman" w:hAnsi="Times New Roman" w:cs="Times New Roman"/>
          <w:sz w:val="18"/>
          <w:szCs w:val="18"/>
        </w:rPr>
      </w:pPr>
      <w:r w:rsidRPr="00874DBE">
        <w:rPr>
          <w:rFonts w:ascii="Times New Roman" w:hAnsi="Times New Roman" w:cs="Times New Roman"/>
          <w:sz w:val="18"/>
          <w:szCs w:val="18"/>
          <w:u w:val="single"/>
        </w:rPr>
        <w:t>Issue</w:t>
      </w:r>
      <w:r w:rsidRPr="00874DBE">
        <w:rPr>
          <w:rFonts w:ascii="Times New Roman" w:hAnsi="Times New Roman" w:cs="Times New Roman"/>
          <w:sz w:val="18"/>
          <w:szCs w:val="18"/>
        </w:rPr>
        <w:t>: sale by description or sale by inspection?</w:t>
      </w:r>
    </w:p>
    <w:p w14:paraId="4DE3A390" w14:textId="4A2E8406" w:rsidR="004843B7" w:rsidRPr="00874DBE" w:rsidRDefault="004843B7" w:rsidP="0021111D">
      <w:pPr>
        <w:pStyle w:val="ListParagraph"/>
        <w:numPr>
          <w:ilvl w:val="0"/>
          <w:numId w:val="20"/>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xml:space="preserve">: </w:t>
      </w:r>
      <w:r w:rsidR="00526258" w:rsidRPr="00874DBE">
        <w:rPr>
          <w:rFonts w:ascii="Times New Roman" w:hAnsi="Times New Roman" w:cs="Times New Roman"/>
        </w:rPr>
        <w:t xml:space="preserve">for seller. </w:t>
      </w:r>
      <w:r w:rsidR="00A51E86" w:rsidRPr="00874DBE">
        <w:rPr>
          <w:rFonts w:ascii="Times New Roman" w:hAnsi="Times New Roman" w:cs="Times New Roman"/>
        </w:rPr>
        <w:t xml:space="preserve">Buyer examined the boat, and an examination of the engine by </w:t>
      </w:r>
      <w:r w:rsidR="00442B96" w:rsidRPr="00874DBE">
        <w:rPr>
          <w:rFonts w:ascii="Times New Roman" w:hAnsi="Times New Roman" w:cs="Times New Roman"/>
        </w:rPr>
        <w:t xml:space="preserve">someone who </w:t>
      </w:r>
      <w:r w:rsidR="00D152D3" w:rsidRPr="00874DBE">
        <w:rPr>
          <w:rFonts w:ascii="Times New Roman" w:hAnsi="Times New Roman" w:cs="Times New Roman"/>
        </w:rPr>
        <w:t xml:space="preserve">had knowledge </w:t>
      </w:r>
      <w:r w:rsidR="00442B96" w:rsidRPr="00874DBE">
        <w:rPr>
          <w:rFonts w:ascii="Times New Roman" w:hAnsi="Times New Roman" w:cs="Times New Roman"/>
        </w:rPr>
        <w:t>about engines</w:t>
      </w:r>
      <w:r w:rsidR="00A51E86" w:rsidRPr="00874DBE">
        <w:rPr>
          <w:rFonts w:ascii="Times New Roman" w:hAnsi="Times New Roman" w:cs="Times New Roman"/>
        </w:rPr>
        <w:t xml:space="preserve"> </w:t>
      </w:r>
      <w:r w:rsidR="00D152D3" w:rsidRPr="00874DBE">
        <w:rPr>
          <w:rFonts w:ascii="Times New Roman" w:hAnsi="Times New Roman" w:cs="Times New Roman"/>
        </w:rPr>
        <w:t xml:space="preserve">(reasonable buyer) </w:t>
      </w:r>
      <w:r w:rsidR="00A51E86" w:rsidRPr="00874DBE">
        <w:rPr>
          <w:rFonts w:ascii="Times New Roman" w:hAnsi="Times New Roman" w:cs="Times New Roman"/>
        </w:rPr>
        <w:t>would have been enough to reveal that is a converted engine. seller did not intend to mislead the buyer.</w:t>
      </w:r>
    </w:p>
    <w:p w14:paraId="758BB73D" w14:textId="1EAB5664" w:rsidR="00526258" w:rsidRPr="00874DBE" w:rsidRDefault="00526258" w:rsidP="0021111D">
      <w:pPr>
        <w:pStyle w:val="ListParagraph"/>
        <w:numPr>
          <w:ilvl w:val="1"/>
          <w:numId w:val="20"/>
        </w:numPr>
        <w:rPr>
          <w:rFonts w:ascii="Times New Roman" w:hAnsi="Times New Roman" w:cs="Times New Roman"/>
        </w:rPr>
      </w:pPr>
      <w:r w:rsidRPr="00874DBE">
        <w:rPr>
          <w:rFonts w:ascii="Times New Roman" w:hAnsi="Times New Roman" w:cs="Times New Roman"/>
        </w:rPr>
        <w:t xml:space="preserve">Reconciling with </w:t>
      </w:r>
      <w:r w:rsidRPr="00874DBE">
        <w:rPr>
          <w:rFonts w:ascii="Times New Roman" w:hAnsi="Times New Roman" w:cs="Times New Roman"/>
          <w:i/>
          <w:color w:val="002060"/>
        </w:rPr>
        <w:t>Beale</w:t>
      </w:r>
      <w:r w:rsidRPr="00874DBE">
        <w:rPr>
          <w:rFonts w:ascii="Times New Roman" w:hAnsi="Times New Roman" w:cs="Times New Roman"/>
        </w:rPr>
        <w:t xml:space="preserve">: there was no mention of the engine in the ad, unlike the very specific ad in </w:t>
      </w:r>
      <w:r w:rsidRPr="00874DBE">
        <w:rPr>
          <w:rFonts w:ascii="Times New Roman" w:hAnsi="Times New Roman" w:cs="Times New Roman"/>
          <w:i/>
          <w:color w:val="002060"/>
        </w:rPr>
        <w:t>Beale</w:t>
      </w:r>
    </w:p>
    <w:p w14:paraId="58371ED9" w14:textId="315B6C3D" w:rsidR="00526258" w:rsidRPr="00874DBE" w:rsidRDefault="00526258" w:rsidP="0021111D">
      <w:pPr>
        <w:pStyle w:val="ListParagraph"/>
        <w:numPr>
          <w:ilvl w:val="1"/>
          <w:numId w:val="20"/>
        </w:numPr>
        <w:rPr>
          <w:rFonts w:ascii="Times New Roman" w:hAnsi="Times New Roman" w:cs="Times New Roman"/>
        </w:rPr>
      </w:pPr>
      <w:r w:rsidRPr="00874DBE">
        <w:rPr>
          <w:rFonts w:ascii="Times New Roman" w:hAnsi="Times New Roman" w:cs="Times New Roman"/>
        </w:rPr>
        <w:t xml:space="preserve">Also, converted engines are common </w:t>
      </w:r>
      <w:r w:rsidR="00496B1A" w:rsidRPr="00874DBE">
        <w:rPr>
          <w:rFonts w:ascii="Times New Roman" w:hAnsi="Times New Roman" w:cs="Times New Roman"/>
        </w:rPr>
        <w:t xml:space="preserve">unlike welding of two cars together in </w:t>
      </w:r>
      <w:r w:rsidR="00496B1A" w:rsidRPr="00874DBE">
        <w:rPr>
          <w:rFonts w:ascii="Times New Roman" w:hAnsi="Times New Roman" w:cs="Times New Roman"/>
          <w:i/>
          <w:color w:val="002060"/>
        </w:rPr>
        <w:t>Beale</w:t>
      </w:r>
    </w:p>
    <w:p w14:paraId="403AAB58" w14:textId="380BE0A2" w:rsidR="000C3888" w:rsidRPr="00874DBE" w:rsidRDefault="000C3888" w:rsidP="004F4DD7">
      <w:pPr>
        <w:rPr>
          <w:rFonts w:ascii="Times New Roman" w:hAnsi="Times New Roman" w:cs="Times New Roman"/>
        </w:rPr>
      </w:pPr>
      <w:proofErr w:type="spellStart"/>
      <w:r w:rsidRPr="00874DBE">
        <w:rPr>
          <w:rFonts w:ascii="Times New Roman" w:hAnsi="Times New Roman" w:cs="Times New Roman"/>
          <w:i/>
          <w:color w:val="002060"/>
        </w:rPr>
        <w:t>Ashington</w:t>
      </w:r>
      <w:proofErr w:type="spellEnd"/>
      <w:r w:rsidR="003F60FD" w:rsidRPr="00874DBE">
        <w:rPr>
          <w:rFonts w:ascii="Times New Roman" w:hAnsi="Times New Roman" w:cs="Times New Roman"/>
          <w:color w:val="002060"/>
        </w:rPr>
        <w:t xml:space="preserve"> </w:t>
      </w:r>
      <w:r w:rsidR="003F60FD" w:rsidRPr="00874DBE">
        <w:rPr>
          <w:rFonts w:ascii="Times New Roman" w:hAnsi="Times New Roman" w:cs="Times New Roman"/>
        </w:rPr>
        <w:t xml:space="preserve">– </w:t>
      </w:r>
      <w:r w:rsidR="00C34633" w:rsidRPr="00874DBE">
        <w:rPr>
          <w:rFonts w:ascii="Times New Roman" w:hAnsi="Times New Roman" w:cs="Times New Roman"/>
        </w:rPr>
        <w:t xml:space="preserve">mink feed that killed </w:t>
      </w:r>
      <w:r w:rsidR="005A3AA0" w:rsidRPr="00874DBE">
        <w:rPr>
          <w:rFonts w:ascii="Times New Roman" w:hAnsi="Times New Roman" w:cs="Times New Roman"/>
        </w:rPr>
        <w:t>the animals</w:t>
      </w:r>
      <w:r w:rsidR="00E00E0E" w:rsidRPr="00874DBE">
        <w:rPr>
          <w:rFonts w:ascii="Times New Roman" w:hAnsi="Times New Roman" w:cs="Times New Roman"/>
        </w:rPr>
        <w:t xml:space="preserve"> but was still held to correspond with </w:t>
      </w:r>
      <w:r w:rsidR="00350343" w:rsidRPr="00874DBE">
        <w:rPr>
          <w:rFonts w:ascii="Times New Roman" w:hAnsi="Times New Roman" w:cs="Times New Roman"/>
        </w:rPr>
        <w:t>the</w:t>
      </w:r>
      <w:r w:rsidR="0030384E" w:rsidRPr="00874DBE">
        <w:rPr>
          <w:rFonts w:ascii="Times New Roman" w:hAnsi="Times New Roman" w:cs="Times New Roman"/>
        </w:rPr>
        <w:t xml:space="preserve"> goods’</w:t>
      </w:r>
      <w:r w:rsidR="00E00E0E" w:rsidRPr="00874DBE">
        <w:rPr>
          <w:rFonts w:ascii="Times New Roman" w:hAnsi="Times New Roman" w:cs="Times New Roman"/>
        </w:rPr>
        <w:t xml:space="preserve"> description</w:t>
      </w:r>
    </w:p>
    <w:p w14:paraId="6117B5B2" w14:textId="6E415466" w:rsidR="000C3888" w:rsidRPr="00874DBE" w:rsidRDefault="00D80094" w:rsidP="0021111D">
      <w:pPr>
        <w:pStyle w:val="ListParagraph"/>
        <w:numPr>
          <w:ilvl w:val="0"/>
          <w:numId w:val="19"/>
        </w:numPr>
        <w:rPr>
          <w:rFonts w:ascii="Times New Roman" w:hAnsi="Times New Roman" w:cs="Times New Roman"/>
        </w:rPr>
      </w:pPr>
      <w:r w:rsidRPr="00874DBE">
        <w:rPr>
          <w:rFonts w:ascii="Times New Roman" w:hAnsi="Times New Roman" w:cs="Times New Roman"/>
          <w:u w:val="single"/>
        </w:rPr>
        <w:t>Facts</w:t>
      </w:r>
      <w:r w:rsidRPr="00874DBE">
        <w:rPr>
          <w:rFonts w:ascii="Times New Roman" w:hAnsi="Times New Roman" w:cs="Times New Roman"/>
        </w:rPr>
        <w:t xml:space="preserve">: Hill, respondent, agreed to manufacture food according to U’s requests. At the time, he had never made this type of mink feed. Hill made the food and sold it to </w:t>
      </w:r>
      <w:proofErr w:type="spellStart"/>
      <w:r w:rsidRPr="00874DBE">
        <w:rPr>
          <w:rFonts w:ascii="Times New Roman" w:hAnsi="Times New Roman" w:cs="Times New Roman"/>
        </w:rPr>
        <w:t>Ashington</w:t>
      </w:r>
      <w:proofErr w:type="spellEnd"/>
      <w:r w:rsidRPr="00874DBE">
        <w:rPr>
          <w:rFonts w:ascii="Times New Roman" w:hAnsi="Times New Roman" w:cs="Times New Roman"/>
        </w:rPr>
        <w:t xml:space="preserve">. Then it became apparent that the food was killing </w:t>
      </w:r>
      <w:proofErr w:type="spellStart"/>
      <w:r w:rsidRPr="00874DBE">
        <w:rPr>
          <w:rFonts w:ascii="Times New Roman" w:hAnsi="Times New Roman" w:cs="Times New Roman"/>
        </w:rPr>
        <w:t>Ashington</w:t>
      </w:r>
      <w:proofErr w:type="spellEnd"/>
      <w:r w:rsidRPr="00874DBE">
        <w:rPr>
          <w:rFonts w:ascii="Times New Roman" w:hAnsi="Times New Roman" w:cs="Times New Roman"/>
        </w:rPr>
        <w:t xml:space="preserve"> Piggeries’ animals</w:t>
      </w:r>
    </w:p>
    <w:p w14:paraId="03DA1A0A" w14:textId="41585434" w:rsidR="00D80094" w:rsidRPr="00874DBE" w:rsidRDefault="00D80094" w:rsidP="0021111D">
      <w:pPr>
        <w:pStyle w:val="ListParagraph"/>
        <w:numPr>
          <w:ilvl w:val="0"/>
          <w:numId w:val="19"/>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w:t>
      </w:r>
    </w:p>
    <w:p w14:paraId="74A32B80" w14:textId="723C41D7" w:rsidR="00D80094" w:rsidRPr="00874DBE" w:rsidRDefault="00D80094" w:rsidP="0021111D">
      <w:pPr>
        <w:pStyle w:val="ListParagraph"/>
        <w:numPr>
          <w:ilvl w:val="1"/>
          <w:numId w:val="19"/>
        </w:numPr>
        <w:rPr>
          <w:rFonts w:ascii="Times New Roman" w:hAnsi="Times New Roman" w:cs="Times New Roman"/>
        </w:rPr>
      </w:pPr>
      <w:r w:rsidRPr="00874DBE">
        <w:rPr>
          <w:rFonts w:ascii="Times New Roman" w:hAnsi="Times New Roman" w:cs="Times New Roman"/>
        </w:rPr>
        <w:t>Appeal dismissed on s 14</w:t>
      </w:r>
    </w:p>
    <w:p w14:paraId="216C65B2" w14:textId="5B4FCF94" w:rsidR="000C3888" w:rsidRPr="00874DBE" w:rsidRDefault="00D80094" w:rsidP="0021111D">
      <w:pPr>
        <w:pStyle w:val="ListParagraph"/>
        <w:numPr>
          <w:ilvl w:val="2"/>
          <w:numId w:val="19"/>
        </w:numPr>
        <w:rPr>
          <w:rFonts w:ascii="Times New Roman" w:hAnsi="Times New Roman" w:cs="Times New Roman"/>
        </w:rPr>
      </w:pPr>
      <w:r w:rsidRPr="00874DBE">
        <w:rPr>
          <w:rFonts w:ascii="Times New Roman" w:hAnsi="Times New Roman" w:cs="Times New Roman"/>
        </w:rPr>
        <w:t>This is not to be evaluated in terms of quality or fitness for purpose, but identity. Buyers contracted for mink food with herring meal in it and that is what they got</w:t>
      </w:r>
    </w:p>
    <w:p w14:paraId="1FDB4ACB" w14:textId="37C3C565" w:rsidR="00651287" w:rsidRPr="00874DBE" w:rsidRDefault="00651287" w:rsidP="0021111D">
      <w:pPr>
        <w:pStyle w:val="ListParagraph"/>
        <w:numPr>
          <w:ilvl w:val="1"/>
          <w:numId w:val="19"/>
        </w:numPr>
        <w:rPr>
          <w:rFonts w:ascii="Times New Roman" w:hAnsi="Times New Roman" w:cs="Times New Roman"/>
        </w:rPr>
      </w:pPr>
      <w:r w:rsidRPr="00874DBE">
        <w:rPr>
          <w:rFonts w:ascii="Times New Roman" w:hAnsi="Times New Roman" w:cs="Times New Roman"/>
        </w:rPr>
        <w:t>Appeal allowed on s 15.1 / 15.2</w:t>
      </w:r>
    </w:p>
    <w:p w14:paraId="6F7554F9" w14:textId="77777777" w:rsidR="00150F3F" w:rsidRPr="00874DBE" w:rsidRDefault="00150F3F" w:rsidP="00150F3F">
      <w:pPr>
        <w:rPr>
          <w:rFonts w:ascii="Times New Roman" w:hAnsi="Times New Roman" w:cs="Times New Roman"/>
        </w:rPr>
      </w:pPr>
    </w:p>
    <w:p w14:paraId="77B894DA" w14:textId="6822021A" w:rsidR="00923613" w:rsidRPr="00874DBE" w:rsidRDefault="00D55B45" w:rsidP="004F4DD7">
      <w:pPr>
        <w:rPr>
          <w:rFonts w:ascii="Times New Roman" w:hAnsi="Times New Roman" w:cs="Times New Roman"/>
          <w:color w:val="FF0000"/>
        </w:rPr>
      </w:pPr>
      <w:r w:rsidRPr="00874DBE">
        <w:rPr>
          <w:rFonts w:ascii="Times New Roman" w:hAnsi="Times New Roman" w:cs="Times New Roman"/>
          <w:color w:val="FF0000"/>
        </w:rPr>
        <w:t>15</w:t>
      </w:r>
      <w:r w:rsidR="003E15ED" w:rsidRPr="00874DBE">
        <w:rPr>
          <w:rFonts w:ascii="Times New Roman" w:hAnsi="Times New Roman" w:cs="Times New Roman"/>
          <w:color w:val="FF0000"/>
        </w:rPr>
        <w:t>.1</w:t>
      </w:r>
      <w:r w:rsidR="00BF3D27" w:rsidRPr="00874DBE">
        <w:rPr>
          <w:rFonts w:ascii="Times New Roman" w:hAnsi="Times New Roman" w:cs="Times New Roman"/>
          <w:color w:val="FF0000"/>
        </w:rPr>
        <w:t xml:space="preserve"> </w:t>
      </w:r>
      <w:r w:rsidR="00923613" w:rsidRPr="00874DBE">
        <w:rPr>
          <w:rFonts w:ascii="Times New Roman" w:hAnsi="Times New Roman" w:cs="Times New Roman"/>
        </w:rPr>
        <w:t xml:space="preserve">Implied </w:t>
      </w:r>
      <w:r w:rsidR="00923613" w:rsidRPr="00874DBE">
        <w:rPr>
          <w:rFonts w:ascii="Times New Roman" w:hAnsi="Times New Roman" w:cs="Times New Roman"/>
          <w:u w:val="single"/>
        </w:rPr>
        <w:t>condition</w:t>
      </w:r>
      <w:r w:rsidR="00923613" w:rsidRPr="00874DBE">
        <w:rPr>
          <w:rFonts w:ascii="Times New Roman" w:hAnsi="Times New Roman" w:cs="Times New Roman"/>
        </w:rPr>
        <w:t xml:space="preserve">: </w:t>
      </w:r>
      <w:r w:rsidR="0069672F" w:rsidRPr="00874DBE">
        <w:rPr>
          <w:rFonts w:ascii="Times New Roman" w:hAnsi="Times New Roman" w:cs="Times New Roman"/>
          <w:b/>
        </w:rPr>
        <w:t>f</w:t>
      </w:r>
      <w:r w:rsidR="00923613" w:rsidRPr="00874DBE">
        <w:rPr>
          <w:rFonts w:ascii="Times New Roman" w:hAnsi="Times New Roman" w:cs="Times New Roman"/>
          <w:b/>
        </w:rPr>
        <w:t>itness for purpose</w:t>
      </w:r>
    </w:p>
    <w:p w14:paraId="73592973" w14:textId="4DC0C7AA" w:rsidR="00D55B45" w:rsidRPr="00874DBE" w:rsidRDefault="00923613" w:rsidP="004F4DD7">
      <w:pPr>
        <w:rPr>
          <w:rFonts w:ascii="Times New Roman" w:hAnsi="Times New Roman" w:cs="Times New Roman"/>
        </w:rPr>
      </w:pPr>
      <w:r w:rsidRPr="00874DBE">
        <w:rPr>
          <w:rFonts w:ascii="Times New Roman" w:hAnsi="Times New Roman" w:cs="Times New Roman"/>
        </w:rPr>
        <w:t xml:space="preserve">Where the buyer, expressly or by implication, </w:t>
      </w:r>
      <w:r w:rsidRPr="00874DBE">
        <w:rPr>
          <w:rFonts w:ascii="Times New Roman" w:hAnsi="Times New Roman" w:cs="Times New Roman"/>
          <w:i/>
          <w:u w:val="single"/>
        </w:rPr>
        <w:t>makes known</w:t>
      </w:r>
      <w:r w:rsidRPr="00874DBE">
        <w:rPr>
          <w:rFonts w:ascii="Times New Roman" w:hAnsi="Times New Roman" w:cs="Times New Roman"/>
          <w:u w:val="single"/>
        </w:rPr>
        <w:t xml:space="preserve"> to the seller the particular purpose for which the goods are required so as to show that the buyer </w:t>
      </w:r>
      <w:r w:rsidRPr="00874DBE">
        <w:rPr>
          <w:rFonts w:ascii="Times New Roman" w:hAnsi="Times New Roman" w:cs="Times New Roman"/>
          <w:i/>
          <w:u w:val="single"/>
        </w:rPr>
        <w:t>relies</w:t>
      </w:r>
      <w:r w:rsidRPr="00874DBE">
        <w:rPr>
          <w:rFonts w:ascii="Times New Roman" w:hAnsi="Times New Roman" w:cs="Times New Roman"/>
          <w:u w:val="single"/>
        </w:rPr>
        <w:t xml:space="preserve"> on the seller’s skill or judgment</w:t>
      </w:r>
      <w:r w:rsidRPr="00874DBE">
        <w:rPr>
          <w:rFonts w:ascii="Times New Roman" w:hAnsi="Times New Roman" w:cs="Times New Roman"/>
        </w:rPr>
        <w:t xml:space="preserve">, and the </w:t>
      </w:r>
      <w:bookmarkStart w:id="10" w:name="_Hlk24925456"/>
      <w:r w:rsidRPr="00874DBE">
        <w:rPr>
          <w:rFonts w:ascii="Times New Roman" w:hAnsi="Times New Roman" w:cs="Times New Roman"/>
          <w:u w:val="single"/>
        </w:rPr>
        <w:t>goods are of a description that it is in the course of the seller’s business to supply</w:t>
      </w:r>
      <w:bookmarkEnd w:id="10"/>
      <w:r w:rsidRPr="00874DBE">
        <w:rPr>
          <w:rFonts w:ascii="Times New Roman" w:hAnsi="Times New Roman" w:cs="Times New Roman"/>
        </w:rPr>
        <w:t xml:space="preserve"> (whether the seller is the manufacturer or not), there is an implied </w:t>
      </w:r>
      <w:r w:rsidRPr="00874DBE">
        <w:rPr>
          <w:rFonts w:ascii="Times New Roman" w:hAnsi="Times New Roman" w:cs="Times New Roman"/>
          <w:u w:val="single"/>
        </w:rPr>
        <w:t>condition</w:t>
      </w:r>
      <w:r w:rsidRPr="00874DBE">
        <w:rPr>
          <w:rFonts w:ascii="Times New Roman" w:hAnsi="Times New Roman" w:cs="Times New Roman"/>
        </w:rPr>
        <w:t xml:space="preserve"> that the </w:t>
      </w:r>
      <w:bookmarkStart w:id="11" w:name="_Hlk24925480"/>
      <w:r w:rsidRPr="00874DBE">
        <w:rPr>
          <w:rFonts w:ascii="Times New Roman" w:hAnsi="Times New Roman" w:cs="Times New Roman"/>
        </w:rPr>
        <w:t xml:space="preserve">goods will be </w:t>
      </w:r>
      <w:r w:rsidRPr="00874DBE">
        <w:rPr>
          <w:rFonts w:ascii="Times New Roman" w:hAnsi="Times New Roman" w:cs="Times New Roman"/>
          <w:b/>
        </w:rPr>
        <w:t>reasonably fit for such purpose</w:t>
      </w:r>
      <w:bookmarkEnd w:id="11"/>
      <w:r w:rsidRPr="00874DBE">
        <w:rPr>
          <w:rFonts w:ascii="Times New Roman" w:hAnsi="Times New Roman" w:cs="Times New Roman"/>
        </w:rPr>
        <w:t>, but in the case of a contract for the sale of a specified article under its patent or other trade name there is no implied condition as to its fitness for any particular purpose.</w:t>
      </w:r>
    </w:p>
    <w:p w14:paraId="5B0B5FA7" w14:textId="02E52FAA" w:rsidR="000D6FAC" w:rsidRPr="00874DBE" w:rsidRDefault="003E15ED" w:rsidP="004F4DD7">
      <w:pPr>
        <w:rPr>
          <w:rFonts w:ascii="Times New Roman" w:hAnsi="Times New Roman" w:cs="Times New Roman"/>
          <w:b/>
          <w:u w:val="single"/>
        </w:rPr>
      </w:pPr>
      <w:r w:rsidRPr="00874DBE">
        <w:rPr>
          <w:rFonts w:ascii="Times New Roman" w:hAnsi="Times New Roman" w:cs="Times New Roman"/>
          <w:b/>
          <w:u w:val="single"/>
        </w:rPr>
        <w:t>Elements:</w:t>
      </w:r>
    </w:p>
    <w:p w14:paraId="33810F38" w14:textId="53AF6381" w:rsidR="003E15ED" w:rsidRPr="00874DBE" w:rsidRDefault="003E15ED" w:rsidP="0021111D">
      <w:pPr>
        <w:pStyle w:val="ListParagraph"/>
        <w:numPr>
          <w:ilvl w:val="0"/>
          <w:numId w:val="23"/>
        </w:numPr>
        <w:rPr>
          <w:rFonts w:ascii="Times New Roman" w:hAnsi="Times New Roman" w:cs="Times New Roman"/>
          <w:b/>
        </w:rPr>
      </w:pPr>
      <w:r w:rsidRPr="00874DBE">
        <w:rPr>
          <w:rFonts w:ascii="Times New Roman" w:hAnsi="Times New Roman" w:cs="Times New Roman"/>
          <w:b/>
        </w:rPr>
        <w:lastRenderedPageBreak/>
        <w:t>Buyer makes known the “particular purpose” for which the goods are required</w:t>
      </w:r>
    </w:p>
    <w:p w14:paraId="0A89410E" w14:textId="5EFD2AA7" w:rsidR="00DC3C77" w:rsidRPr="00874DBE" w:rsidRDefault="00DC3C77" w:rsidP="0021111D">
      <w:pPr>
        <w:pStyle w:val="ListParagraph"/>
        <w:numPr>
          <w:ilvl w:val="1"/>
          <w:numId w:val="23"/>
        </w:numPr>
        <w:rPr>
          <w:rFonts w:ascii="Times New Roman" w:hAnsi="Times New Roman" w:cs="Times New Roman"/>
        </w:rPr>
      </w:pPr>
      <w:r w:rsidRPr="00874DBE">
        <w:rPr>
          <w:rFonts w:ascii="Times New Roman" w:hAnsi="Times New Roman" w:cs="Times New Roman"/>
          <w:lang w:val="en-US"/>
        </w:rPr>
        <w:t>A particular purpose may mean the general purpose of such goods, or it may mean a special or unusual purpose</w:t>
      </w:r>
      <w:r w:rsidR="00466C8A" w:rsidRPr="00874DBE">
        <w:rPr>
          <w:rFonts w:ascii="Times New Roman" w:hAnsi="Times New Roman" w:cs="Times New Roman"/>
          <w:lang w:val="en-US"/>
        </w:rPr>
        <w:t xml:space="preserve"> (</w:t>
      </w:r>
      <w:proofErr w:type="spellStart"/>
      <w:r w:rsidR="00466C8A" w:rsidRPr="00874DBE">
        <w:rPr>
          <w:rFonts w:ascii="Times New Roman" w:hAnsi="Times New Roman" w:cs="Times New Roman"/>
          <w:i/>
          <w:color w:val="002060"/>
          <w:lang w:val="en-US"/>
        </w:rPr>
        <w:t>Ashington</w:t>
      </w:r>
      <w:proofErr w:type="spellEnd"/>
      <w:r w:rsidR="00466C8A" w:rsidRPr="00874DBE">
        <w:rPr>
          <w:rFonts w:ascii="Times New Roman" w:hAnsi="Times New Roman" w:cs="Times New Roman"/>
          <w:lang w:val="en-US"/>
        </w:rPr>
        <w:t>)</w:t>
      </w:r>
    </w:p>
    <w:p w14:paraId="18F93A9C" w14:textId="12E57286" w:rsidR="00DC3C77" w:rsidRPr="00874DBE" w:rsidRDefault="00DC3C77" w:rsidP="0021111D">
      <w:pPr>
        <w:pStyle w:val="ListParagraph"/>
        <w:numPr>
          <w:ilvl w:val="1"/>
          <w:numId w:val="23"/>
        </w:numPr>
        <w:rPr>
          <w:rFonts w:ascii="Times New Roman" w:hAnsi="Times New Roman" w:cs="Times New Roman"/>
        </w:rPr>
      </w:pPr>
      <w:r w:rsidRPr="00874DBE">
        <w:rPr>
          <w:rFonts w:ascii="Times New Roman" w:hAnsi="Times New Roman" w:cs="Times New Roman"/>
          <w:lang w:val="en-US"/>
        </w:rPr>
        <w:t>There is no breach of condition when goods that would be fit for a “normal” buyer are unsuitable for a particular buyer because of the buyer’s unusual sensitivity to the goods</w:t>
      </w:r>
      <w:r w:rsidR="00466C8A" w:rsidRPr="00874DBE">
        <w:rPr>
          <w:rFonts w:ascii="Times New Roman" w:hAnsi="Times New Roman" w:cs="Times New Roman"/>
          <w:lang w:val="en-US"/>
        </w:rPr>
        <w:t xml:space="preserve"> (</w:t>
      </w:r>
      <w:proofErr w:type="spellStart"/>
      <w:r w:rsidR="00466C8A" w:rsidRPr="00874DBE">
        <w:rPr>
          <w:rFonts w:ascii="Times New Roman" w:hAnsi="Times New Roman" w:cs="Times New Roman"/>
          <w:i/>
          <w:color w:val="002060"/>
          <w:lang w:val="en-US"/>
        </w:rPr>
        <w:t>Ashington</w:t>
      </w:r>
      <w:proofErr w:type="spellEnd"/>
      <w:r w:rsidR="00466C8A" w:rsidRPr="00874DBE">
        <w:rPr>
          <w:rFonts w:ascii="Times New Roman" w:hAnsi="Times New Roman" w:cs="Times New Roman"/>
          <w:lang w:val="en-US"/>
        </w:rPr>
        <w:t>)</w:t>
      </w:r>
    </w:p>
    <w:p w14:paraId="13B73349" w14:textId="23D43FB9" w:rsidR="003E15ED" w:rsidRPr="00874DBE" w:rsidRDefault="003E15ED" w:rsidP="0021111D">
      <w:pPr>
        <w:pStyle w:val="ListParagraph"/>
        <w:numPr>
          <w:ilvl w:val="0"/>
          <w:numId w:val="23"/>
        </w:numPr>
        <w:rPr>
          <w:rFonts w:ascii="Times New Roman" w:hAnsi="Times New Roman" w:cs="Times New Roman"/>
        </w:rPr>
      </w:pPr>
      <w:r w:rsidRPr="00874DBE">
        <w:rPr>
          <w:rFonts w:ascii="Times New Roman" w:hAnsi="Times New Roman" w:cs="Times New Roman"/>
          <w:b/>
        </w:rPr>
        <w:t>Buyer relies on the seller’s skill or judgment</w:t>
      </w:r>
    </w:p>
    <w:p w14:paraId="4BD9CE38" w14:textId="51C7BA44" w:rsidR="00DC3C77" w:rsidRPr="00874DBE" w:rsidRDefault="00DC3C77" w:rsidP="0021111D">
      <w:pPr>
        <w:pStyle w:val="ListParagraph"/>
        <w:numPr>
          <w:ilvl w:val="1"/>
          <w:numId w:val="23"/>
        </w:numPr>
        <w:rPr>
          <w:rFonts w:ascii="Times New Roman" w:hAnsi="Times New Roman" w:cs="Times New Roman"/>
        </w:rPr>
      </w:pPr>
      <w:r w:rsidRPr="00874DBE">
        <w:rPr>
          <w:rFonts w:ascii="Times New Roman" w:hAnsi="Times New Roman" w:cs="Times New Roman"/>
          <w:lang w:val="en-US"/>
        </w:rPr>
        <w:t>The finding of reliance, and the knowledge of that reliance by the seller, is very fact dependent</w:t>
      </w:r>
      <w:r w:rsidR="00466C8A" w:rsidRPr="00874DBE">
        <w:rPr>
          <w:rFonts w:ascii="Times New Roman" w:hAnsi="Times New Roman" w:cs="Times New Roman"/>
          <w:lang w:val="en-US"/>
        </w:rPr>
        <w:t xml:space="preserve"> (</w:t>
      </w:r>
      <w:r w:rsidR="00466C8A" w:rsidRPr="00874DBE">
        <w:rPr>
          <w:rFonts w:ascii="Times New Roman" w:hAnsi="Times New Roman" w:cs="Times New Roman"/>
          <w:i/>
          <w:color w:val="002060"/>
          <w:lang w:val="en-US"/>
        </w:rPr>
        <w:t>Hamilton</w:t>
      </w:r>
      <w:r w:rsidR="00466C8A" w:rsidRPr="00874DBE">
        <w:rPr>
          <w:rFonts w:ascii="Times New Roman" w:hAnsi="Times New Roman" w:cs="Times New Roman"/>
          <w:lang w:val="en-US"/>
        </w:rPr>
        <w:t>)</w:t>
      </w:r>
    </w:p>
    <w:p w14:paraId="6BEFB49D" w14:textId="7E0E70E2" w:rsidR="003E15ED" w:rsidRPr="00874DBE" w:rsidRDefault="003E15ED" w:rsidP="0021111D">
      <w:pPr>
        <w:pStyle w:val="ListParagraph"/>
        <w:numPr>
          <w:ilvl w:val="0"/>
          <w:numId w:val="23"/>
        </w:numPr>
        <w:rPr>
          <w:rFonts w:ascii="Times New Roman" w:hAnsi="Times New Roman" w:cs="Times New Roman"/>
          <w:b/>
        </w:rPr>
      </w:pPr>
      <w:r w:rsidRPr="00874DBE">
        <w:rPr>
          <w:rFonts w:ascii="Times New Roman" w:hAnsi="Times New Roman" w:cs="Times New Roman"/>
          <w:b/>
        </w:rPr>
        <w:t>goods are of a description that it is in the course of the seller’s business to supply</w:t>
      </w:r>
    </w:p>
    <w:p w14:paraId="3CDE114B" w14:textId="534955A3" w:rsidR="003E15ED" w:rsidRPr="00874DBE" w:rsidRDefault="003E15ED" w:rsidP="0021111D">
      <w:pPr>
        <w:pStyle w:val="ListParagraph"/>
        <w:numPr>
          <w:ilvl w:val="0"/>
          <w:numId w:val="23"/>
        </w:numPr>
        <w:rPr>
          <w:rFonts w:ascii="Times New Roman" w:hAnsi="Times New Roman" w:cs="Times New Roman"/>
          <w:b/>
        </w:rPr>
      </w:pPr>
      <w:r w:rsidRPr="00874DBE">
        <w:rPr>
          <w:rFonts w:ascii="Times New Roman" w:hAnsi="Times New Roman" w:cs="Times New Roman"/>
          <w:b/>
        </w:rPr>
        <w:t>goods will be reasonably fit for such purpose</w:t>
      </w:r>
    </w:p>
    <w:p w14:paraId="065ECDEB" w14:textId="77777777" w:rsidR="003E15ED" w:rsidRPr="00874DBE" w:rsidRDefault="003E15ED" w:rsidP="003E15ED">
      <w:pPr>
        <w:rPr>
          <w:rFonts w:ascii="Times New Roman" w:hAnsi="Times New Roman" w:cs="Times New Roman"/>
        </w:rPr>
      </w:pPr>
    </w:p>
    <w:p w14:paraId="65BC010A" w14:textId="2031157D" w:rsidR="0069672F" w:rsidRPr="00874DBE" w:rsidRDefault="00D55B45" w:rsidP="004F4DD7">
      <w:pPr>
        <w:rPr>
          <w:rFonts w:ascii="Times New Roman" w:hAnsi="Times New Roman" w:cs="Times New Roman"/>
        </w:rPr>
      </w:pPr>
      <w:r w:rsidRPr="00874DBE">
        <w:rPr>
          <w:rFonts w:ascii="Times New Roman" w:hAnsi="Times New Roman" w:cs="Times New Roman"/>
          <w:color w:val="FF0000"/>
        </w:rPr>
        <w:t>15</w:t>
      </w:r>
      <w:r w:rsidR="003E15ED" w:rsidRPr="00874DBE">
        <w:rPr>
          <w:rFonts w:ascii="Times New Roman" w:hAnsi="Times New Roman" w:cs="Times New Roman"/>
          <w:color w:val="FF0000"/>
        </w:rPr>
        <w:t>.2</w:t>
      </w:r>
      <w:r w:rsidR="00BF3D27" w:rsidRPr="00874DBE">
        <w:rPr>
          <w:rFonts w:ascii="Times New Roman" w:hAnsi="Times New Roman" w:cs="Times New Roman"/>
          <w:color w:val="FF0000"/>
        </w:rPr>
        <w:t xml:space="preserve"> </w:t>
      </w:r>
      <w:r w:rsidR="0069672F" w:rsidRPr="00874DBE">
        <w:rPr>
          <w:rFonts w:ascii="Times New Roman" w:hAnsi="Times New Roman" w:cs="Times New Roman"/>
        </w:rPr>
        <w:t xml:space="preserve">Implied </w:t>
      </w:r>
      <w:r w:rsidR="0069672F" w:rsidRPr="00874DBE">
        <w:rPr>
          <w:rFonts w:ascii="Times New Roman" w:hAnsi="Times New Roman" w:cs="Times New Roman"/>
          <w:u w:val="single"/>
        </w:rPr>
        <w:t>condition</w:t>
      </w:r>
      <w:r w:rsidR="0069672F" w:rsidRPr="00874DBE">
        <w:rPr>
          <w:rFonts w:ascii="Times New Roman" w:hAnsi="Times New Roman" w:cs="Times New Roman"/>
        </w:rPr>
        <w:t xml:space="preserve">: </w:t>
      </w:r>
      <w:r w:rsidR="0069672F" w:rsidRPr="00874DBE">
        <w:rPr>
          <w:rFonts w:ascii="Times New Roman" w:hAnsi="Times New Roman" w:cs="Times New Roman"/>
          <w:b/>
        </w:rPr>
        <w:t>merchantable quality</w:t>
      </w:r>
    </w:p>
    <w:p w14:paraId="5208575A" w14:textId="3F673398" w:rsidR="00D55B45" w:rsidRPr="00874DBE" w:rsidRDefault="00923613" w:rsidP="004F4DD7">
      <w:pPr>
        <w:rPr>
          <w:rFonts w:ascii="Times New Roman" w:hAnsi="Times New Roman" w:cs="Times New Roman"/>
        </w:rPr>
      </w:pPr>
      <w:r w:rsidRPr="00874DBE">
        <w:rPr>
          <w:rFonts w:ascii="Times New Roman" w:hAnsi="Times New Roman" w:cs="Times New Roman"/>
        </w:rPr>
        <w:t xml:space="preserve">Where goods are </w:t>
      </w:r>
      <w:r w:rsidRPr="00874DBE">
        <w:rPr>
          <w:rFonts w:ascii="Times New Roman" w:hAnsi="Times New Roman" w:cs="Times New Roman"/>
          <w:u w:val="single"/>
        </w:rPr>
        <w:t>bought by description from a seller who deals in goods of that description</w:t>
      </w:r>
      <w:r w:rsidRPr="00874DBE">
        <w:rPr>
          <w:rFonts w:ascii="Times New Roman" w:hAnsi="Times New Roman" w:cs="Times New Roman"/>
        </w:rPr>
        <w:t xml:space="preserve"> (whether the seller is the manufacturer or not), there is an implied </w:t>
      </w:r>
      <w:r w:rsidRPr="00874DBE">
        <w:rPr>
          <w:rFonts w:ascii="Times New Roman" w:hAnsi="Times New Roman" w:cs="Times New Roman"/>
          <w:u w:val="single"/>
        </w:rPr>
        <w:t>condition</w:t>
      </w:r>
      <w:r w:rsidRPr="00874DBE">
        <w:rPr>
          <w:rFonts w:ascii="Times New Roman" w:hAnsi="Times New Roman" w:cs="Times New Roman"/>
        </w:rPr>
        <w:t xml:space="preserve"> that the goods will be </w:t>
      </w:r>
      <w:r w:rsidRPr="00874DBE">
        <w:rPr>
          <w:rFonts w:ascii="Times New Roman" w:hAnsi="Times New Roman" w:cs="Times New Roman"/>
          <w:b/>
        </w:rPr>
        <w:t>of merchantable quality</w:t>
      </w:r>
      <w:r w:rsidRPr="00874DBE">
        <w:rPr>
          <w:rFonts w:ascii="Times New Roman" w:hAnsi="Times New Roman" w:cs="Times New Roman"/>
        </w:rPr>
        <w:t xml:space="preserve">, </w:t>
      </w:r>
      <w:r w:rsidRPr="00874DBE">
        <w:rPr>
          <w:rFonts w:ascii="Times New Roman" w:hAnsi="Times New Roman" w:cs="Times New Roman"/>
          <w:b/>
          <w:i/>
          <w:u w:val="single"/>
        </w:rPr>
        <w:t>but</w:t>
      </w:r>
      <w:r w:rsidRPr="00874DBE">
        <w:rPr>
          <w:rFonts w:ascii="Times New Roman" w:hAnsi="Times New Roman" w:cs="Times New Roman"/>
          <w:u w:val="single"/>
        </w:rPr>
        <w:t xml:space="preserve"> if the buyer has </w:t>
      </w:r>
      <w:r w:rsidRPr="00874DBE">
        <w:rPr>
          <w:rFonts w:ascii="Times New Roman" w:hAnsi="Times New Roman" w:cs="Times New Roman"/>
          <w:i/>
          <w:u w:val="single"/>
        </w:rPr>
        <w:t>examined</w:t>
      </w:r>
      <w:r w:rsidRPr="00874DBE">
        <w:rPr>
          <w:rFonts w:ascii="Times New Roman" w:hAnsi="Times New Roman" w:cs="Times New Roman"/>
          <w:u w:val="single"/>
        </w:rPr>
        <w:t xml:space="preserve"> the goods, there is </w:t>
      </w:r>
      <w:r w:rsidRPr="00874DBE">
        <w:rPr>
          <w:rFonts w:ascii="Times New Roman" w:hAnsi="Times New Roman" w:cs="Times New Roman"/>
          <w:b/>
          <w:u w:val="single"/>
        </w:rPr>
        <w:t>no</w:t>
      </w:r>
      <w:r w:rsidRPr="00874DBE">
        <w:rPr>
          <w:rFonts w:ascii="Times New Roman" w:hAnsi="Times New Roman" w:cs="Times New Roman"/>
          <w:u w:val="single"/>
        </w:rPr>
        <w:t xml:space="preserve"> implied condition as regards defects that such examination </w:t>
      </w:r>
      <w:r w:rsidRPr="00874DBE">
        <w:rPr>
          <w:rFonts w:ascii="Times New Roman" w:hAnsi="Times New Roman" w:cs="Times New Roman"/>
          <w:i/>
          <w:u w:val="single"/>
        </w:rPr>
        <w:t>ought</w:t>
      </w:r>
      <w:r w:rsidRPr="00874DBE">
        <w:rPr>
          <w:rFonts w:ascii="Times New Roman" w:hAnsi="Times New Roman" w:cs="Times New Roman"/>
          <w:u w:val="single"/>
        </w:rPr>
        <w:t xml:space="preserve"> to have revealed</w:t>
      </w:r>
      <w:r w:rsidRPr="00874DBE">
        <w:rPr>
          <w:rFonts w:ascii="Times New Roman" w:hAnsi="Times New Roman" w:cs="Times New Roman"/>
        </w:rPr>
        <w:t>.</w:t>
      </w:r>
    </w:p>
    <w:p w14:paraId="75331ED7" w14:textId="4790248B" w:rsidR="00300D10" w:rsidRPr="00874DBE" w:rsidRDefault="00300D10" w:rsidP="004F4DD7">
      <w:pPr>
        <w:rPr>
          <w:rFonts w:ascii="Times New Roman" w:hAnsi="Times New Roman" w:cs="Times New Roman"/>
          <w:b/>
          <w:u w:val="single"/>
        </w:rPr>
      </w:pPr>
      <w:r w:rsidRPr="00874DBE">
        <w:rPr>
          <w:rFonts w:ascii="Times New Roman" w:hAnsi="Times New Roman" w:cs="Times New Roman"/>
          <w:b/>
          <w:u w:val="single"/>
        </w:rPr>
        <w:t>Elements:</w:t>
      </w:r>
    </w:p>
    <w:p w14:paraId="7FD6B166" w14:textId="2DA1AA17" w:rsidR="00300D10" w:rsidRPr="00874DBE" w:rsidRDefault="00D2463E" w:rsidP="0021111D">
      <w:pPr>
        <w:pStyle w:val="ListParagraph"/>
        <w:numPr>
          <w:ilvl w:val="0"/>
          <w:numId w:val="24"/>
        </w:numPr>
        <w:rPr>
          <w:rFonts w:ascii="Times New Roman" w:hAnsi="Times New Roman" w:cs="Times New Roman"/>
          <w:b/>
        </w:rPr>
      </w:pPr>
      <w:r w:rsidRPr="00874DBE">
        <w:rPr>
          <w:rFonts w:ascii="Times New Roman" w:hAnsi="Times New Roman" w:cs="Times New Roman"/>
          <w:b/>
        </w:rPr>
        <w:t>goods are bought by description</w:t>
      </w:r>
    </w:p>
    <w:p w14:paraId="2E0705F4" w14:textId="2D24A9AB" w:rsidR="00D2463E" w:rsidRPr="00874DBE" w:rsidRDefault="00D2463E" w:rsidP="0021111D">
      <w:pPr>
        <w:pStyle w:val="ListParagraph"/>
        <w:numPr>
          <w:ilvl w:val="1"/>
          <w:numId w:val="24"/>
        </w:numPr>
        <w:rPr>
          <w:rFonts w:ascii="Times New Roman" w:hAnsi="Times New Roman" w:cs="Times New Roman"/>
        </w:rPr>
      </w:pPr>
      <w:r w:rsidRPr="00874DBE">
        <w:rPr>
          <w:rFonts w:ascii="Times New Roman" w:hAnsi="Times New Roman" w:cs="Times New Roman"/>
        </w:rPr>
        <w:t xml:space="preserve">recall </w:t>
      </w:r>
      <w:r w:rsidRPr="00874DBE">
        <w:rPr>
          <w:rFonts w:ascii="Times New Roman" w:hAnsi="Times New Roman" w:cs="Times New Roman"/>
          <w:u w:val="single"/>
        </w:rPr>
        <w:t>unascertained</w:t>
      </w:r>
      <w:r w:rsidRPr="00874DBE">
        <w:rPr>
          <w:rFonts w:ascii="Times New Roman" w:hAnsi="Times New Roman" w:cs="Times New Roman"/>
        </w:rPr>
        <w:t xml:space="preserve"> goods are </w:t>
      </w:r>
      <w:r w:rsidRPr="00874DBE">
        <w:rPr>
          <w:rFonts w:ascii="Times New Roman" w:hAnsi="Times New Roman" w:cs="Times New Roman"/>
          <w:i/>
          <w:u w:val="single"/>
        </w:rPr>
        <w:t>always</w:t>
      </w:r>
      <w:r w:rsidRPr="00874DBE">
        <w:rPr>
          <w:rFonts w:ascii="Times New Roman" w:hAnsi="Times New Roman" w:cs="Times New Roman"/>
        </w:rPr>
        <w:t xml:space="preserve"> bought by description, while </w:t>
      </w:r>
      <w:r w:rsidRPr="00874DBE">
        <w:rPr>
          <w:rFonts w:ascii="Times New Roman" w:hAnsi="Times New Roman" w:cs="Times New Roman"/>
          <w:u w:val="single"/>
        </w:rPr>
        <w:t>specific</w:t>
      </w:r>
      <w:r w:rsidRPr="00874DBE">
        <w:rPr>
          <w:rFonts w:ascii="Times New Roman" w:hAnsi="Times New Roman" w:cs="Times New Roman"/>
        </w:rPr>
        <w:t xml:space="preserve"> goods </w:t>
      </w:r>
      <w:r w:rsidRPr="00874DBE">
        <w:rPr>
          <w:rFonts w:ascii="Times New Roman" w:hAnsi="Times New Roman" w:cs="Times New Roman"/>
          <w:i/>
          <w:u w:val="single"/>
        </w:rPr>
        <w:t>may</w:t>
      </w:r>
      <w:r w:rsidRPr="00874DBE">
        <w:rPr>
          <w:rFonts w:ascii="Times New Roman" w:hAnsi="Times New Roman" w:cs="Times New Roman"/>
        </w:rPr>
        <w:t xml:space="preserve"> be bought by description</w:t>
      </w:r>
    </w:p>
    <w:p w14:paraId="728DCB53" w14:textId="55978A32" w:rsidR="00D2463E" w:rsidRPr="00874DBE" w:rsidRDefault="00D2463E" w:rsidP="0021111D">
      <w:pPr>
        <w:pStyle w:val="ListParagraph"/>
        <w:numPr>
          <w:ilvl w:val="0"/>
          <w:numId w:val="24"/>
        </w:numPr>
        <w:rPr>
          <w:rFonts w:ascii="Times New Roman" w:hAnsi="Times New Roman" w:cs="Times New Roman"/>
          <w:b/>
        </w:rPr>
      </w:pPr>
      <w:r w:rsidRPr="00874DBE">
        <w:rPr>
          <w:rFonts w:ascii="Times New Roman" w:hAnsi="Times New Roman" w:cs="Times New Roman"/>
          <w:b/>
        </w:rPr>
        <w:t>Goods are of description which is in seller’s business to supply</w:t>
      </w:r>
    </w:p>
    <w:p w14:paraId="319D968D" w14:textId="522DA04F" w:rsidR="00150F3F" w:rsidRPr="00874DBE" w:rsidRDefault="00150F3F" w:rsidP="0021111D">
      <w:pPr>
        <w:pStyle w:val="ListParagraph"/>
        <w:numPr>
          <w:ilvl w:val="0"/>
          <w:numId w:val="24"/>
        </w:numPr>
        <w:rPr>
          <w:rFonts w:ascii="Times New Roman" w:hAnsi="Times New Roman" w:cs="Times New Roman"/>
          <w:b/>
        </w:rPr>
      </w:pPr>
      <w:r w:rsidRPr="00874DBE">
        <w:rPr>
          <w:rFonts w:ascii="Times New Roman" w:hAnsi="Times New Roman" w:cs="Times New Roman"/>
          <w:b/>
          <w:lang w:val="en-US"/>
        </w:rPr>
        <w:t>Goods will be of merchantable quality</w:t>
      </w:r>
    </w:p>
    <w:p w14:paraId="3B6BDB42" w14:textId="572F5133" w:rsidR="00150F3F" w:rsidRPr="00874DBE" w:rsidRDefault="00150F3F" w:rsidP="0021111D">
      <w:pPr>
        <w:pStyle w:val="ListParagraph"/>
        <w:numPr>
          <w:ilvl w:val="1"/>
          <w:numId w:val="24"/>
        </w:numPr>
        <w:rPr>
          <w:rFonts w:ascii="Times New Roman" w:hAnsi="Times New Roman" w:cs="Times New Roman"/>
        </w:rPr>
      </w:pPr>
      <w:r w:rsidRPr="00874DBE">
        <w:rPr>
          <w:rFonts w:ascii="Times New Roman" w:hAnsi="Times New Roman" w:cs="Times New Roman"/>
          <w:lang w:val="en-US"/>
        </w:rPr>
        <w:t xml:space="preserve">merchantable quality’ is that the goods in the form in which they were tendered were of </w:t>
      </w:r>
      <w:r w:rsidRPr="00874DBE">
        <w:rPr>
          <w:rFonts w:ascii="Times New Roman" w:hAnsi="Times New Roman" w:cs="Times New Roman"/>
          <w:i/>
          <w:u w:val="single"/>
          <w:lang w:val="en-US"/>
        </w:rPr>
        <w:t>no</w:t>
      </w:r>
      <w:r w:rsidRPr="00874DBE">
        <w:rPr>
          <w:rFonts w:ascii="Times New Roman" w:hAnsi="Times New Roman" w:cs="Times New Roman"/>
          <w:u w:val="single"/>
          <w:lang w:val="en-US"/>
        </w:rPr>
        <w:t xml:space="preserve"> use for </w:t>
      </w:r>
      <w:r w:rsidRPr="00874DBE">
        <w:rPr>
          <w:rFonts w:ascii="Times New Roman" w:hAnsi="Times New Roman" w:cs="Times New Roman"/>
          <w:b/>
          <w:i/>
          <w:u w:val="single"/>
          <w:lang w:val="en-US"/>
        </w:rPr>
        <w:t>any</w:t>
      </w:r>
      <w:r w:rsidRPr="00874DBE">
        <w:rPr>
          <w:rFonts w:ascii="Times New Roman" w:hAnsi="Times New Roman" w:cs="Times New Roman"/>
          <w:u w:val="single"/>
          <w:lang w:val="en-US"/>
        </w:rPr>
        <w:t xml:space="preserve"> </w:t>
      </w:r>
      <w:r w:rsidRPr="00874DBE">
        <w:rPr>
          <w:rFonts w:ascii="Times New Roman" w:hAnsi="Times New Roman" w:cs="Times New Roman"/>
          <w:i/>
          <w:u w:val="single"/>
          <w:lang w:val="en-US"/>
        </w:rPr>
        <w:t>purpose</w:t>
      </w:r>
      <w:r w:rsidRPr="00874DBE">
        <w:rPr>
          <w:rFonts w:ascii="Times New Roman" w:hAnsi="Times New Roman" w:cs="Times New Roman"/>
          <w:u w:val="single"/>
          <w:lang w:val="en-US"/>
        </w:rPr>
        <w:t xml:space="preserve"> for which goods complied with the description</w:t>
      </w:r>
      <w:r w:rsidRPr="00874DBE">
        <w:rPr>
          <w:rFonts w:ascii="Times New Roman" w:hAnsi="Times New Roman" w:cs="Times New Roman"/>
          <w:lang w:val="en-US"/>
        </w:rPr>
        <w:t xml:space="preserve"> under which these goods were sold would normally be used</w:t>
      </w:r>
      <w:r w:rsidRPr="00874DBE">
        <w:rPr>
          <w:rFonts w:ascii="Times New Roman" w:hAnsi="Times New Roman" w:cs="Times New Roman"/>
          <w:sz w:val="18"/>
          <w:szCs w:val="18"/>
          <w:lang w:val="en-US"/>
        </w:rPr>
        <w:t xml:space="preserve">, and hence not saleable under that description </w:t>
      </w:r>
      <w:r w:rsidRPr="00874DBE">
        <w:rPr>
          <w:rFonts w:ascii="Times New Roman" w:hAnsi="Times New Roman" w:cs="Times New Roman"/>
          <w:lang w:val="en-US"/>
        </w:rPr>
        <w:t>(</w:t>
      </w:r>
      <w:r w:rsidRPr="00874DBE">
        <w:rPr>
          <w:rFonts w:ascii="Times New Roman" w:hAnsi="Times New Roman" w:cs="Times New Roman"/>
          <w:i/>
          <w:color w:val="002060"/>
          <w:lang w:val="en-US"/>
        </w:rPr>
        <w:t>Kendall</w:t>
      </w:r>
      <w:r w:rsidRPr="00874DBE">
        <w:rPr>
          <w:rFonts w:ascii="Times New Roman" w:hAnsi="Times New Roman" w:cs="Times New Roman"/>
          <w:lang w:val="en-US"/>
        </w:rPr>
        <w:t>)</w:t>
      </w:r>
    </w:p>
    <w:p w14:paraId="4D4B007F" w14:textId="496EC531" w:rsidR="00150F3F" w:rsidRPr="00874DBE" w:rsidRDefault="00150F3F" w:rsidP="0021111D">
      <w:pPr>
        <w:pStyle w:val="ListParagraph"/>
        <w:numPr>
          <w:ilvl w:val="1"/>
          <w:numId w:val="24"/>
        </w:numPr>
        <w:rPr>
          <w:rFonts w:ascii="Times New Roman" w:hAnsi="Times New Roman" w:cs="Times New Roman"/>
        </w:rPr>
      </w:pPr>
      <w:r w:rsidRPr="00874DBE">
        <w:rPr>
          <w:rFonts w:ascii="Times New Roman" w:hAnsi="Times New Roman" w:cs="Times New Roman"/>
        </w:rPr>
        <w:t xml:space="preserve">Objective test; would not have been sold for the same price to used for </w:t>
      </w:r>
      <w:r w:rsidRPr="00874DBE">
        <w:rPr>
          <w:rFonts w:ascii="Times New Roman" w:hAnsi="Times New Roman" w:cs="Times New Roman"/>
          <w:i/>
        </w:rPr>
        <w:t>any purpose</w:t>
      </w:r>
      <w:r w:rsidR="00E51B60" w:rsidRPr="00874DBE">
        <w:rPr>
          <w:rFonts w:ascii="Times New Roman" w:hAnsi="Times New Roman" w:cs="Times New Roman"/>
          <w:i/>
        </w:rPr>
        <w:t xml:space="preserve"> </w:t>
      </w:r>
      <w:r w:rsidR="00E51B60" w:rsidRPr="00874DBE">
        <w:rPr>
          <w:rFonts w:ascii="Times New Roman" w:hAnsi="Times New Roman" w:cs="Times New Roman"/>
          <w:lang w:val="en-US"/>
        </w:rPr>
        <w:t>(</w:t>
      </w:r>
      <w:r w:rsidR="00E51B60" w:rsidRPr="00874DBE">
        <w:rPr>
          <w:rFonts w:ascii="Times New Roman" w:hAnsi="Times New Roman" w:cs="Times New Roman"/>
          <w:i/>
          <w:color w:val="002060"/>
          <w:lang w:val="en-US"/>
        </w:rPr>
        <w:t>Kendall</w:t>
      </w:r>
      <w:r w:rsidR="00E51B60" w:rsidRPr="00874DBE">
        <w:rPr>
          <w:rFonts w:ascii="Times New Roman" w:hAnsi="Times New Roman" w:cs="Times New Roman"/>
          <w:lang w:val="en-US"/>
        </w:rPr>
        <w:t>)</w:t>
      </w:r>
    </w:p>
    <w:p w14:paraId="255E201A" w14:textId="5E021E87" w:rsidR="00150F3F" w:rsidRPr="00874DBE" w:rsidRDefault="00150F3F" w:rsidP="0021111D">
      <w:pPr>
        <w:pStyle w:val="ListParagraph"/>
        <w:numPr>
          <w:ilvl w:val="2"/>
          <w:numId w:val="24"/>
        </w:numPr>
        <w:rPr>
          <w:rFonts w:ascii="Times New Roman" w:hAnsi="Times New Roman" w:cs="Times New Roman"/>
        </w:rPr>
      </w:pPr>
      <w:r w:rsidRPr="00874DBE">
        <w:rPr>
          <w:rFonts w:ascii="Times New Roman" w:hAnsi="Times New Roman" w:cs="Times New Roman"/>
          <w:b/>
          <w:u w:val="single"/>
        </w:rPr>
        <w:t>Test</w:t>
      </w:r>
      <w:r w:rsidRPr="00874DBE">
        <w:rPr>
          <w:rFonts w:ascii="Times New Roman" w:hAnsi="Times New Roman" w:cs="Times New Roman"/>
        </w:rPr>
        <w:t>: If it could be sold at the same price for a different purpose, it is of merchantable quality</w:t>
      </w:r>
      <w:r w:rsidR="00E51B60" w:rsidRPr="00874DBE">
        <w:rPr>
          <w:rFonts w:ascii="Times New Roman" w:hAnsi="Times New Roman" w:cs="Times New Roman"/>
        </w:rPr>
        <w:t xml:space="preserve"> </w:t>
      </w:r>
      <w:r w:rsidR="00E51B60" w:rsidRPr="00874DBE">
        <w:rPr>
          <w:rFonts w:ascii="Times New Roman" w:hAnsi="Times New Roman" w:cs="Times New Roman"/>
          <w:lang w:val="en-US"/>
        </w:rPr>
        <w:t>(</w:t>
      </w:r>
      <w:r w:rsidR="00E51B60" w:rsidRPr="00874DBE">
        <w:rPr>
          <w:rFonts w:ascii="Times New Roman" w:hAnsi="Times New Roman" w:cs="Times New Roman"/>
          <w:i/>
          <w:color w:val="002060"/>
          <w:lang w:val="en-US"/>
        </w:rPr>
        <w:t>Kendall</w:t>
      </w:r>
      <w:r w:rsidR="00E51B60" w:rsidRPr="00874DBE">
        <w:rPr>
          <w:rFonts w:ascii="Times New Roman" w:hAnsi="Times New Roman" w:cs="Times New Roman"/>
          <w:lang w:val="en-US"/>
        </w:rPr>
        <w:t>)</w:t>
      </w:r>
    </w:p>
    <w:p w14:paraId="723245C5" w14:textId="0881A86B" w:rsidR="00150F3F" w:rsidRPr="00874DBE" w:rsidRDefault="00150F3F" w:rsidP="0021111D">
      <w:pPr>
        <w:pStyle w:val="ListParagraph"/>
        <w:numPr>
          <w:ilvl w:val="2"/>
          <w:numId w:val="24"/>
        </w:numPr>
        <w:rPr>
          <w:rFonts w:ascii="Times New Roman" w:hAnsi="Times New Roman" w:cs="Times New Roman"/>
        </w:rPr>
      </w:pPr>
      <w:r w:rsidRPr="00874DBE">
        <w:rPr>
          <w:rFonts w:ascii="Times New Roman" w:hAnsi="Times New Roman" w:cs="Times New Roman"/>
        </w:rPr>
        <w:t>Buyer will not be successful if goods are not suitable for her intended purpose but are suitable for other purposes (and would be bought for the same price for those other services)</w:t>
      </w:r>
      <w:r w:rsidR="00E51B60" w:rsidRPr="00874DBE">
        <w:rPr>
          <w:rFonts w:ascii="Times New Roman" w:hAnsi="Times New Roman" w:cs="Times New Roman"/>
        </w:rPr>
        <w:t xml:space="preserve"> </w:t>
      </w:r>
      <w:r w:rsidR="00E51B60" w:rsidRPr="00874DBE">
        <w:rPr>
          <w:rFonts w:ascii="Times New Roman" w:hAnsi="Times New Roman" w:cs="Times New Roman"/>
          <w:lang w:val="en-US"/>
        </w:rPr>
        <w:t>(</w:t>
      </w:r>
      <w:r w:rsidR="00E51B60" w:rsidRPr="00874DBE">
        <w:rPr>
          <w:rFonts w:ascii="Times New Roman" w:hAnsi="Times New Roman" w:cs="Times New Roman"/>
          <w:i/>
          <w:color w:val="002060"/>
          <w:lang w:val="en-US"/>
        </w:rPr>
        <w:t>Kendall</w:t>
      </w:r>
      <w:r w:rsidR="00E51B60" w:rsidRPr="00874DBE">
        <w:rPr>
          <w:rFonts w:ascii="Times New Roman" w:hAnsi="Times New Roman" w:cs="Times New Roman"/>
          <w:lang w:val="en-US"/>
        </w:rPr>
        <w:t>)</w:t>
      </w:r>
    </w:p>
    <w:p w14:paraId="7126D308" w14:textId="7D1DCF1B" w:rsidR="00B83449" w:rsidRPr="00874DBE" w:rsidRDefault="00B83449" w:rsidP="0021111D">
      <w:pPr>
        <w:pStyle w:val="ListParagraph"/>
        <w:numPr>
          <w:ilvl w:val="2"/>
          <w:numId w:val="24"/>
        </w:numPr>
        <w:rPr>
          <w:rFonts w:ascii="Times New Roman" w:hAnsi="Times New Roman" w:cs="Times New Roman"/>
        </w:rPr>
      </w:pPr>
      <w:r w:rsidRPr="00874DBE">
        <w:rPr>
          <w:rFonts w:ascii="Times New Roman" w:hAnsi="Times New Roman" w:cs="Times New Roman"/>
          <w:i/>
          <w:color w:val="002060"/>
          <w:lang w:val="en-US"/>
        </w:rPr>
        <w:t>Kendall</w:t>
      </w:r>
      <w:r w:rsidRPr="00874DBE">
        <w:rPr>
          <w:rFonts w:ascii="Times New Roman" w:hAnsi="Times New Roman" w:cs="Times New Roman"/>
          <w:lang w:val="en-US"/>
        </w:rPr>
        <w:t xml:space="preserve">: Feed could not be used as pheasant food but could be used as cattle food (and could be sold at the same price for that purpose); </w:t>
      </w:r>
      <w:r w:rsidR="00671E38" w:rsidRPr="00874DBE">
        <w:rPr>
          <w:rFonts w:ascii="Times New Roman" w:hAnsi="Times New Roman" w:cs="Times New Roman"/>
          <w:lang w:val="en-US"/>
        </w:rPr>
        <w:t>therefore,</w:t>
      </w:r>
      <w:r w:rsidRPr="00874DBE">
        <w:rPr>
          <w:rFonts w:ascii="Times New Roman" w:hAnsi="Times New Roman" w:cs="Times New Roman"/>
          <w:lang w:val="en-US"/>
        </w:rPr>
        <w:t xml:space="preserve"> no breach of merchantable quality</w:t>
      </w:r>
    </w:p>
    <w:p w14:paraId="6457F660" w14:textId="24AA43C1" w:rsidR="00B83449" w:rsidRPr="00874DBE" w:rsidRDefault="00B83449" w:rsidP="0021111D">
      <w:pPr>
        <w:pStyle w:val="ListParagraph"/>
        <w:numPr>
          <w:ilvl w:val="3"/>
          <w:numId w:val="24"/>
        </w:numPr>
        <w:rPr>
          <w:rFonts w:ascii="Times New Roman" w:hAnsi="Times New Roman" w:cs="Times New Roman"/>
        </w:rPr>
      </w:pPr>
      <w:r w:rsidRPr="00874DBE">
        <w:rPr>
          <w:rFonts w:ascii="Times New Roman" w:hAnsi="Times New Roman" w:cs="Times New Roman"/>
          <w:u w:val="single"/>
          <w:lang w:val="en-US"/>
        </w:rPr>
        <w:t>Note</w:t>
      </w:r>
      <w:r w:rsidRPr="00874DBE">
        <w:rPr>
          <w:rFonts w:ascii="Times New Roman" w:hAnsi="Times New Roman" w:cs="Times New Roman"/>
          <w:lang w:val="en-US"/>
        </w:rPr>
        <w:t>: breached 15.1 b/c it is not fit for the buyer’s intended purpose (as pheasant feed)</w:t>
      </w:r>
    </w:p>
    <w:p w14:paraId="32F60128" w14:textId="04AC995A" w:rsidR="00750FD2" w:rsidRPr="00874DBE" w:rsidRDefault="004A1D9A" w:rsidP="0021111D">
      <w:pPr>
        <w:pStyle w:val="ListParagraph"/>
        <w:numPr>
          <w:ilvl w:val="1"/>
          <w:numId w:val="24"/>
        </w:numPr>
        <w:rPr>
          <w:rFonts w:ascii="Times New Roman" w:hAnsi="Times New Roman" w:cs="Times New Roman"/>
        </w:rPr>
      </w:pPr>
      <w:r w:rsidRPr="00874DBE">
        <w:rPr>
          <w:rFonts w:ascii="Times New Roman" w:hAnsi="Times New Roman" w:cs="Times New Roman"/>
        </w:rPr>
        <w:t>Able to</w:t>
      </w:r>
      <w:r w:rsidR="009D596A" w:rsidRPr="00874DBE">
        <w:rPr>
          <w:rFonts w:ascii="Times New Roman" w:hAnsi="Times New Roman" w:cs="Times New Roman"/>
        </w:rPr>
        <w:t xml:space="preserve"> judge merchantable quality in light of later knowledge (merchantable quality covers latent defects) (</w:t>
      </w:r>
      <w:r w:rsidR="009D596A" w:rsidRPr="00874DBE">
        <w:rPr>
          <w:rFonts w:ascii="Times New Roman" w:hAnsi="Times New Roman" w:cs="Times New Roman"/>
          <w:i/>
          <w:color w:val="002060"/>
        </w:rPr>
        <w:t>Kendall</w:t>
      </w:r>
      <w:r w:rsidR="009D596A" w:rsidRPr="00874DBE">
        <w:rPr>
          <w:rFonts w:ascii="Times New Roman" w:hAnsi="Times New Roman" w:cs="Times New Roman"/>
        </w:rPr>
        <w:t>)</w:t>
      </w:r>
    </w:p>
    <w:p w14:paraId="58E55A5D" w14:textId="3F816059" w:rsidR="009D596A" w:rsidRPr="00874DBE" w:rsidRDefault="009D596A" w:rsidP="0021111D">
      <w:pPr>
        <w:pStyle w:val="ListParagraph"/>
        <w:numPr>
          <w:ilvl w:val="2"/>
          <w:numId w:val="24"/>
        </w:numPr>
        <w:rPr>
          <w:rFonts w:ascii="Times New Roman" w:hAnsi="Times New Roman" w:cs="Times New Roman"/>
        </w:rPr>
      </w:pPr>
      <w:r w:rsidRPr="00874DBE">
        <w:rPr>
          <w:rFonts w:ascii="Times New Roman" w:hAnsi="Times New Roman" w:cs="Times New Roman"/>
        </w:rPr>
        <w:t>This is an ongoing condition (not merely at the time of sale); could sue years later (</w:t>
      </w:r>
      <w:r w:rsidRPr="00874DBE">
        <w:rPr>
          <w:rFonts w:ascii="Times New Roman" w:hAnsi="Times New Roman" w:cs="Times New Roman"/>
          <w:i/>
          <w:color w:val="002060"/>
        </w:rPr>
        <w:t>Kendall</w:t>
      </w:r>
      <w:r w:rsidRPr="00874DBE">
        <w:rPr>
          <w:rFonts w:ascii="Times New Roman" w:hAnsi="Times New Roman" w:cs="Times New Roman"/>
        </w:rPr>
        <w:t>)</w:t>
      </w:r>
    </w:p>
    <w:p w14:paraId="1646A7BB" w14:textId="489E1586" w:rsidR="00D2463E" w:rsidRPr="00874DBE" w:rsidRDefault="00150F3F" w:rsidP="0021111D">
      <w:pPr>
        <w:pStyle w:val="ListParagraph"/>
        <w:numPr>
          <w:ilvl w:val="0"/>
          <w:numId w:val="25"/>
        </w:numPr>
        <w:rPr>
          <w:rFonts w:ascii="Times New Roman" w:hAnsi="Times New Roman" w:cs="Times New Roman"/>
          <w:b/>
        </w:rPr>
      </w:pPr>
      <w:r w:rsidRPr="00874DBE">
        <w:rPr>
          <w:rFonts w:ascii="Times New Roman" w:hAnsi="Times New Roman" w:cs="Times New Roman"/>
          <w:b/>
          <w:u w:val="single"/>
        </w:rPr>
        <w:t xml:space="preserve"> </w:t>
      </w:r>
      <w:r w:rsidR="00D2463E" w:rsidRPr="00874DBE">
        <w:rPr>
          <w:rFonts w:ascii="Times New Roman" w:hAnsi="Times New Roman" w:cs="Times New Roman"/>
          <w:b/>
          <w:u w:val="single"/>
        </w:rPr>
        <w:t>but</w:t>
      </w:r>
      <w:r w:rsidR="00D2463E" w:rsidRPr="00874DBE">
        <w:rPr>
          <w:rFonts w:ascii="Times New Roman" w:hAnsi="Times New Roman" w:cs="Times New Roman"/>
          <w:b/>
        </w:rPr>
        <w:t xml:space="preserve"> if the buyer has examined the goods, there is no implied condition as regards defects that such examination </w:t>
      </w:r>
      <w:r w:rsidR="00D2463E" w:rsidRPr="00874DBE">
        <w:rPr>
          <w:rFonts w:ascii="Times New Roman" w:hAnsi="Times New Roman" w:cs="Times New Roman"/>
          <w:b/>
          <w:i/>
        </w:rPr>
        <w:t>ought</w:t>
      </w:r>
      <w:r w:rsidR="00D2463E" w:rsidRPr="00874DBE">
        <w:rPr>
          <w:rFonts w:ascii="Times New Roman" w:hAnsi="Times New Roman" w:cs="Times New Roman"/>
          <w:b/>
        </w:rPr>
        <w:t xml:space="preserve"> to have revealed</w:t>
      </w:r>
    </w:p>
    <w:p w14:paraId="73AC80D4" w14:textId="7D9E2F70" w:rsidR="005D74BD" w:rsidRPr="00874DBE" w:rsidRDefault="005D74BD" w:rsidP="0021111D">
      <w:pPr>
        <w:pStyle w:val="ListParagraph"/>
        <w:numPr>
          <w:ilvl w:val="1"/>
          <w:numId w:val="25"/>
        </w:numPr>
        <w:rPr>
          <w:rFonts w:ascii="Times New Roman" w:hAnsi="Times New Roman" w:cs="Times New Roman"/>
        </w:rPr>
      </w:pPr>
      <w:r w:rsidRPr="00874DBE">
        <w:rPr>
          <w:rFonts w:ascii="Times New Roman" w:hAnsi="Times New Roman" w:cs="Times New Roman"/>
        </w:rPr>
        <w:t>Where the buyer has an opportunity to examine the goods and takes it but does an incomplete examination, cannot rely on this condition (</w:t>
      </w:r>
      <w:proofErr w:type="spellStart"/>
      <w:r w:rsidRPr="00874DBE">
        <w:rPr>
          <w:rFonts w:ascii="Times New Roman" w:hAnsi="Times New Roman" w:cs="Times New Roman"/>
          <w:i/>
          <w:color w:val="002060"/>
        </w:rPr>
        <w:t>Thornett</w:t>
      </w:r>
      <w:proofErr w:type="spellEnd"/>
      <w:r w:rsidRPr="00874DBE">
        <w:rPr>
          <w:rFonts w:ascii="Times New Roman" w:hAnsi="Times New Roman" w:cs="Times New Roman"/>
        </w:rPr>
        <w:t>)</w:t>
      </w:r>
    </w:p>
    <w:p w14:paraId="388ECD81" w14:textId="014044F2" w:rsidR="00F64601" w:rsidRPr="00874DBE" w:rsidRDefault="00F64601" w:rsidP="0021111D">
      <w:pPr>
        <w:pStyle w:val="ListParagraph"/>
        <w:numPr>
          <w:ilvl w:val="2"/>
          <w:numId w:val="25"/>
        </w:numPr>
        <w:rPr>
          <w:rFonts w:ascii="Times New Roman" w:hAnsi="Times New Roman" w:cs="Times New Roman"/>
        </w:rPr>
      </w:pPr>
      <w:r w:rsidRPr="00874DBE">
        <w:rPr>
          <w:rFonts w:ascii="Times New Roman" w:hAnsi="Times New Roman" w:cs="Times New Roman"/>
        </w:rPr>
        <w:t>If the buyer examines the goods, must do a reasonable examination (</w:t>
      </w:r>
      <w:proofErr w:type="spellStart"/>
      <w:r w:rsidRPr="00874DBE">
        <w:rPr>
          <w:rFonts w:ascii="Times New Roman" w:hAnsi="Times New Roman" w:cs="Times New Roman"/>
          <w:i/>
          <w:color w:val="002060"/>
        </w:rPr>
        <w:t>Thornett</w:t>
      </w:r>
      <w:proofErr w:type="spellEnd"/>
      <w:r w:rsidRPr="00874DBE">
        <w:rPr>
          <w:rFonts w:ascii="Times New Roman" w:hAnsi="Times New Roman" w:cs="Times New Roman"/>
        </w:rPr>
        <w:t>)</w:t>
      </w:r>
    </w:p>
    <w:p w14:paraId="51EE332C" w14:textId="00A36A6C" w:rsidR="00300D10" w:rsidRPr="00874DBE" w:rsidRDefault="00300D10" w:rsidP="004F4DD7">
      <w:pPr>
        <w:rPr>
          <w:rFonts w:ascii="Times New Roman" w:hAnsi="Times New Roman" w:cs="Times New Roman"/>
        </w:rPr>
      </w:pPr>
    </w:p>
    <w:p w14:paraId="183650A2" w14:textId="77DD186A" w:rsidR="00E45752" w:rsidRPr="00874DBE" w:rsidRDefault="00E45752" w:rsidP="004F4DD7">
      <w:pPr>
        <w:rPr>
          <w:rFonts w:ascii="Times New Roman" w:hAnsi="Times New Roman" w:cs="Times New Roman"/>
        </w:rPr>
      </w:pPr>
      <w:r w:rsidRPr="00874DBE">
        <w:rPr>
          <w:rFonts w:ascii="Times New Roman" w:hAnsi="Times New Roman" w:cs="Times New Roman"/>
          <w:b/>
        </w:rPr>
        <w:t>Time of payment not condition</w:t>
      </w:r>
      <w:r w:rsidRPr="00874DBE">
        <w:rPr>
          <w:rFonts w:ascii="Times New Roman" w:hAnsi="Times New Roman" w:cs="Times New Roman"/>
        </w:rPr>
        <w:t xml:space="preserve">: </w:t>
      </w:r>
      <w:r w:rsidRPr="00874DBE">
        <w:rPr>
          <w:rFonts w:ascii="Times New Roman" w:hAnsi="Times New Roman" w:cs="Times New Roman"/>
          <w:color w:val="FF0000"/>
        </w:rPr>
        <w:t xml:space="preserve">11 </w:t>
      </w:r>
      <w:r w:rsidRPr="00874DBE">
        <w:rPr>
          <w:rFonts w:ascii="Times New Roman" w:hAnsi="Times New Roman" w:cs="Times New Roman"/>
        </w:rPr>
        <w:t>Unless a different intention appears from the terms of the contract, stipulations as to time of payment are not of the essence of a contract of sale, and whether any other stipulation as to time is of the essence of the contract or not depends on the terms of the contract</w:t>
      </w:r>
    </w:p>
    <w:p w14:paraId="40F72E94" w14:textId="77777777" w:rsidR="00E45752" w:rsidRPr="00874DBE" w:rsidRDefault="00E45752" w:rsidP="004F4DD7">
      <w:pPr>
        <w:rPr>
          <w:rFonts w:ascii="Times New Roman" w:hAnsi="Times New Roman" w:cs="Times New Roman"/>
        </w:rPr>
      </w:pPr>
    </w:p>
    <w:p w14:paraId="30675E42" w14:textId="2D59DB3C" w:rsidR="007D50F5" w:rsidRPr="00874DBE" w:rsidRDefault="007D50F5" w:rsidP="007D50F5">
      <w:pPr>
        <w:pStyle w:val="Heading2"/>
      </w:pPr>
      <w:bookmarkStart w:id="12" w:name="_Toc27578758"/>
      <w:r w:rsidRPr="00874DBE">
        <w:t>(4) Sales Without Title</w:t>
      </w:r>
      <w:bookmarkEnd w:id="12"/>
    </w:p>
    <w:p w14:paraId="582E22CB" w14:textId="458357FC" w:rsidR="00FC30D6" w:rsidRPr="00874DBE" w:rsidRDefault="00FC30D6" w:rsidP="000B1C37">
      <w:pPr>
        <w:rPr>
          <w:rFonts w:ascii="Times New Roman" w:hAnsi="Times New Roman" w:cs="Times New Roman"/>
        </w:rPr>
      </w:pPr>
      <w:r w:rsidRPr="00874DBE">
        <w:rPr>
          <w:rFonts w:ascii="Times New Roman" w:hAnsi="Times New Roman" w:cs="Times New Roman"/>
          <w:b/>
          <w:sz w:val="24"/>
          <w:szCs w:val="24"/>
          <w:u w:val="single"/>
        </w:rPr>
        <w:lastRenderedPageBreak/>
        <w:t>General principle</w:t>
      </w:r>
      <w:r w:rsidRPr="00874DBE">
        <w:rPr>
          <w:rFonts w:ascii="Times New Roman" w:hAnsi="Times New Roman" w:cs="Times New Roman"/>
        </w:rPr>
        <w:t xml:space="preserve">: </w:t>
      </w:r>
      <w:r w:rsidRPr="00874DBE">
        <w:rPr>
          <w:rFonts w:ascii="Times New Roman" w:hAnsi="Times New Roman" w:cs="Times New Roman"/>
          <w:i/>
        </w:rPr>
        <w:t xml:space="preserve">nemo </w:t>
      </w:r>
      <w:proofErr w:type="spellStart"/>
      <w:r w:rsidRPr="00874DBE">
        <w:rPr>
          <w:rFonts w:ascii="Times New Roman" w:hAnsi="Times New Roman" w:cs="Times New Roman"/>
          <w:i/>
        </w:rPr>
        <w:t>dat</w:t>
      </w:r>
      <w:proofErr w:type="spellEnd"/>
      <w:r w:rsidRPr="00874DBE">
        <w:rPr>
          <w:rFonts w:ascii="Times New Roman" w:hAnsi="Times New Roman" w:cs="Times New Roman"/>
        </w:rPr>
        <w:t>: you cannot sell what you do not have</w:t>
      </w:r>
      <w:r w:rsidR="008472E2" w:rsidRPr="00874DBE">
        <w:rPr>
          <w:rFonts w:ascii="Times New Roman" w:hAnsi="Times New Roman" w:cs="Times New Roman"/>
        </w:rPr>
        <w:t xml:space="preserve"> (owner prevails)</w:t>
      </w:r>
      <w:r w:rsidR="000B1C37" w:rsidRPr="00874DBE">
        <w:rPr>
          <w:rFonts w:ascii="Times New Roman" w:hAnsi="Times New Roman" w:cs="Times New Roman"/>
        </w:rPr>
        <w:t xml:space="preserve"> </w:t>
      </w:r>
      <w:r w:rsidR="000B1C37" w:rsidRPr="00874DBE">
        <w:rPr>
          <w:rFonts w:ascii="Times New Roman" w:hAnsi="Times New Roman" w:cs="Times New Roman"/>
          <w:sz w:val="18"/>
          <w:szCs w:val="18"/>
          <w:lang w:val="en-GB"/>
        </w:rPr>
        <w:t>(“</w:t>
      </w:r>
      <w:r w:rsidRPr="00874DBE">
        <w:rPr>
          <w:rFonts w:ascii="Times New Roman" w:hAnsi="Times New Roman" w:cs="Times New Roman"/>
          <w:i/>
          <w:iCs/>
          <w:sz w:val="18"/>
          <w:szCs w:val="18"/>
          <w:lang w:val="en-GB"/>
        </w:rPr>
        <w:t xml:space="preserve">nemo </w:t>
      </w:r>
      <w:proofErr w:type="spellStart"/>
      <w:r w:rsidRPr="00874DBE">
        <w:rPr>
          <w:rFonts w:ascii="Times New Roman" w:hAnsi="Times New Roman" w:cs="Times New Roman"/>
          <w:i/>
          <w:iCs/>
          <w:sz w:val="18"/>
          <w:szCs w:val="18"/>
          <w:lang w:val="en-GB"/>
        </w:rPr>
        <w:t>dat</w:t>
      </w:r>
      <w:proofErr w:type="spellEnd"/>
      <w:r w:rsidRPr="00874DBE">
        <w:rPr>
          <w:rFonts w:ascii="Times New Roman" w:hAnsi="Times New Roman" w:cs="Times New Roman"/>
          <w:i/>
          <w:iCs/>
          <w:sz w:val="18"/>
          <w:szCs w:val="18"/>
          <w:lang w:val="en-GB"/>
        </w:rPr>
        <w:t xml:space="preserve"> </w:t>
      </w:r>
      <w:proofErr w:type="spellStart"/>
      <w:r w:rsidRPr="00874DBE">
        <w:rPr>
          <w:rFonts w:ascii="Times New Roman" w:hAnsi="Times New Roman" w:cs="Times New Roman"/>
          <w:i/>
          <w:iCs/>
          <w:sz w:val="18"/>
          <w:szCs w:val="18"/>
          <w:lang w:val="en-GB"/>
        </w:rPr>
        <w:t>quot</w:t>
      </w:r>
      <w:proofErr w:type="spellEnd"/>
      <w:r w:rsidRPr="00874DBE">
        <w:rPr>
          <w:rFonts w:ascii="Times New Roman" w:hAnsi="Times New Roman" w:cs="Times New Roman"/>
          <w:i/>
          <w:iCs/>
          <w:sz w:val="18"/>
          <w:szCs w:val="18"/>
          <w:lang w:val="en-GB"/>
        </w:rPr>
        <w:t xml:space="preserve"> non </w:t>
      </w:r>
      <w:proofErr w:type="spellStart"/>
      <w:r w:rsidRPr="00874DBE">
        <w:rPr>
          <w:rFonts w:ascii="Times New Roman" w:hAnsi="Times New Roman" w:cs="Times New Roman"/>
          <w:i/>
          <w:iCs/>
          <w:sz w:val="18"/>
          <w:szCs w:val="18"/>
          <w:lang w:val="en-GB"/>
        </w:rPr>
        <w:t>habet</w:t>
      </w:r>
      <w:proofErr w:type="spellEnd"/>
      <w:r w:rsidRPr="00874DBE">
        <w:rPr>
          <w:rFonts w:ascii="Times New Roman" w:hAnsi="Times New Roman" w:cs="Times New Roman"/>
          <w:sz w:val="18"/>
          <w:szCs w:val="18"/>
          <w:lang w:val="en-GB"/>
        </w:rPr>
        <w:t>”</w:t>
      </w:r>
      <w:r w:rsidR="003246D1" w:rsidRPr="00874DBE">
        <w:rPr>
          <w:rFonts w:ascii="Times New Roman" w:hAnsi="Times New Roman" w:cs="Times New Roman"/>
          <w:sz w:val="18"/>
          <w:szCs w:val="18"/>
          <w:lang w:val="en-GB"/>
        </w:rPr>
        <w:t xml:space="preserve"> = </w:t>
      </w:r>
      <w:r w:rsidRPr="00874DBE">
        <w:rPr>
          <w:rFonts w:ascii="Times New Roman" w:hAnsi="Times New Roman" w:cs="Times New Roman"/>
          <w:sz w:val="18"/>
          <w:szCs w:val="18"/>
          <w:lang w:val="en-US"/>
        </w:rPr>
        <w:t xml:space="preserve">The transferor of goods cannot pass a better title than the </w:t>
      </w:r>
      <w:proofErr w:type="spellStart"/>
      <w:r w:rsidRPr="00874DBE">
        <w:rPr>
          <w:rFonts w:ascii="Times New Roman" w:hAnsi="Times New Roman" w:cs="Times New Roman"/>
          <w:sz w:val="18"/>
          <w:szCs w:val="18"/>
          <w:lang w:val="en-US"/>
        </w:rPr>
        <w:t>tranferor</w:t>
      </w:r>
      <w:proofErr w:type="spellEnd"/>
      <w:r w:rsidRPr="00874DBE">
        <w:rPr>
          <w:rFonts w:ascii="Times New Roman" w:hAnsi="Times New Roman" w:cs="Times New Roman"/>
          <w:sz w:val="18"/>
          <w:szCs w:val="18"/>
          <w:lang w:val="en-US"/>
        </w:rPr>
        <w:t xml:space="preserve"> possesses</w:t>
      </w:r>
      <w:r w:rsidRPr="00874DBE">
        <w:rPr>
          <w:rFonts w:ascii="Times New Roman" w:hAnsi="Times New Roman" w:cs="Times New Roman"/>
          <w:sz w:val="18"/>
          <w:szCs w:val="18"/>
        </w:rPr>
        <w:t>.</w:t>
      </w:r>
      <w:r w:rsidR="000B1C37" w:rsidRPr="00874DBE">
        <w:rPr>
          <w:rFonts w:ascii="Times New Roman" w:hAnsi="Times New Roman" w:cs="Times New Roman"/>
          <w:sz w:val="18"/>
          <w:szCs w:val="18"/>
        </w:rPr>
        <w:t>)</w:t>
      </w:r>
    </w:p>
    <w:p w14:paraId="0DB28418" w14:textId="33F81D52" w:rsidR="008F6592" w:rsidRPr="00874DBE" w:rsidRDefault="00491AD9" w:rsidP="0063380A">
      <w:pPr>
        <w:rPr>
          <w:rFonts w:ascii="Times New Roman" w:hAnsi="Times New Roman" w:cs="Times New Roman"/>
        </w:rPr>
      </w:pPr>
      <w:r w:rsidRPr="00874DBE">
        <w:rPr>
          <w:rFonts w:ascii="Times New Roman" w:hAnsi="Times New Roman" w:cs="Times New Roman"/>
          <w:color w:val="FF0000"/>
        </w:rPr>
        <w:t xml:space="preserve">22 </w:t>
      </w:r>
      <w:r w:rsidR="008F6592" w:rsidRPr="00874DBE">
        <w:rPr>
          <w:rFonts w:ascii="Times New Roman" w:hAnsi="Times New Roman" w:cs="Times New Roman"/>
        </w:rPr>
        <w:t>Subject to this Act, where goods are sold by a person who is not the owner thereof and who does not sell them under the authority or with the consent of the owner, the buyer acquires no better title to the goods than the seller had, unless…</w:t>
      </w:r>
    </w:p>
    <w:p w14:paraId="50899F84" w14:textId="58D93A67" w:rsidR="008F6592" w:rsidRPr="00874DBE" w:rsidRDefault="008F6592" w:rsidP="008F6592">
      <w:pPr>
        <w:rPr>
          <w:rFonts w:ascii="Times New Roman" w:hAnsi="Times New Roman" w:cs="Times New Roman"/>
        </w:rPr>
      </w:pPr>
      <w:r w:rsidRPr="00874DBE">
        <w:rPr>
          <w:rFonts w:ascii="Times New Roman" w:hAnsi="Times New Roman" w:cs="Times New Roman"/>
          <w:b/>
          <w:sz w:val="24"/>
          <w:szCs w:val="24"/>
        </w:rPr>
        <w:t>Exception #1 – Estoppel</w:t>
      </w:r>
      <w:r w:rsidRPr="00874DBE">
        <w:rPr>
          <w:rFonts w:ascii="Times New Roman" w:hAnsi="Times New Roman" w:cs="Times New Roman"/>
        </w:rPr>
        <w:t xml:space="preserve">: </w:t>
      </w:r>
      <w:r w:rsidRPr="00874DBE">
        <w:rPr>
          <w:rFonts w:ascii="Times New Roman" w:hAnsi="Times New Roman" w:cs="Times New Roman"/>
          <w:color w:val="FF0000"/>
        </w:rPr>
        <w:t xml:space="preserve">22 </w:t>
      </w:r>
      <w:r w:rsidRPr="00874DBE">
        <w:rPr>
          <w:rFonts w:ascii="Times New Roman" w:hAnsi="Times New Roman" w:cs="Times New Roman"/>
        </w:rPr>
        <w:t>unless the owner of the goods is by conduct precluded from denying the seller’s authority to sell…”</w:t>
      </w:r>
    </w:p>
    <w:p w14:paraId="0A0AF873" w14:textId="3F752AF7" w:rsidR="00EC5FB9" w:rsidRPr="00874DBE" w:rsidRDefault="00EC5FB9" w:rsidP="00EC5FB9">
      <w:pPr>
        <w:rPr>
          <w:rFonts w:ascii="Times New Roman" w:hAnsi="Times New Roman" w:cs="Times New Roman"/>
          <w:lang w:val="en-US"/>
        </w:rPr>
      </w:pPr>
      <w:r w:rsidRPr="00874DBE">
        <w:rPr>
          <w:rFonts w:ascii="Times New Roman" w:hAnsi="Times New Roman" w:cs="Times New Roman"/>
          <w:i/>
          <w:color w:val="002060"/>
          <w:lang w:val="en-US"/>
        </w:rPr>
        <w:t>Simmons</w:t>
      </w:r>
      <w:r w:rsidRPr="00874DBE">
        <w:rPr>
          <w:rFonts w:ascii="Times New Roman" w:hAnsi="Times New Roman" w:cs="Times New Roman"/>
          <w:lang w:val="en-US"/>
        </w:rPr>
        <w:t xml:space="preserve">: </w:t>
      </w:r>
      <w:r w:rsidR="00AD6FB0" w:rsidRPr="00874DBE">
        <w:rPr>
          <w:rFonts w:ascii="Times New Roman" w:hAnsi="Times New Roman" w:cs="Times New Roman"/>
          <w:u w:val="single"/>
          <w:lang w:val="en-US"/>
        </w:rPr>
        <w:t>General principle</w:t>
      </w:r>
      <w:r w:rsidR="00AD6FB0" w:rsidRPr="00874DBE">
        <w:rPr>
          <w:rFonts w:ascii="Times New Roman" w:hAnsi="Times New Roman" w:cs="Times New Roman"/>
          <w:lang w:val="en-US"/>
        </w:rPr>
        <w:t xml:space="preserve">: </w:t>
      </w:r>
      <w:r w:rsidRPr="00874DBE">
        <w:rPr>
          <w:rFonts w:ascii="Times New Roman" w:hAnsi="Times New Roman" w:cs="Times New Roman"/>
          <w:lang w:val="en-US"/>
        </w:rPr>
        <w:t xml:space="preserve">The rule of </w:t>
      </w:r>
      <w:r w:rsidRPr="00874DBE">
        <w:rPr>
          <w:rFonts w:ascii="Times New Roman" w:hAnsi="Times New Roman" w:cs="Times New Roman"/>
          <w:i/>
          <w:lang w:val="en-US"/>
        </w:rPr>
        <w:t xml:space="preserve">nemo </w:t>
      </w:r>
      <w:proofErr w:type="spellStart"/>
      <w:r w:rsidRPr="00874DBE">
        <w:rPr>
          <w:rFonts w:ascii="Times New Roman" w:hAnsi="Times New Roman" w:cs="Times New Roman"/>
          <w:i/>
          <w:lang w:val="en-US"/>
        </w:rPr>
        <w:t>dat</w:t>
      </w:r>
      <w:proofErr w:type="spellEnd"/>
      <w:r w:rsidRPr="00874DBE">
        <w:rPr>
          <w:rFonts w:ascii="Times New Roman" w:hAnsi="Times New Roman" w:cs="Times New Roman"/>
          <w:lang w:val="en-US"/>
        </w:rPr>
        <w:t xml:space="preserve"> will not apply </w:t>
      </w:r>
      <w:r w:rsidRPr="00874DBE">
        <w:rPr>
          <w:rFonts w:ascii="Times New Roman" w:hAnsi="Times New Roman" w:cs="Times New Roman"/>
          <w:u w:val="single"/>
          <w:lang w:val="en-US"/>
        </w:rPr>
        <w:t>if the buyer can show that the true owner acted so as to mislead him into the belief that the person dealing with the property had the authority to do so</w:t>
      </w:r>
      <w:r w:rsidRPr="00874DBE">
        <w:rPr>
          <w:rFonts w:ascii="Times New Roman" w:hAnsi="Times New Roman" w:cs="Times New Roman"/>
          <w:lang w:val="en-US"/>
        </w:rPr>
        <w:t>. If that can be shown, good title is acquired by the buyer.</w:t>
      </w:r>
    </w:p>
    <w:p w14:paraId="0CFE2185" w14:textId="69C5FFF8" w:rsidR="007D76E0" w:rsidRPr="00874DBE" w:rsidRDefault="007D76E0" w:rsidP="00EC5FB9">
      <w:pPr>
        <w:rPr>
          <w:rFonts w:ascii="Times New Roman" w:hAnsi="Times New Roman" w:cs="Times New Roman"/>
        </w:rPr>
      </w:pPr>
      <w:r w:rsidRPr="00874DBE">
        <w:rPr>
          <w:rFonts w:ascii="Times New Roman" w:hAnsi="Times New Roman" w:cs="Times New Roman"/>
        </w:rPr>
        <w:t>Merely handing over possession of chattel will not be sufficient to sustain an estoppel argument (</w:t>
      </w:r>
      <w:proofErr w:type="spellStart"/>
      <w:r w:rsidRPr="00874DBE">
        <w:rPr>
          <w:rFonts w:ascii="Times New Roman" w:hAnsi="Times New Roman" w:cs="Times New Roman"/>
          <w:i/>
          <w:color w:val="002060"/>
        </w:rPr>
        <w:t>Canaplan</w:t>
      </w:r>
      <w:proofErr w:type="spellEnd"/>
      <w:r w:rsidRPr="00874DBE">
        <w:rPr>
          <w:rFonts w:ascii="Times New Roman" w:hAnsi="Times New Roman" w:cs="Times New Roman"/>
        </w:rPr>
        <w:t xml:space="preserve">, </w:t>
      </w:r>
      <w:proofErr w:type="spellStart"/>
      <w:r w:rsidRPr="00874DBE">
        <w:rPr>
          <w:rFonts w:ascii="Times New Roman" w:hAnsi="Times New Roman" w:cs="Times New Roman"/>
          <w:i/>
          <w:color w:val="002060"/>
        </w:rPr>
        <w:t>Nachtigal</w:t>
      </w:r>
      <w:proofErr w:type="spellEnd"/>
      <w:r w:rsidRPr="00874DBE">
        <w:rPr>
          <w:rFonts w:ascii="Times New Roman" w:hAnsi="Times New Roman" w:cs="Times New Roman"/>
        </w:rPr>
        <w:t>)</w:t>
      </w:r>
    </w:p>
    <w:p w14:paraId="67643FAF" w14:textId="7912ACC2" w:rsidR="002A7CBB" w:rsidRPr="00874DBE" w:rsidRDefault="002A7CBB" w:rsidP="0021111D">
      <w:pPr>
        <w:pStyle w:val="ListParagraph"/>
        <w:numPr>
          <w:ilvl w:val="0"/>
          <w:numId w:val="9"/>
        </w:numPr>
        <w:rPr>
          <w:rFonts w:ascii="Times New Roman" w:hAnsi="Times New Roman" w:cs="Times New Roman"/>
          <w:sz w:val="18"/>
          <w:szCs w:val="18"/>
          <w:lang w:val="en-US"/>
        </w:rPr>
      </w:pPr>
      <w:proofErr w:type="spellStart"/>
      <w:r w:rsidRPr="00874DBE">
        <w:rPr>
          <w:rFonts w:ascii="Times New Roman" w:hAnsi="Times New Roman" w:cs="Times New Roman"/>
          <w:i/>
          <w:color w:val="002060"/>
          <w:sz w:val="18"/>
          <w:szCs w:val="18"/>
        </w:rPr>
        <w:t>Nachtigal</w:t>
      </w:r>
      <w:proofErr w:type="spellEnd"/>
      <w:r w:rsidRPr="00874DBE">
        <w:rPr>
          <w:rFonts w:ascii="Times New Roman" w:hAnsi="Times New Roman" w:cs="Times New Roman"/>
          <w:sz w:val="18"/>
          <w:szCs w:val="18"/>
        </w:rPr>
        <w:t xml:space="preserve">: </w:t>
      </w:r>
      <w:r w:rsidRPr="00874DBE">
        <w:rPr>
          <w:rFonts w:ascii="Times New Roman" w:hAnsi="Times New Roman" w:cs="Times New Roman"/>
          <w:sz w:val="18"/>
          <w:szCs w:val="18"/>
          <w:lang w:val="en-US"/>
        </w:rPr>
        <w:t>Mere possession alone does not invest the agent with power to give the purchaser, however innocent, the right of property against the owner</w:t>
      </w:r>
    </w:p>
    <w:p w14:paraId="20A26EF7" w14:textId="645D3918" w:rsidR="007F0949" w:rsidRPr="00874DBE" w:rsidRDefault="009E5755" w:rsidP="002A7CBB">
      <w:pPr>
        <w:rPr>
          <w:rFonts w:ascii="Times New Roman" w:hAnsi="Times New Roman" w:cs="Times New Roman"/>
        </w:rPr>
      </w:pPr>
      <w:proofErr w:type="spellStart"/>
      <w:r w:rsidRPr="00874DBE">
        <w:rPr>
          <w:rFonts w:ascii="Times New Roman" w:hAnsi="Times New Roman" w:cs="Times New Roman"/>
          <w:i/>
          <w:color w:val="002060"/>
        </w:rPr>
        <w:t>Canaplan</w:t>
      </w:r>
      <w:proofErr w:type="spellEnd"/>
      <w:r w:rsidR="003D2D9F" w:rsidRPr="00874DBE">
        <w:rPr>
          <w:rFonts w:ascii="Times New Roman" w:hAnsi="Times New Roman" w:cs="Times New Roman"/>
        </w:rPr>
        <w:t xml:space="preserve">: Merely handing over possession of chattel will not be sufficient to sustain an estoppel argument. There must be something more. (must be some </w:t>
      </w:r>
      <w:r w:rsidR="003D2D9F" w:rsidRPr="00874DBE">
        <w:rPr>
          <w:rFonts w:ascii="Times New Roman" w:hAnsi="Times New Roman" w:cs="Times New Roman"/>
          <w:i/>
        </w:rPr>
        <w:t>indicia</w:t>
      </w:r>
      <w:r w:rsidR="003D2D9F" w:rsidRPr="00874DBE">
        <w:rPr>
          <w:rFonts w:ascii="Times New Roman" w:hAnsi="Times New Roman" w:cs="Times New Roman"/>
        </w:rPr>
        <w:t xml:space="preserve"> that they have authority to sell)</w:t>
      </w:r>
    </w:p>
    <w:p w14:paraId="3E26B821" w14:textId="33B3C725" w:rsidR="003D2D9F" w:rsidRPr="00874DBE" w:rsidRDefault="003D2D9F" w:rsidP="0021111D">
      <w:pPr>
        <w:pStyle w:val="ListParagraph"/>
        <w:numPr>
          <w:ilvl w:val="0"/>
          <w:numId w:val="9"/>
        </w:numPr>
        <w:rPr>
          <w:rFonts w:ascii="Times New Roman" w:hAnsi="Times New Roman" w:cs="Times New Roman"/>
        </w:rPr>
      </w:pPr>
      <w:r w:rsidRPr="00874DBE">
        <w:rPr>
          <w:rFonts w:ascii="Times New Roman" w:hAnsi="Times New Roman" w:cs="Times New Roman"/>
        </w:rPr>
        <w:t xml:space="preserve">In this case, the </w:t>
      </w:r>
      <w:r w:rsidR="00363CCA" w:rsidRPr="00874DBE">
        <w:rPr>
          <w:rFonts w:ascii="Times New Roman" w:hAnsi="Times New Roman" w:cs="Times New Roman"/>
        </w:rPr>
        <w:t>agent had</w:t>
      </w:r>
      <w:r w:rsidRPr="00874DBE">
        <w:rPr>
          <w:rFonts w:ascii="Times New Roman" w:hAnsi="Times New Roman" w:cs="Times New Roman"/>
        </w:rPr>
        <w:t xml:space="preserve"> other </w:t>
      </w:r>
      <w:r w:rsidRPr="00874DBE">
        <w:rPr>
          <w:rFonts w:ascii="Times New Roman" w:hAnsi="Times New Roman" w:cs="Times New Roman"/>
          <w:i/>
        </w:rPr>
        <w:t>indicia</w:t>
      </w:r>
      <w:r w:rsidRPr="00874DBE">
        <w:rPr>
          <w:rFonts w:ascii="Times New Roman" w:hAnsi="Times New Roman" w:cs="Times New Roman"/>
        </w:rPr>
        <w:t xml:space="preserve"> of authority to sell, including: owner’s manual, keys, warranty books, and even endorsed the back of the registration (intended for the agent to sell the vehicle). This was </w:t>
      </w:r>
      <w:r w:rsidRPr="00874DBE">
        <w:rPr>
          <w:rFonts w:ascii="Times New Roman" w:hAnsi="Times New Roman" w:cs="Times New Roman"/>
          <w:u w:val="single"/>
        </w:rPr>
        <w:t>sufficient to sustain an estoppel argument</w:t>
      </w:r>
    </w:p>
    <w:p w14:paraId="33C6E7E4" w14:textId="4459F08B" w:rsidR="00E247E5" w:rsidRPr="00874DBE" w:rsidRDefault="00E247E5" w:rsidP="008F6592">
      <w:pPr>
        <w:rPr>
          <w:rFonts w:ascii="Times New Roman" w:hAnsi="Times New Roman" w:cs="Times New Roman"/>
        </w:rPr>
      </w:pPr>
      <w:r w:rsidRPr="00874DBE">
        <w:rPr>
          <w:rFonts w:ascii="Times New Roman" w:hAnsi="Times New Roman" w:cs="Times New Roman"/>
          <w:i/>
          <w:color w:val="002060"/>
        </w:rPr>
        <w:t>Central Newbury</w:t>
      </w:r>
      <w:r w:rsidRPr="00874DBE">
        <w:rPr>
          <w:rFonts w:ascii="Times New Roman" w:hAnsi="Times New Roman" w:cs="Times New Roman"/>
        </w:rPr>
        <w:t>: Denning (in dissent): difference between transferring possession and property of goods</w:t>
      </w:r>
      <w:r w:rsidR="0079706B" w:rsidRPr="00874DBE">
        <w:rPr>
          <w:rFonts w:ascii="Times New Roman" w:hAnsi="Times New Roman" w:cs="Times New Roman"/>
        </w:rPr>
        <w:t>. Mere fact that owner was careless in custody of goods is not enough</w:t>
      </w:r>
      <w:r w:rsidR="008E55E9" w:rsidRPr="00874DBE">
        <w:rPr>
          <w:rFonts w:ascii="Times New Roman" w:hAnsi="Times New Roman" w:cs="Times New Roman"/>
        </w:rPr>
        <w:t>. Merely consenting to someone having possession is not enough. Merely giving the licence and registration to the vehicle is not enough.</w:t>
      </w:r>
    </w:p>
    <w:p w14:paraId="1D0A39DF" w14:textId="2F12C45C" w:rsidR="009E5755" w:rsidRPr="00874DBE" w:rsidRDefault="00E247E5" w:rsidP="0021111D">
      <w:pPr>
        <w:pStyle w:val="ListParagraph"/>
        <w:numPr>
          <w:ilvl w:val="0"/>
          <w:numId w:val="10"/>
        </w:numPr>
        <w:rPr>
          <w:rFonts w:ascii="Times New Roman" w:hAnsi="Times New Roman" w:cs="Times New Roman"/>
          <w:sz w:val="18"/>
          <w:szCs w:val="18"/>
        </w:rPr>
      </w:pPr>
      <w:r w:rsidRPr="00874DBE">
        <w:rPr>
          <w:rFonts w:ascii="Times New Roman" w:hAnsi="Times New Roman" w:cs="Times New Roman"/>
          <w:sz w:val="18"/>
          <w:szCs w:val="18"/>
        </w:rPr>
        <w:t>“The mere fact that the true owner is careless in the custody of his goods or in the indicia of title to his goods is not sufficient to prevent him afterwards asserting his title. There is a difference between transfer of possession and of property – if you transfer property estoppel arises, but if the intent of the owner is to merely transfer possession, then that is not enough.”</w:t>
      </w:r>
    </w:p>
    <w:p w14:paraId="47E79286" w14:textId="77777777" w:rsidR="008E55E9" w:rsidRPr="00874DBE" w:rsidRDefault="008E55E9" w:rsidP="0079706B">
      <w:pPr>
        <w:rPr>
          <w:rFonts w:ascii="Times New Roman" w:hAnsi="Times New Roman" w:cs="Times New Roman"/>
        </w:rPr>
      </w:pPr>
      <w:r w:rsidRPr="00874DBE">
        <w:rPr>
          <w:rFonts w:ascii="Times New Roman" w:hAnsi="Times New Roman" w:cs="Times New Roman"/>
          <w:i/>
          <w:color w:val="002060"/>
        </w:rPr>
        <w:t>Eastern</w:t>
      </w:r>
      <w:r w:rsidRPr="00874DBE">
        <w:rPr>
          <w:rFonts w:ascii="Times New Roman" w:hAnsi="Times New Roman" w:cs="Times New Roman"/>
        </w:rPr>
        <w:t xml:space="preserve">: Successfully estopped from claiming nemo </w:t>
      </w:r>
      <w:proofErr w:type="spellStart"/>
      <w:r w:rsidRPr="00874DBE">
        <w:rPr>
          <w:rFonts w:ascii="Times New Roman" w:hAnsi="Times New Roman" w:cs="Times New Roman"/>
        </w:rPr>
        <w:t>dat</w:t>
      </w:r>
      <w:proofErr w:type="spellEnd"/>
      <w:r w:rsidRPr="00874DBE">
        <w:rPr>
          <w:rFonts w:ascii="Times New Roman" w:hAnsi="Times New Roman" w:cs="Times New Roman"/>
        </w:rPr>
        <w:t xml:space="preserve"> because owner gave Coker the apparent authority to sell</w:t>
      </w:r>
    </w:p>
    <w:p w14:paraId="7A2EEE3D" w14:textId="3D2D101B" w:rsidR="008E55E9" w:rsidRPr="00874DBE" w:rsidRDefault="008E55E9" w:rsidP="0021111D">
      <w:pPr>
        <w:pStyle w:val="ListParagraph"/>
        <w:numPr>
          <w:ilvl w:val="0"/>
          <w:numId w:val="10"/>
        </w:numPr>
        <w:rPr>
          <w:rFonts w:ascii="Times New Roman" w:hAnsi="Times New Roman" w:cs="Times New Roman"/>
        </w:rPr>
      </w:pPr>
      <w:r w:rsidRPr="00874DBE">
        <w:rPr>
          <w:rFonts w:ascii="Times New Roman" w:hAnsi="Times New Roman" w:cs="Times New Roman"/>
        </w:rPr>
        <w:t>Did more merely give Coker possession and registration for the car, but gave other things with the intention of Coker being able to sell the car</w:t>
      </w:r>
    </w:p>
    <w:p w14:paraId="055A4E04" w14:textId="5AF19E0E" w:rsidR="008E55E9" w:rsidRPr="00874DBE" w:rsidRDefault="008E55E9" w:rsidP="0021111D">
      <w:pPr>
        <w:pStyle w:val="ListParagraph"/>
        <w:numPr>
          <w:ilvl w:val="0"/>
          <w:numId w:val="10"/>
        </w:numPr>
        <w:rPr>
          <w:rFonts w:ascii="Times New Roman" w:hAnsi="Times New Roman" w:cs="Times New Roman"/>
        </w:rPr>
      </w:pPr>
      <w:r w:rsidRPr="00874DBE">
        <w:rPr>
          <w:rFonts w:ascii="Times New Roman" w:hAnsi="Times New Roman" w:cs="Times New Roman"/>
        </w:rPr>
        <w:t>Owner signed a hire-purchase agreement to make Coker appear to be the owner of the vehicle.</w:t>
      </w:r>
    </w:p>
    <w:p w14:paraId="02495F00" w14:textId="6BD1C102" w:rsidR="000505CB" w:rsidRPr="00874DBE" w:rsidRDefault="000505CB" w:rsidP="000505CB">
      <w:pPr>
        <w:rPr>
          <w:rFonts w:ascii="Times New Roman" w:hAnsi="Times New Roman" w:cs="Times New Roman"/>
        </w:rPr>
      </w:pPr>
      <w:proofErr w:type="spellStart"/>
      <w:r w:rsidRPr="00874DBE">
        <w:rPr>
          <w:rFonts w:ascii="Times New Roman" w:hAnsi="Times New Roman" w:cs="Times New Roman"/>
          <w:i/>
          <w:color w:val="002060"/>
        </w:rPr>
        <w:t>Estie</w:t>
      </w:r>
      <w:proofErr w:type="spellEnd"/>
      <w:r w:rsidRPr="00874DBE">
        <w:rPr>
          <w:rFonts w:ascii="Times New Roman" w:hAnsi="Times New Roman" w:cs="Times New Roman"/>
        </w:rPr>
        <w:t xml:space="preserve">: Successfully estopped from claiming nemo </w:t>
      </w:r>
      <w:proofErr w:type="spellStart"/>
      <w:r w:rsidRPr="00874DBE">
        <w:rPr>
          <w:rFonts w:ascii="Times New Roman" w:hAnsi="Times New Roman" w:cs="Times New Roman"/>
        </w:rPr>
        <w:t>dat</w:t>
      </w:r>
      <w:proofErr w:type="spellEnd"/>
      <w:r w:rsidR="00F76F81" w:rsidRPr="00874DBE">
        <w:rPr>
          <w:rFonts w:ascii="Times New Roman" w:hAnsi="Times New Roman" w:cs="Times New Roman"/>
        </w:rPr>
        <w:t xml:space="preserve"> because bank said logs were sold to the party</w:t>
      </w:r>
    </w:p>
    <w:p w14:paraId="63CA0EFB" w14:textId="77777777" w:rsidR="000505CB" w:rsidRPr="00874DBE" w:rsidRDefault="000505CB" w:rsidP="0021111D">
      <w:pPr>
        <w:pStyle w:val="ListParagraph"/>
        <w:numPr>
          <w:ilvl w:val="0"/>
          <w:numId w:val="11"/>
        </w:numPr>
        <w:rPr>
          <w:rFonts w:ascii="Times New Roman" w:hAnsi="Times New Roman" w:cs="Times New Roman"/>
        </w:rPr>
      </w:pPr>
      <w:r w:rsidRPr="00874DBE">
        <w:rPr>
          <w:rFonts w:ascii="Times New Roman" w:hAnsi="Times New Roman" w:cs="Times New Roman"/>
        </w:rPr>
        <w:t>McKendrick has possession of logs but the bank was the owner</w:t>
      </w:r>
    </w:p>
    <w:p w14:paraId="03D0F7C9" w14:textId="7709F72B" w:rsidR="000505CB" w:rsidRPr="00874DBE" w:rsidRDefault="000505CB" w:rsidP="0021111D">
      <w:pPr>
        <w:pStyle w:val="ListParagraph"/>
        <w:numPr>
          <w:ilvl w:val="0"/>
          <w:numId w:val="11"/>
        </w:numPr>
        <w:rPr>
          <w:rFonts w:ascii="Times New Roman" w:hAnsi="Times New Roman" w:cs="Times New Roman"/>
        </w:rPr>
      </w:pPr>
      <w:r w:rsidRPr="00874DBE">
        <w:rPr>
          <w:rFonts w:ascii="Times New Roman" w:hAnsi="Times New Roman" w:cs="Times New Roman"/>
        </w:rPr>
        <w:t>D was thinking of buying the logs and called the bank inquiring about them, bank says they were sold to McKendrick</w:t>
      </w:r>
    </w:p>
    <w:p w14:paraId="545C2FD2" w14:textId="324FA3E7" w:rsidR="000505CB" w:rsidRPr="00874DBE" w:rsidRDefault="000505CB" w:rsidP="0021111D">
      <w:pPr>
        <w:pStyle w:val="ListParagraph"/>
        <w:numPr>
          <w:ilvl w:val="0"/>
          <w:numId w:val="11"/>
        </w:numPr>
        <w:rPr>
          <w:rFonts w:ascii="Times New Roman" w:hAnsi="Times New Roman" w:cs="Times New Roman"/>
        </w:rPr>
      </w:pPr>
      <w:r w:rsidRPr="00874DBE">
        <w:rPr>
          <w:rFonts w:ascii="Times New Roman" w:hAnsi="Times New Roman" w:cs="Times New Roman"/>
        </w:rPr>
        <w:t xml:space="preserve">This is sufficient to cloak him with the necessary </w:t>
      </w:r>
      <w:r w:rsidRPr="00874DBE">
        <w:rPr>
          <w:rFonts w:ascii="Times New Roman" w:hAnsi="Times New Roman" w:cs="Times New Roman"/>
          <w:i/>
        </w:rPr>
        <w:t>indicia</w:t>
      </w:r>
      <w:r w:rsidRPr="00874DBE">
        <w:rPr>
          <w:rFonts w:ascii="Times New Roman" w:hAnsi="Times New Roman" w:cs="Times New Roman"/>
        </w:rPr>
        <w:t xml:space="preserve"> indicating that he has the authority to sell</w:t>
      </w:r>
    </w:p>
    <w:p w14:paraId="34DD20B8" w14:textId="77777777" w:rsidR="00321CC8" w:rsidRPr="00874DBE" w:rsidRDefault="00321CC8" w:rsidP="008F6592">
      <w:pPr>
        <w:rPr>
          <w:rFonts w:ascii="Times New Roman" w:hAnsi="Times New Roman" w:cs="Times New Roman"/>
          <w:b/>
          <w:sz w:val="24"/>
          <w:szCs w:val="24"/>
        </w:rPr>
      </w:pPr>
    </w:p>
    <w:p w14:paraId="61A493B1" w14:textId="2AF8269D" w:rsidR="00F07D63" w:rsidRPr="00874DBE" w:rsidRDefault="00F929F3" w:rsidP="008F6592">
      <w:pPr>
        <w:rPr>
          <w:rFonts w:ascii="Times New Roman" w:hAnsi="Times New Roman" w:cs="Times New Roman"/>
        </w:rPr>
      </w:pPr>
      <w:r w:rsidRPr="00874DBE">
        <w:rPr>
          <w:rFonts w:ascii="Times New Roman" w:hAnsi="Times New Roman" w:cs="Times New Roman"/>
          <w:b/>
          <w:sz w:val="24"/>
          <w:szCs w:val="24"/>
        </w:rPr>
        <w:t>Exception #2 – Mercantile Agent</w:t>
      </w:r>
      <w:r w:rsidRPr="00874DBE">
        <w:rPr>
          <w:rFonts w:ascii="Times New Roman" w:hAnsi="Times New Roman" w:cs="Times New Roman"/>
        </w:rPr>
        <w:t xml:space="preserve">: </w:t>
      </w:r>
      <w:r w:rsidR="008E5C5D" w:rsidRPr="00874DBE">
        <w:rPr>
          <w:rFonts w:ascii="Times New Roman" w:hAnsi="Times New Roman" w:cs="Times New Roman"/>
          <w:i/>
          <w:color w:val="FF0000"/>
        </w:rPr>
        <w:t>SGA</w:t>
      </w:r>
      <w:r w:rsidR="008E5C5D" w:rsidRPr="00874DBE">
        <w:rPr>
          <w:rFonts w:ascii="Times New Roman" w:hAnsi="Times New Roman" w:cs="Times New Roman"/>
          <w:color w:val="FF0000"/>
        </w:rPr>
        <w:t xml:space="preserve"> </w:t>
      </w:r>
      <w:r w:rsidRPr="00874DBE">
        <w:rPr>
          <w:rFonts w:ascii="Times New Roman" w:hAnsi="Times New Roman" w:cs="Times New Roman"/>
          <w:color w:val="FF0000"/>
        </w:rPr>
        <w:t>22(a)</w:t>
      </w:r>
      <w:r w:rsidRPr="00874DBE">
        <w:rPr>
          <w:rFonts w:ascii="Times New Roman" w:hAnsi="Times New Roman" w:cs="Times New Roman"/>
        </w:rPr>
        <w:t xml:space="preserve"> but nothing in this Act affects, (a) the </w:t>
      </w:r>
      <w:r w:rsidRPr="00874DBE">
        <w:rPr>
          <w:rFonts w:ascii="Times New Roman" w:hAnsi="Times New Roman" w:cs="Times New Roman"/>
          <w:i/>
          <w:color w:val="FF0000"/>
        </w:rPr>
        <w:t>Factors Act</w:t>
      </w:r>
      <w:r w:rsidRPr="00874DBE">
        <w:rPr>
          <w:rFonts w:ascii="Times New Roman" w:hAnsi="Times New Roman" w:cs="Times New Roman"/>
          <w:color w:val="FF0000"/>
        </w:rPr>
        <w:t xml:space="preserve"> </w:t>
      </w:r>
      <w:r w:rsidRPr="00874DBE">
        <w:rPr>
          <w:rFonts w:ascii="Times New Roman" w:hAnsi="Times New Roman" w:cs="Times New Roman"/>
        </w:rPr>
        <w:t>or any enactment enabling the apparent owner of goods to dispose of them as if he, she or it were the true owner thereof</w:t>
      </w:r>
    </w:p>
    <w:p w14:paraId="0CEE248A" w14:textId="7320F986" w:rsidR="0087365B" w:rsidRPr="00874DBE" w:rsidRDefault="0087365B" w:rsidP="008F6592">
      <w:pPr>
        <w:rPr>
          <w:rFonts w:ascii="Times New Roman" w:hAnsi="Times New Roman" w:cs="Times New Roman"/>
        </w:rPr>
      </w:pPr>
      <w:r w:rsidRPr="00874DBE">
        <w:rPr>
          <w:rFonts w:ascii="Times New Roman" w:hAnsi="Times New Roman" w:cs="Times New Roman"/>
        </w:rPr>
        <w:t>Thumb rule: when there are two innocent parties, the party that left their property in the hands of the mercantile agent should be responsible</w:t>
      </w:r>
      <w:r w:rsidR="00F76B59" w:rsidRPr="00874DBE">
        <w:rPr>
          <w:rFonts w:ascii="Times New Roman" w:hAnsi="Times New Roman" w:cs="Times New Roman"/>
        </w:rPr>
        <w:t>.</w:t>
      </w:r>
    </w:p>
    <w:p w14:paraId="3B76D514" w14:textId="16122FCF" w:rsidR="007F0949" w:rsidRPr="00874DBE" w:rsidRDefault="00F568C7" w:rsidP="008F6592">
      <w:pPr>
        <w:rPr>
          <w:rFonts w:ascii="Times New Roman" w:hAnsi="Times New Roman" w:cs="Times New Roman"/>
        </w:rPr>
      </w:pPr>
      <w:r w:rsidRPr="00874DBE">
        <w:rPr>
          <w:rFonts w:ascii="Times New Roman" w:hAnsi="Times New Roman" w:cs="Times New Roman"/>
          <w:i/>
          <w:color w:val="FF0000"/>
        </w:rPr>
        <w:t>Factors Act</w:t>
      </w:r>
      <w:r w:rsidRPr="00874DBE">
        <w:rPr>
          <w:rFonts w:ascii="Times New Roman" w:hAnsi="Times New Roman" w:cs="Times New Roman"/>
          <w:color w:val="FF0000"/>
        </w:rPr>
        <w:t xml:space="preserve"> s 2(1)</w:t>
      </w:r>
      <w:r w:rsidRPr="00874DBE">
        <w:rPr>
          <w:rFonts w:ascii="Times New Roman" w:hAnsi="Times New Roman" w:cs="Times New Roman"/>
        </w:rPr>
        <w:t xml:space="preserve"> Where a mercantile agent is, with the consent of the owner, in possession of goods or of the documents of title to goods, a sale, pledge or other disposition of the goods made by the agent when acting in the ordinary course of business of a mercantile agent is, subject to this Act, as valid as if the agent were expressly authorized by the owner of the goods to make the disposition, if the person taking under it acts in good faith and has not at the time thereof notice that the person making it has not authority to make it.</w:t>
      </w:r>
    </w:p>
    <w:p w14:paraId="52C0D20B" w14:textId="6FEFFE85" w:rsidR="003E15ED" w:rsidRPr="00874DBE" w:rsidRDefault="003E15ED" w:rsidP="008F6592">
      <w:pPr>
        <w:rPr>
          <w:rFonts w:ascii="Times New Roman" w:hAnsi="Times New Roman" w:cs="Times New Roman"/>
          <w:b/>
          <w:u w:val="single"/>
        </w:rPr>
      </w:pPr>
      <w:r w:rsidRPr="00874DBE">
        <w:rPr>
          <w:rFonts w:ascii="Times New Roman" w:hAnsi="Times New Roman" w:cs="Times New Roman"/>
          <w:b/>
          <w:u w:val="single"/>
        </w:rPr>
        <w:lastRenderedPageBreak/>
        <w:t>Elements:</w:t>
      </w:r>
    </w:p>
    <w:p w14:paraId="5E40970E" w14:textId="36E0A18F" w:rsidR="00F568C7" w:rsidRPr="00874DBE" w:rsidRDefault="00F568C7" w:rsidP="0021111D">
      <w:pPr>
        <w:pStyle w:val="ListParagraph"/>
        <w:numPr>
          <w:ilvl w:val="0"/>
          <w:numId w:val="12"/>
        </w:numPr>
        <w:rPr>
          <w:rFonts w:ascii="Times New Roman" w:hAnsi="Times New Roman" w:cs="Times New Roman"/>
          <w:b/>
        </w:rPr>
      </w:pPr>
      <w:r w:rsidRPr="00874DBE">
        <w:rPr>
          <w:rFonts w:ascii="Times New Roman" w:hAnsi="Times New Roman" w:cs="Times New Roman"/>
          <w:b/>
        </w:rPr>
        <w:t>Must be a mercantile agent</w:t>
      </w:r>
    </w:p>
    <w:p w14:paraId="2252B1E7" w14:textId="233E6688" w:rsidR="00F07D63" w:rsidRPr="00874DBE" w:rsidRDefault="00F07D63" w:rsidP="0021111D">
      <w:pPr>
        <w:pStyle w:val="ListParagraph"/>
        <w:numPr>
          <w:ilvl w:val="1"/>
          <w:numId w:val="12"/>
        </w:numPr>
        <w:rPr>
          <w:rFonts w:ascii="Times New Roman" w:hAnsi="Times New Roman" w:cs="Times New Roman"/>
        </w:rPr>
      </w:pPr>
      <w:r w:rsidRPr="00874DBE">
        <w:rPr>
          <w:rFonts w:ascii="Times New Roman" w:hAnsi="Times New Roman" w:cs="Times New Roman"/>
          <w:i/>
          <w:color w:val="FF0000"/>
        </w:rPr>
        <w:t>Factors Act</w:t>
      </w:r>
      <w:r w:rsidRPr="00874DBE">
        <w:rPr>
          <w:rFonts w:ascii="Times New Roman" w:hAnsi="Times New Roman" w:cs="Times New Roman"/>
          <w:color w:val="FF0000"/>
        </w:rPr>
        <w:t xml:space="preserve"> s 1(1)</w:t>
      </w:r>
      <w:r w:rsidRPr="00874DBE">
        <w:rPr>
          <w:rFonts w:ascii="Times New Roman" w:hAnsi="Times New Roman" w:cs="Times New Roman"/>
        </w:rPr>
        <w:t xml:space="preserve"> “mercantile agent” means a mercantile agent having, in the customary course of business as an agent, authority either to sell goods or to consign goods for the purpose of sale, or to buy goods, or to raise money on the security of goods</w:t>
      </w:r>
    </w:p>
    <w:p w14:paraId="71478761" w14:textId="69C76AA2" w:rsidR="007A348A" w:rsidRPr="00874DBE" w:rsidRDefault="007A348A" w:rsidP="0021111D">
      <w:pPr>
        <w:pStyle w:val="ListParagraph"/>
        <w:numPr>
          <w:ilvl w:val="2"/>
          <w:numId w:val="12"/>
        </w:numPr>
        <w:rPr>
          <w:rFonts w:ascii="Times New Roman" w:hAnsi="Times New Roman" w:cs="Times New Roman"/>
        </w:rPr>
      </w:pPr>
      <w:r w:rsidRPr="00874DBE">
        <w:rPr>
          <w:rFonts w:ascii="Times New Roman" w:hAnsi="Times New Roman" w:cs="Times New Roman"/>
        </w:rPr>
        <w:t>Mercantile agent is more than a bailee or lessee</w:t>
      </w:r>
    </w:p>
    <w:p w14:paraId="7BBE1CB9" w14:textId="62A2C563" w:rsidR="00E71018" w:rsidRPr="00874DBE" w:rsidRDefault="00E71018" w:rsidP="0021111D">
      <w:pPr>
        <w:pStyle w:val="ListParagraph"/>
        <w:numPr>
          <w:ilvl w:val="2"/>
          <w:numId w:val="12"/>
        </w:numPr>
        <w:rPr>
          <w:rFonts w:ascii="Times New Roman" w:hAnsi="Times New Roman" w:cs="Times New Roman"/>
        </w:rPr>
      </w:pPr>
      <w:r w:rsidRPr="00874DBE">
        <w:rPr>
          <w:rFonts w:ascii="Times New Roman" w:hAnsi="Times New Roman" w:cs="Times New Roman"/>
        </w:rPr>
        <w:t>They must be in the business of selling goods</w:t>
      </w:r>
    </w:p>
    <w:p w14:paraId="417433F9" w14:textId="44787EFA" w:rsidR="00F568C7" w:rsidRPr="00874DBE" w:rsidRDefault="00F568C7" w:rsidP="0021111D">
      <w:pPr>
        <w:pStyle w:val="ListParagraph"/>
        <w:numPr>
          <w:ilvl w:val="0"/>
          <w:numId w:val="12"/>
        </w:numPr>
        <w:rPr>
          <w:rFonts w:ascii="Times New Roman" w:hAnsi="Times New Roman" w:cs="Times New Roman"/>
          <w:b/>
        </w:rPr>
      </w:pPr>
      <w:r w:rsidRPr="00874DBE">
        <w:rPr>
          <w:rFonts w:ascii="Times New Roman" w:hAnsi="Times New Roman" w:cs="Times New Roman"/>
          <w:b/>
        </w:rPr>
        <w:t>Must be with the consent of the owner</w:t>
      </w:r>
    </w:p>
    <w:p w14:paraId="2E725D1E" w14:textId="77777777" w:rsidR="00F07D63" w:rsidRPr="00874DBE" w:rsidRDefault="00F07D63" w:rsidP="0021111D">
      <w:pPr>
        <w:pStyle w:val="ListParagraph"/>
        <w:numPr>
          <w:ilvl w:val="1"/>
          <w:numId w:val="12"/>
        </w:numPr>
        <w:rPr>
          <w:rFonts w:ascii="Times New Roman" w:hAnsi="Times New Roman" w:cs="Times New Roman"/>
        </w:rPr>
      </w:pPr>
      <w:r w:rsidRPr="00874DBE">
        <w:rPr>
          <w:rFonts w:ascii="Times New Roman" w:hAnsi="Times New Roman" w:cs="Times New Roman"/>
        </w:rPr>
        <w:t>Presumed unless there is evidence to the contrary</w:t>
      </w:r>
    </w:p>
    <w:p w14:paraId="5DAC1A1B" w14:textId="5443234E" w:rsidR="00F07D63" w:rsidRPr="00874DBE" w:rsidRDefault="00F07D63" w:rsidP="0021111D">
      <w:pPr>
        <w:pStyle w:val="ListParagraph"/>
        <w:numPr>
          <w:ilvl w:val="1"/>
          <w:numId w:val="12"/>
        </w:numPr>
        <w:rPr>
          <w:rFonts w:ascii="Times New Roman" w:hAnsi="Times New Roman" w:cs="Times New Roman"/>
        </w:rPr>
      </w:pPr>
      <w:r w:rsidRPr="00874DBE">
        <w:rPr>
          <w:rFonts w:ascii="Times New Roman" w:hAnsi="Times New Roman" w:cs="Times New Roman"/>
        </w:rPr>
        <w:t>Continues to operate if withdrawn unless buyer is notified</w:t>
      </w:r>
    </w:p>
    <w:p w14:paraId="10231012" w14:textId="04A76A01" w:rsidR="00F568C7" w:rsidRPr="00874DBE" w:rsidRDefault="00366BC4" w:rsidP="0021111D">
      <w:pPr>
        <w:pStyle w:val="ListParagraph"/>
        <w:numPr>
          <w:ilvl w:val="0"/>
          <w:numId w:val="12"/>
        </w:numPr>
        <w:rPr>
          <w:rFonts w:ascii="Times New Roman" w:hAnsi="Times New Roman" w:cs="Times New Roman"/>
          <w:b/>
        </w:rPr>
      </w:pPr>
      <w:r w:rsidRPr="00874DBE">
        <w:rPr>
          <w:rFonts w:ascii="Times New Roman" w:hAnsi="Times New Roman" w:cs="Times New Roman"/>
          <w:b/>
        </w:rPr>
        <w:t>Mercantile agent must have possession of the goods</w:t>
      </w:r>
    </w:p>
    <w:p w14:paraId="259A6608" w14:textId="55B315EB" w:rsidR="00ED258B" w:rsidRPr="00874DBE" w:rsidRDefault="00ED258B" w:rsidP="0021111D">
      <w:pPr>
        <w:pStyle w:val="ListParagraph"/>
        <w:numPr>
          <w:ilvl w:val="1"/>
          <w:numId w:val="12"/>
        </w:numPr>
        <w:rPr>
          <w:rFonts w:ascii="Times New Roman" w:hAnsi="Times New Roman" w:cs="Times New Roman"/>
          <w:u w:val="single"/>
        </w:rPr>
      </w:pPr>
      <w:r w:rsidRPr="00874DBE">
        <w:rPr>
          <w:rFonts w:ascii="Times New Roman" w:hAnsi="Times New Roman" w:cs="Times New Roman"/>
          <w:u w:val="single"/>
          <w:lang w:val="en-US"/>
        </w:rPr>
        <w:t xml:space="preserve">Possession that the mercantile agent has must be </w:t>
      </w:r>
      <w:r w:rsidRPr="00874DBE">
        <w:rPr>
          <w:rFonts w:ascii="Times New Roman" w:hAnsi="Times New Roman" w:cs="Times New Roman"/>
          <w:b/>
          <w:i/>
          <w:iCs/>
          <w:u w:val="single"/>
          <w:lang w:val="en-US"/>
        </w:rPr>
        <w:t>in its capacity</w:t>
      </w:r>
      <w:r w:rsidRPr="00874DBE">
        <w:rPr>
          <w:rFonts w:ascii="Times New Roman" w:hAnsi="Times New Roman" w:cs="Times New Roman"/>
          <w:i/>
          <w:iCs/>
          <w:u w:val="single"/>
          <w:lang w:val="en-US"/>
        </w:rPr>
        <w:t xml:space="preserve"> </w:t>
      </w:r>
      <w:r w:rsidRPr="00874DBE">
        <w:rPr>
          <w:rFonts w:ascii="Times New Roman" w:hAnsi="Times New Roman" w:cs="Times New Roman"/>
          <w:u w:val="single"/>
          <w:lang w:val="en-US"/>
        </w:rPr>
        <w:t>as a mercantile agen</w:t>
      </w:r>
      <w:r w:rsidR="00EA2222" w:rsidRPr="00874DBE">
        <w:rPr>
          <w:rFonts w:ascii="Times New Roman" w:hAnsi="Times New Roman" w:cs="Times New Roman"/>
          <w:u w:val="single"/>
          <w:lang w:val="en-US"/>
        </w:rPr>
        <w:t>t</w:t>
      </w:r>
    </w:p>
    <w:p w14:paraId="525CB20F" w14:textId="053745DC" w:rsidR="00EA2222" w:rsidRPr="00874DBE" w:rsidRDefault="00EA2222" w:rsidP="0021111D">
      <w:pPr>
        <w:pStyle w:val="ListParagraph"/>
        <w:numPr>
          <w:ilvl w:val="1"/>
          <w:numId w:val="12"/>
        </w:numPr>
        <w:rPr>
          <w:rFonts w:ascii="Times New Roman" w:hAnsi="Times New Roman" w:cs="Times New Roman"/>
        </w:rPr>
      </w:pPr>
      <w:r w:rsidRPr="00874DBE">
        <w:rPr>
          <w:rFonts w:ascii="Times New Roman" w:hAnsi="Times New Roman" w:cs="Times New Roman"/>
          <w:lang w:val="en-US"/>
        </w:rPr>
        <w:t>Does not apply to friends, only business</w:t>
      </w:r>
    </w:p>
    <w:p w14:paraId="347FC4B7" w14:textId="460993C5" w:rsidR="001F2D67" w:rsidRPr="00874DBE" w:rsidRDefault="001F2D67" w:rsidP="0021111D">
      <w:pPr>
        <w:pStyle w:val="ListParagraph"/>
        <w:numPr>
          <w:ilvl w:val="1"/>
          <w:numId w:val="12"/>
        </w:numPr>
        <w:rPr>
          <w:rFonts w:ascii="Times New Roman" w:hAnsi="Times New Roman" w:cs="Times New Roman"/>
        </w:rPr>
      </w:pPr>
      <w:r w:rsidRPr="00874DBE">
        <w:rPr>
          <w:rFonts w:ascii="Times New Roman" w:hAnsi="Times New Roman" w:cs="Times New Roman"/>
          <w:lang w:val="en-US"/>
        </w:rPr>
        <w:t>E.g. Car given to repair shop which has a used car sales shop, their possession is in the capacity as a bailee not a mercantile agent</w:t>
      </w:r>
    </w:p>
    <w:p w14:paraId="11BB3497" w14:textId="0FCC62A4" w:rsidR="00366BC4" w:rsidRPr="00874DBE" w:rsidRDefault="00366BC4" w:rsidP="0021111D">
      <w:pPr>
        <w:pStyle w:val="ListParagraph"/>
        <w:numPr>
          <w:ilvl w:val="0"/>
          <w:numId w:val="12"/>
        </w:numPr>
        <w:rPr>
          <w:rFonts w:ascii="Times New Roman" w:hAnsi="Times New Roman" w:cs="Times New Roman"/>
          <w:b/>
        </w:rPr>
      </w:pPr>
      <w:r w:rsidRPr="00874DBE">
        <w:rPr>
          <w:rFonts w:ascii="Times New Roman" w:hAnsi="Times New Roman" w:cs="Times New Roman"/>
          <w:b/>
        </w:rPr>
        <w:t>Mercantile agent must act in the ordinary course of business</w:t>
      </w:r>
    </w:p>
    <w:p w14:paraId="2EF0F895" w14:textId="366A00F4" w:rsidR="00520DFF" w:rsidRPr="00874DBE" w:rsidRDefault="00520DFF" w:rsidP="0021111D">
      <w:pPr>
        <w:pStyle w:val="ListParagraph"/>
        <w:numPr>
          <w:ilvl w:val="1"/>
          <w:numId w:val="12"/>
        </w:numPr>
        <w:rPr>
          <w:rFonts w:ascii="Times New Roman" w:hAnsi="Times New Roman" w:cs="Times New Roman"/>
        </w:rPr>
      </w:pPr>
      <w:r w:rsidRPr="00874DBE">
        <w:rPr>
          <w:rFonts w:ascii="Times New Roman" w:hAnsi="Times New Roman" w:cs="Times New Roman"/>
        </w:rPr>
        <w:t xml:space="preserve">From the </w:t>
      </w:r>
      <w:r w:rsidRPr="00874DBE">
        <w:rPr>
          <w:rFonts w:ascii="Times New Roman" w:hAnsi="Times New Roman" w:cs="Times New Roman"/>
          <w:u w:val="single"/>
        </w:rPr>
        <w:t>perspective of the reasonable buyer</w:t>
      </w:r>
      <w:r w:rsidR="00BE6B35" w:rsidRPr="00874DBE">
        <w:rPr>
          <w:rFonts w:ascii="Times New Roman" w:hAnsi="Times New Roman" w:cs="Times New Roman"/>
        </w:rPr>
        <w:t xml:space="preserve"> (</w:t>
      </w:r>
      <w:r w:rsidR="00BE6B35" w:rsidRPr="00874DBE">
        <w:rPr>
          <w:rFonts w:ascii="Times New Roman" w:hAnsi="Times New Roman" w:cs="Times New Roman"/>
          <w:i/>
          <w:color w:val="002060"/>
        </w:rPr>
        <w:t>St John</w:t>
      </w:r>
      <w:r w:rsidR="00BE6B35" w:rsidRPr="00874DBE">
        <w:rPr>
          <w:rFonts w:ascii="Times New Roman" w:hAnsi="Times New Roman" w:cs="Times New Roman"/>
        </w:rPr>
        <w:t>)</w:t>
      </w:r>
    </w:p>
    <w:p w14:paraId="1BB3526E" w14:textId="5A6AFBDB" w:rsidR="000B1EE5" w:rsidRPr="00874DBE" w:rsidRDefault="00B02B48" w:rsidP="0021111D">
      <w:pPr>
        <w:pStyle w:val="ListParagraph"/>
        <w:numPr>
          <w:ilvl w:val="2"/>
          <w:numId w:val="12"/>
        </w:numPr>
        <w:rPr>
          <w:rFonts w:ascii="Times New Roman" w:hAnsi="Times New Roman" w:cs="Times New Roman"/>
        </w:rPr>
      </w:pPr>
      <w:r w:rsidRPr="00874DBE">
        <w:rPr>
          <w:rFonts w:ascii="Times New Roman" w:hAnsi="Times New Roman" w:cs="Times New Roman"/>
          <w:i/>
          <w:color w:val="002060"/>
        </w:rPr>
        <w:t>St John</w:t>
      </w:r>
      <w:r w:rsidRPr="00874DBE">
        <w:rPr>
          <w:rFonts w:ascii="Times New Roman" w:hAnsi="Times New Roman" w:cs="Times New Roman"/>
        </w:rPr>
        <w:t xml:space="preserve">: </w:t>
      </w:r>
      <w:r w:rsidR="000B1EE5" w:rsidRPr="00874DBE">
        <w:rPr>
          <w:rFonts w:ascii="Times New Roman" w:hAnsi="Times New Roman" w:cs="Times New Roman"/>
        </w:rPr>
        <w:t>Not requesting transfer papers was fine in this case because buyer was planning to flip it</w:t>
      </w:r>
    </w:p>
    <w:p w14:paraId="554CEA6E" w14:textId="732232AC" w:rsidR="00B02B48" w:rsidRPr="00874DBE" w:rsidRDefault="00B02B48" w:rsidP="0021111D">
      <w:pPr>
        <w:pStyle w:val="ListParagraph"/>
        <w:numPr>
          <w:ilvl w:val="2"/>
          <w:numId w:val="12"/>
        </w:numPr>
        <w:rPr>
          <w:rFonts w:ascii="Times New Roman" w:hAnsi="Times New Roman" w:cs="Times New Roman"/>
        </w:rPr>
      </w:pPr>
      <w:r w:rsidRPr="00874DBE">
        <w:rPr>
          <w:rFonts w:ascii="Times New Roman" w:hAnsi="Times New Roman" w:cs="Times New Roman"/>
        </w:rPr>
        <w:t>If the mercantile agent forges documents, it does not mean it is not in the ordinary course of business, because it is the perspective of the buyer that matters (</w:t>
      </w:r>
      <w:r w:rsidRPr="00874DBE">
        <w:rPr>
          <w:rFonts w:ascii="Times New Roman" w:hAnsi="Times New Roman" w:cs="Times New Roman"/>
          <w:i/>
          <w:color w:val="002060"/>
        </w:rPr>
        <w:t>St John</w:t>
      </w:r>
      <w:r w:rsidRPr="00874DBE">
        <w:rPr>
          <w:rFonts w:ascii="Times New Roman" w:hAnsi="Times New Roman" w:cs="Times New Roman"/>
        </w:rPr>
        <w:t>)</w:t>
      </w:r>
    </w:p>
    <w:p w14:paraId="4D348118" w14:textId="127B1E4F" w:rsidR="00B02B48" w:rsidRPr="00874DBE" w:rsidRDefault="00B02B48" w:rsidP="0021111D">
      <w:pPr>
        <w:pStyle w:val="ListParagraph"/>
        <w:numPr>
          <w:ilvl w:val="3"/>
          <w:numId w:val="12"/>
        </w:numPr>
        <w:rPr>
          <w:rFonts w:ascii="Times New Roman" w:hAnsi="Times New Roman" w:cs="Times New Roman"/>
        </w:rPr>
      </w:pPr>
      <w:r w:rsidRPr="00874DBE">
        <w:rPr>
          <w:rFonts w:ascii="Times New Roman" w:hAnsi="Times New Roman" w:cs="Times New Roman"/>
        </w:rPr>
        <w:t xml:space="preserve">When there are two </w:t>
      </w:r>
      <w:r w:rsidR="00124F0A" w:rsidRPr="00874DBE">
        <w:rPr>
          <w:rFonts w:ascii="Times New Roman" w:hAnsi="Times New Roman" w:cs="Times New Roman"/>
        </w:rPr>
        <w:t>innocent parties</w:t>
      </w:r>
      <w:r w:rsidR="00513C45" w:rsidRPr="00874DBE">
        <w:rPr>
          <w:rFonts w:ascii="Times New Roman" w:hAnsi="Times New Roman" w:cs="Times New Roman"/>
        </w:rPr>
        <w:t xml:space="preserve"> who have lost</w:t>
      </w:r>
      <w:r w:rsidR="008A1B47" w:rsidRPr="00874DBE">
        <w:rPr>
          <w:rFonts w:ascii="Times New Roman" w:hAnsi="Times New Roman" w:cs="Times New Roman"/>
        </w:rPr>
        <w:t>, it should be the party who chose to leave their goods in the possession of the MA who bears the loss</w:t>
      </w:r>
      <w:r w:rsidR="00B9353D" w:rsidRPr="00874DBE">
        <w:rPr>
          <w:rFonts w:ascii="Times New Roman" w:hAnsi="Times New Roman" w:cs="Times New Roman"/>
        </w:rPr>
        <w:t xml:space="preserve"> (</w:t>
      </w:r>
      <w:r w:rsidR="00B9353D" w:rsidRPr="00874DBE">
        <w:rPr>
          <w:rFonts w:ascii="Times New Roman" w:hAnsi="Times New Roman" w:cs="Times New Roman"/>
          <w:i/>
          <w:color w:val="002060"/>
        </w:rPr>
        <w:t>St John</w:t>
      </w:r>
      <w:r w:rsidR="00B9353D" w:rsidRPr="00874DBE">
        <w:rPr>
          <w:rFonts w:ascii="Times New Roman" w:hAnsi="Times New Roman" w:cs="Times New Roman"/>
        </w:rPr>
        <w:t>)</w:t>
      </w:r>
    </w:p>
    <w:p w14:paraId="700BC286" w14:textId="41009941" w:rsidR="00520DFF" w:rsidRPr="00874DBE" w:rsidRDefault="00520DFF" w:rsidP="0021111D">
      <w:pPr>
        <w:pStyle w:val="ListParagraph"/>
        <w:numPr>
          <w:ilvl w:val="1"/>
          <w:numId w:val="12"/>
        </w:numPr>
        <w:rPr>
          <w:rFonts w:ascii="Times New Roman" w:hAnsi="Times New Roman" w:cs="Times New Roman"/>
        </w:rPr>
      </w:pPr>
      <w:r w:rsidRPr="00874DBE">
        <w:rPr>
          <w:rFonts w:ascii="Times New Roman" w:hAnsi="Times New Roman" w:cs="Times New Roman"/>
        </w:rPr>
        <w:t>Relevant factors:</w:t>
      </w:r>
    </w:p>
    <w:p w14:paraId="4F042FE6" w14:textId="277CA110" w:rsidR="00520DFF" w:rsidRPr="00874DBE" w:rsidRDefault="00520DFF" w:rsidP="0021111D">
      <w:pPr>
        <w:pStyle w:val="ListParagraph"/>
        <w:numPr>
          <w:ilvl w:val="2"/>
          <w:numId w:val="12"/>
        </w:numPr>
        <w:rPr>
          <w:rFonts w:ascii="Times New Roman" w:hAnsi="Times New Roman" w:cs="Times New Roman"/>
        </w:rPr>
      </w:pPr>
      <w:r w:rsidRPr="00874DBE">
        <w:rPr>
          <w:rFonts w:ascii="Times New Roman" w:hAnsi="Times New Roman" w:cs="Times New Roman"/>
        </w:rPr>
        <w:t>Price (significant factor)</w:t>
      </w:r>
      <w:r w:rsidR="008A5633" w:rsidRPr="00874DBE">
        <w:rPr>
          <w:rFonts w:ascii="Times New Roman" w:hAnsi="Times New Roman" w:cs="Times New Roman"/>
        </w:rPr>
        <w:t xml:space="preserve"> (</w:t>
      </w:r>
      <w:r w:rsidR="008A5633" w:rsidRPr="00874DBE">
        <w:rPr>
          <w:rFonts w:ascii="Times New Roman" w:hAnsi="Times New Roman" w:cs="Times New Roman"/>
          <w:i/>
          <w:color w:val="002060"/>
        </w:rPr>
        <w:t>MR Jones</w:t>
      </w:r>
      <w:r w:rsidR="008A5633" w:rsidRPr="00874DBE">
        <w:rPr>
          <w:rFonts w:ascii="Times New Roman" w:hAnsi="Times New Roman" w:cs="Times New Roman"/>
        </w:rPr>
        <w:t>)</w:t>
      </w:r>
    </w:p>
    <w:p w14:paraId="4400A8DC" w14:textId="735FD945" w:rsidR="00520DFF" w:rsidRPr="00874DBE" w:rsidRDefault="00520DFF" w:rsidP="0021111D">
      <w:pPr>
        <w:pStyle w:val="ListParagraph"/>
        <w:numPr>
          <w:ilvl w:val="2"/>
          <w:numId w:val="12"/>
        </w:numPr>
        <w:rPr>
          <w:rFonts w:ascii="Times New Roman" w:hAnsi="Times New Roman" w:cs="Times New Roman"/>
        </w:rPr>
      </w:pPr>
      <w:r w:rsidRPr="00874DBE">
        <w:rPr>
          <w:rFonts w:ascii="Times New Roman" w:hAnsi="Times New Roman" w:cs="Times New Roman"/>
        </w:rPr>
        <w:t>The setting (location)</w:t>
      </w:r>
      <w:r w:rsidR="008A5633" w:rsidRPr="00874DBE">
        <w:rPr>
          <w:rFonts w:ascii="Times New Roman" w:hAnsi="Times New Roman" w:cs="Times New Roman"/>
        </w:rPr>
        <w:t xml:space="preserve"> (</w:t>
      </w:r>
      <w:r w:rsidR="008A5633" w:rsidRPr="00874DBE">
        <w:rPr>
          <w:rFonts w:ascii="Times New Roman" w:hAnsi="Times New Roman" w:cs="Times New Roman"/>
          <w:i/>
          <w:color w:val="002060"/>
        </w:rPr>
        <w:t>MR Jones</w:t>
      </w:r>
      <w:r w:rsidR="008A5633" w:rsidRPr="00874DBE">
        <w:rPr>
          <w:rFonts w:ascii="Times New Roman" w:hAnsi="Times New Roman" w:cs="Times New Roman"/>
        </w:rPr>
        <w:t>)</w:t>
      </w:r>
    </w:p>
    <w:p w14:paraId="04843526" w14:textId="55B5D0BE" w:rsidR="00520DFF" w:rsidRPr="00874DBE" w:rsidRDefault="00520DFF" w:rsidP="0021111D">
      <w:pPr>
        <w:pStyle w:val="ListParagraph"/>
        <w:numPr>
          <w:ilvl w:val="2"/>
          <w:numId w:val="12"/>
        </w:numPr>
        <w:rPr>
          <w:rFonts w:ascii="Times New Roman" w:hAnsi="Times New Roman" w:cs="Times New Roman"/>
        </w:rPr>
      </w:pPr>
      <w:r w:rsidRPr="00874DBE">
        <w:rPr>
          <w:rFonts w:ascii="Times New Roman" w:hAnsi="Times New Roman" w:cs="Times New Roman"/>
        </w:rPr>
        <w:t>Time of sale (e.g. Saturday at midnight is not in the ordinary course of business for a car dealership to sell cars)</w:t>
      </w:r>
      <w:r w:rsidR="008A5633" w:rsidRPr="00874DBE">
        <w:rPr>
          <w:rFonts w:ascii="Times New Roman" w:hAnsi="Times New Roman" w:cs="Times New Roman"/>
        </w:rPr>
        <w:t xml:space="preserve"> (</w:t>
      </w:r>
      <w:r w:rsidR="008A5633" w:rsidRPr="00874DBE">
        <w:rPr>
          <w:rFonts w:ascii="Times New Roman" w:hAnsi="Times New Roman" w:cs="Times New Roman"/>
          <w:i/>
          <w:color w:val="002060"/>
        </w:rPr>
        <w:t>MR Jones</w:t>
      </w:r>
      <w:r w:rsidR="008A5633" w:rsidRPr="00874DBE">
        <w:rPr>
          <w:rFonts w:ascii="Times New Roman" w:hAnsi="Times New Roman" w:cs="Times New Roman"/>
        </w:rPr>
        <w:t>)</w:t>
      </w:r>
    </w:p>
    <w:p w14:paraId="4C4799A4" w14:textId="26CA8EC1" w:rsidR="00520DFF" w:rsidRPr="00874DBE" w:rsidRDefault="00520DFF" w:rsidP="0021111D">
      <w:pPr>
        <w:pStyle w:val="ListParagraph"/>
        <w:numPr>
          <w:ilvl w:val="2"/>
          <w:numId w:val="12"/>
        </w:numPr>
        <w:rPr>
          <w:rFonts w:ascii="Times New Roman" w:hAnsi="Times New Roman" w:cs="Times New Roman"/>
        </w:rPr>
      </w:pPr>
      <w:r w:rsidRPr="00874DBE">
        <w:rPr>
          <w:rFonts w:ascii="Times New Roman" w:hAnsi="Times New Roman" w:cs="Times New Roman"/>
        </w:rPr>
        <w:t>Standard sale (sale of an asset or all assets?)</w:t>
      </w:r>
    </w:p>
    <w:p w14:paraId="43D35848" w14:textId="66B5A889" w:rsidR="00520DFF" w:rsidRPr="00874DBE" w:rsidRDefault="00520DFF" w:rsidP="0021111D">
      <w:pPr>
        <w:pStyle w:val="ListParagraph"/>
        <w:numPr>
          <w:ilvl w:val="3"/>
          <w:numId w:val="12"/>
        </w:numPr>
        <w:rPr>
          <w:rFonts w:ascii="Times New Roman" w:hAnsi="Times New Roman" w:cs="Times New Roman"/>
        </w:rPr>
      </w:pPr>
      <w:r w:rsidRPr="00874DBE">
        <w:rPr>
          <w:rFonts w:ascii="Times New Roman" w:hAnsi="Times New Roman" w:cs="Times New Roman"/>
        </w:rPr>
        <w:t>E.g. car dealership usually does not sell all their cars at once</w:t>
      </w:r>
    </w:p>
    <w:p w14:paraId="3593AD1D" w14:textId="77E18072" w:rsidR="00366BC4" w:rsidRPr="00874DBE" w:rsidRDefault="00366BC4" w:rsidP="0021111D">
      <w:pPr>
        <w:pStyle w:val="ListParagraph"/>
        <w:numPr>
          <w:ilvl w:val="0"/>
          <w:numId w:val="12"/>
        </w:numPr>
        <w:rPr>
          <w:rFonts w:ascii="Times New Roman" w:hAnsi="Times New Roman" w:cs="Times New Roman"/>
          <w:b/>
        </w:rPr>
      </w:pPr>
      <w:r w:rsidRPr="00874DBE">
        <w:rPr>
          <w:rFonts w:ascii="Times New Roman" w:hAnsi="Times New Roman" w:cs="Times New Roman"/>
          <w:b/>
        </w:rPr>
        <w:t>Buyer must buy without notice and in good faith</w:t>
      </w:r>
    </w:p>
    <w:p w14:paraId="2109904C" w14:textId="14B43283" w:rsidR="00FF0B42" w:rsidRPr="00874DBE" w:rsidRDefault="00FF0B42" w:rsidP="0021111D">
      <w:pPr>
        <w:pStyle w:val="ListParagraph"/>
        <w:numPr>
          <w:ilvl w:val="1"/>
          <w:numId w:val="12"/>
        </w:numPr>
        <w:rPr>
          <w:rFonts w:ascii="Times New Roman" w:hAnsi="Times New Roman" w:cs="Times New Roman"/>
        </w:rPr>
      </w:pPr>
      <w:r w:rsidRPr="00874DBE">
        <w:rPr>
          <w:rFonts w:ascii="Times New Roman" w:hAnsi="Times New Roman" w:cs="Times New Roman"/>
          <w:i/>
          <w:color w:val="FF0000"/>
        </w:rPr>
        <w:t>SGA</w:t>
      </w:r>
      <w:r w:rsidRPr="00874DBE">
        <w:rPr>
          <w:rFonts w:ascii="Times New Roman" w:hAnsi="Times New Roman" w:cs="Times New Roman"/>
          <w:color w:val="FF0000"/>
        </w:rPr>
        <w:t xml:space="preserve"> s 1(2)</w:t>
      </w:r>
      <w:r w:rsidRPr="00874DBE">
        <w:rPr>
          <w:rFonts w:ascii="Times New Roman" w:hAnsi="Times New Roman" w:cs="Times New Roman"/>
        </w:rPr>
        <w:t xml:space="preserve">: A thing shall be </w:t>
      </w:r>
      <w:r w:rsidRPr="00874DBE">
        <w:rPr>
          <w:rFonts w:ascii="Times New Roman" w:hAnsi="Times New Roman" w:cs="Times New Roman"/>
          <w:u w:val="single"/>
        </w:rPr>
        <w:t>deemed</w:t>
      </w:r>
      <w:r w:rsidRPr="00874DBE">
        <w:rPr>
          <w:rFonts w:ascii="Times New Roman" w:hAnsi="Times New Roman" w:cs="Times New Roman"/>
        </w:rPr>
        <w:t xml:space="preserve"> to be done in good faith within the meaning of this Act when it is in fact done </w:t>
      </w:r>
      <w:r w:rsidRPr="00874DBE">
        <w:rPr>
          <w:rFonts w:ascii="Times New Roman" w:hAnsi="Times New Roman" w:cs="Times New Roman"/>
          <w:b/>
          <w:u w:val="single"/>
        </w:rPr>
        <w:t>honestly</w:t>
      </w:r>
      <w:r w:rsidRPr="00874DBE">
        <w:rPr>
          <w:rFonts w:ascii="Times New Roman" w:hAnsi="Times New Roman" w:cs="Times New Roman"/>
        </w:rPr>
        <w:t xml:space="preserve"> </w:t>
      </w:r>
      <w:r w:rsidRPr="00874DBE">
        <w:rPr>
          <w:rFonts w:ascii="Times New Roman" w:hAnsi="Times New Roman" w:cs="Times New Roman"/>
          <w:i/>
        </w:rPr>
        <w:t>whether it is done negligently or not</w:t>
      </w:r>
    </w:p>
    <w:p w14:paraId="6002940B" w14:textId="4716946D" w:rsidR="003C6C64" w:rsidRPr="00874DBE" w:rsidRDefault="003C6C64" w:rsidP="0021111D">
      <w:pPr>
        <w:pStyle w:val="ListParagraph"/>
        <w:numPr>
          <w:ilvl w:val="2"/>
          <w:numId w:val="12"/>
        </w:numPr>
        <w:rPr>
          <w:rFonts w:ascii="Times New Roman" w:hAnsi="Times New Roman" w:cs="Times New Roman"/>
        </w:rPr>
      </w:pPr>
      <w:proofErr w:type="spellStart"/>
      <w:r w:rsidRPr="00874DBE">
        <w:rPr>
          <w:rFonts w:ascii="Times New Roman" w:hAnsi="Times New Roman" w:cs="Times New Roman"/>
          <w:i/>
          <w:color w:val="002060"/>
        </w:rPr>
        <w:t>Patry</w:t>
      </w:r>
      <w:proofErr w:type="spellEnd"/>
      <w:r w:rsidRPr="00874DBE">
        <w:rPr>
          <w:rFonts w:ascii="Times New Roman" w:hAnsi="Times New Roman" w:cs="Times New Roman"/>
        </w:rPr>
        <w:t xml:space="preserve">: </w:t>
      </w:r>
      <w:r w:rsidRPr="00874DBE">
        <w:rPr>
          <w:rFonts w:ascii="Times New Roman" w:hAnsi="Times New Roman" w:cs="Times New Roman"/>
          <w:i/>
          <w:color w:val="FF0000"/>
        </w:rPr>
        <w:t>SGA</w:t>
      </w:r>
      <w:r w:rsidRPr="00874DBE">
        <w:rPr>
          <w:rFonts w:ascii="Times New Roman" w:hAnsi="Times New Roman" w:cs="Times New Roman"/>
          <w:color w:val="FF0000"/>
        </w:rPr>
        <w:t xml:space="preserve"> </w:t>
      </w:r>
      <w:r w:rsidRPr="00874DBE">
        <w:rPr>
          <w:rFonts w:ascii="Times New Roman" w:hAnsi="Times New Roman" w:cs="Times New Roman"/>
        </w:rPr>
        <w:t>provision regarding deemed good faith could be used as guidance for the purpose of defining good faith in the Factors Act</w:t>
      </w:r>
    </w:p>
    <w:p w14:paraId="0132C54C" w14:textId="77777777" w:rsidR="0034079F" w:rsidRPr="00874DBE" w:rsidRDefault="00D31DD2" w:rsidP="0021111D">
      <w:pPr>
        <w:pStyle w:val="ListParagraph"/>
        <w:numPr>
          <w:ilvl w:val="1"/>
          <w:numId w:val="12"/>
        </w:numPr>
        <w:rPr>
          <w:rFonts w:ascii="Times New Roman" w:hAnsi="Times New Roman" w:cs="Times New Roman"/>
        </w:rPr>
      </w:pPr>
      <w:r w:rsidRPr="00874DBE">
        <w:rPr>
          <w:rFonts w:ascii="Times New Roman" w:hAnsi="Times New Roman" w:cs="Times New Roman"/>
        </w:rPr>
        <w:t>If they knew something was wrong or had notice that MA did not have authority to sell</w:t>
      </w:r>
    </w:p>
    <w:p w14:paraId="66B4D7D6" w14:textId="3EDBBBD8" w:rsidR="00D31DD2" w:rsidRPr="00874DBE" w:rsidRDefault="00E038F1" w:rsidP="0021111D">
      <w:pPr>
        <w:pStyle w:val="ListParagraph"/>
        <w:numPr>
          <w:ilvl w:val="1"/>
          <w:numId w:val="12"/>
        </w:numPr>
        <w:rPr>
          <w:rFonts w:ascii="Times New Roman" w:hAnsi="Times New Roman" w:cs="Times New Roman"/>
        </w:rPr>
      </w:pPr>
      <w:r w:rsidRPr="00874DBE">
        <w:rPr>
          <w:rFonts w:ascii="Times New Roman" w:hAnsi="Times New Roman" w:cs="Times New Roman"/>
        </w:rPr>
        <w:t xml:space="preserve">note: not ought to have known, because of </w:t>
      </w:r>
      <w:r w:rsidRPr="00874DBE">
        <w:rPr>
          <w:rFonts w:ascii="Times New Roman" w:hAnsi="Times New Roman" w:cs="Times New Roman"/>
          <w:i/>
          <w:color w:val="FF0000"/>
        </w:rPr>
        <w:t>SGA</w:t>
      </w:r>
      <w:r w:rsidRPr="00874DBE">
        <w:rPr>
          <w:rFonts w:ascii="Times New Roman" w:hAnsi="Times New Roman" w:cs="Times New Roman"/>
          <w:color w:val="FF0000"/>
        </w:rPr>
        <w:t xml:space="preserve"> </w:t>
      </w:r>
      <w:r w:rsidRPr="00874DBE">
        <w:rPr>
          <w:rFonts w:ascii="Times New Roman" w:hAnsi="Times New Roman" w:cs="Times New Roman"/>
        </w:rPr>
        <w:t xml:space="preserve">(whether done negligently or not); but wilful blindness would </w:t>
      </w:r>
      <w:r w:rsidR="0008647D" w:rsidRPr="00874DBE">
        <w:rPr>
          <w:rFonts w:ascii="Times New Roman" w:hAnsi="Times New Roman" w:cs="Times New Roman"/>
        </w:rPr>
        <w:t>suffice (</w:t>
      </w:r>
      <w:proofErr w:type="spellStart"/>
      <w:r w:rsidR="0008647D" w:rsidRPr="00874DBE">
        <w:rPr>
          <w:rFonts w:ascii="Times New Roman" w:hAnsi="Times New Roman" w:cs="Times New Roman"/>
          <w:i/>
          <w:color w:val="002060"/>
        </w:rPr>
        <w:t>Patry</w:t>
      </w:r>
      <w:proofErr w:type="spellEnd"/>
      <w:r w:rsidR="0008647D" w:rsidRPr="00874DBE">
        <w:rPr>
          <w:rFonts w:ascii="Times New Roman" w:hAnsi="Times New Roman" w:cs="Times New Roman"/>
        </w:rPr>
        <w:t xml:space="preserve">, </w:t>
      </w:r>
      <w:r w:rsidR="0008647D" w:rsidRPr="00874DBE">
        <w:rPr>
          <w:rFonts w:ascii="Times New Roman" w:hAnsi="Times New Roman" w:cs="Times New Roman"/>
          <w:i/>
          <w:color w:val="002060"/>
        </w:rPr>
        <w:t>MR Jones</w:t>
      </w:r>
      <w:r w:rsidR="0008647D" w:rsidRPr="00874DBE">
        <w:rPr>
          <w:rFonts w:ascii="Times New Roman" w:hAnsi="Times New Roman" w:cs="Times New Roman"/>
        </w:rPr>
        <w:t>)</w:t>
      </w:r>
    </w:p>
    <w:p w14:paraId="46BEB227" w14:textId="77777777" w:rsidR="0008647D" w:rsidRPr="00874DBE" w:rsidRDefault="0008647D" w:rsidP="0021111D">
      <w:pPr>
        <w:pStyle w:val="ListParagraph"/>
        <w:numPr>
          <w:ilvl w:val="1"/>
          <w:numId w:val="12"/>
        </w:numPr>
        <w:rPr>
          <w:rFonts w:ascii="Times New Roman" w:hAnsi="Times New Roman" w:cs="Times New Roman"/>
        </w:rPr>
      </w:pPr>
      <w:r w:rsidRPr="00874DBE">
        <w:rPr>
          <w:rFonts w:ascii="Times New Roman" w:hAnsi="Times New Roman" w:cs="Times New Roman"/>
          <w:i/>
          <w:color w:val="002060"/>
        </w:rPr>
        <w:t>MR Jones</w:t>
      </w:r>
      <w:r w:rsidRPr="00874DBE">
        <w:rPr>
          <w:rFonts w:ascii="Times New Roman" w:hAnsi="Times New Roman" w:cs="Times New Roman"/>
        </w:rPr>
        <w:t>: good faith means that the buyer acted honestly; bar for good faith is low</w:t>
      </w:r>
    </w:p>
    <w:p w14:paraId="0EC2157A" w14:textId="672E2D2B" w:rsidR="0008647D" w:rsidRPr="00874DBE" w:rsidRDefault="0008647D" w:rsidP="0021111D">
      <w:pPr>
        <w:pStyle w:val="ListParagraph"/>
        <w:numPr>
          <w:ilvl w:val="2"/>
          <w:numId w:val="12"/>
        </w:numPr>
        <w:rPr>
          <w:rFonts w:ascii="Times New Roman" w:hAnsi="Times New Roman" w:cs="Times New Roman"/>
        </w:rPr>
      </w:pPr>
      <w:r w:rsidRPr="00874DBE">
        <w:rPr>
          <w:rFonts w:ascii="Times New Roman" w:hAnsi="Times New Roman" w:cs="Times New Roman"/>
        </w:rPr>
        <w:t>The buyer is not required to make inquiries</w:t>
      </w:r>
      <w:r w:rsidR="0036600D" w:rsidRPr="00874DBE">
        <w:rPr>
          <w:rFonts w:ascii="Times New Roman" w:hAnsi="Times New Roman" w:cs="Times New Roman"/>
        </w:rPr>
        <w:t xml:space="preserve"> or conduct </w:t>
      </w:r>
      <w:r w:rsidR="00B02B48" w:rsidRPr="00874DBE">
        <w:rPr>
          <w:rFonts w:ascii="Times New Roman" w:hAnsi="Times New Roman" w:cs="Times New Roman"/>
        </w:rPr>
        <w:t>d</w:t>
      </w:r>
      <w:r w:rsidR="0036600D" w:rsidRPr="00874DBE">
        <w:rPr>
          <w:rFonts w:ascii="Times New Roman" w:hAnsi="Times New Roman" w:cs="Times New Roman"/>
        </w:rPr>
        <w:t>ue diligence</w:t>
      </w:r>
      <w:r w:rsidR="00F3364C" w:rsidRPr="00874DBE">
        <w:rPr>
          <w:rFonts w:ascii="Times New Roman" w:hAnsi="Times New Roman" w:cs="Times New Roman"/>
        </w:rPr>
        <w:t xml:space="preserve"> (unless they suspect something is wrong – then wilfully blind)</w:t>
      </w:r>
      <w:r w:rsidR="009B53BE" w:rsidRPr="00874DBE">
        <w:rPr>
          <w:rFonts w:ascii="Times New Roman" w:hAnsi="Times New Roman" w:cs="Times New Roman"/>
        </w:rPr>
        <w:t xml:space="preserve"> (</w:t>
      </w:r>
      <w:proofErr w:type="spellStart"/>
      <w:r w:rsidR="009B53BE" w:rsidRPr="00874DBE">
        <w:rPr>
          <w:rFonts w:ascii="Times New Roman" w:hAnsi="Times New Roman" w:cs="Times New Roman"/>
          <w:i/>
          <w:color w:val="002060"/>
        </w:rPr>
        <w:t>Patry</w:t>
      </w:r>
      <w:proofErr w:type="spellEnd"/>
      <w:r w:rsidR="009B53BE" w:rsidRPr="00874DBE">
        <w:rPr>
          <w:rFonts w:ascii="Times New Roman" w:hAnsi="Times New Roman" w:cs="Times New Roman"/>
          <w:color w:val="002060"/>
        </w:rPr>
        <w:t xml:space="preserve">, </w:t>
      </w:r>
      <w:r w:rsidR="009B53BE" w:rsidRPr="00874DBE">
        <w:rPr>
          <w:rFonts w:ascii="Times New Roman" w:hAnsi="Times New Roman" w:cs="Times New Roman"/>
          <w:i/>
          <w:color w:val="002060"/>
        </w:rPr>
        <w:t>MR Jones</w:t>
      </w:r>
      <w:r w:rsidR="009B53BE" w:rsidRPr="00874DBE">
        <w:rPr>
          <w:rFonts w:ascii="Times New Roman" w:hAnsi="Times New Roman" w:cs="Times New Roman"/>
        </w:rPr>
        <w:t>)</w:t>
      </w:r>
    </w:p>
    <w:p w14:paraId="799FD964" w14:textId="02C68812" w:rsidR="00ED5EA3" w:rsidRPr="00874DBE" w:rsidRDefault="00ED5EA3" w:rsidP="0021111D">
      <w:pPr>
        <w:pStyle w:val="ListParagraph"/>
        <w:numPr>
          <w:ilvl w:val="1"/>
          <w:numId w:val="12"/>
        </w:numPr>
        <w:rPr>
          <w:rFonts w:ascii="Times New Roman" w:hAnsi="Times New Roman" w:cs="Times New Roman"/>
        </w:rPr>
      </w:pPr>
      <w:proofErr w:type="spellStart"/>
      <w:r w:rsidRPr="00874DBE">
        <w:rPr>
          <w:rFonts w:ascii="Times New Roman" w:hAnsi="Times New Roman" w:cs="Times New Roman"/>
          <w:i/>
          <w:color w:val="002060"/>
        </w:rPr>
        <w:t>Patry</w:t>
      </w:r>
      <w:proofErr w:type="spellEnd"/>
      <w:r w:rsidRPr="00874DBE">
        <w:rPr>
          <w:rFonts w:ascii="Times New Roman" w:hAnsi="Times New Roman" w:cs="Times New Roman"/>
        </w:rPr>
        <w:t>: Bad faith means that the buyer suspected something that was wrong but did not make any inquiries because they are afraid of what they would find out</w:t>
      </w:r>
    </w:p>
    <w:p w14:paraId="2635F824" w14:textId="1E8F46E7" w:rsidR="00D31DD2" w:rsidRPr="00874DBE" w:rsidRDefault="00D31DD2" w:rsidP="0021111D">
      <w:pPr>
        <w:pStyle w:val="ListParagraph"/>
        <w:numPr>
          <w:ilvl w:val="1"/>
          <w:numId w:val="12"/>
        </w:numPr>
        <w:rPr>
          <w:rFonts w:ascii="Times New Roman" w:hAnsi="Times New Roman" w:cs="Times New Roman"/>
        </w:rPr>
      </w:pPr>
      <w:r w:rsidRPr="00874DBE">
        <w:rPr>
          <w:rFonts w:ascii="Times New Roman" w:hAnsi="Times New Roman" w:cs="Times New Roman"/>
        </w:rPr>
        <w:t>Generally, “good faith and notice coincide”</w:t>
      </w:r>
    </w:p>
    <w:p w14:paraId="35A5EF80" w14:textId="5707C930" w:rsidR="00D31DD2" w:rsidRPr="00874DBE" w:rsidRDefault="00D31DD2" w:rsidP="0021111D">
      <w:pPr>
        <w:pStyle w:val="ListParagraph"/>
        <w:numPr>
          <w:ilvl w:val="2"/>
          <w:numId w:val="12"/>
        </w:numPr>
        <w:rPr>
          <w:rFonts w:ascii="Times New Roman" w:hAnsi="Times New Roman" w:cs="Times New Roman"/>
        </w:rPr>
      </w:pPr>
      <w:r w:rsidRPr="00874DBE">
        <w:rPr>
          <w:rFonts w:ascii="Times New Roman" w:hAnsi="Times New Roman" w:cs="Times New Roman"/>
          <w:lang w:val="en-US"/>
        </w:rPr>
        <w:t>if you have notice that they do not have authority to sell, then they are not acting in good faith</w:t>
      </w:r>
    </w:p>
    <w:p w14:paraId="3AACDF79" w14:textId="28F3EB7E" w:rsidR="00EB1A00" w:rsidRPr="00874DBE" w:rsidRDefault="00EB1A00" w:rsidP="00901BFF">
      <w:pPr>
        <w:rPr>
          <w:rFonts w:ascii="Times New Roman" w:hAnsi="Times New Roman" w:cs="Times New Roman"/>
          <w:i/>
          <w:color w:val="002060"/>
        </w:rPr>
      </w:pPr>
      <w:r w:rsidRPr="00874DBE">
        <w:rPr>
          <w:rFonts w:ascii="Times New Roman" w:hAnsi="Times New Roman" w:cs="Times New Roman"/>
          <w:i/>
          <w:color w:val="002060"/>
        </w:rPr>
        <w:t>St John</w:t>
      </w:r>
    </w:p>
    <w:p w14:paraId="309E1CA3" w14:textId="3CBAE1AE" w:rsidR="00EB1A00" w:rsidRPr="00874DBE" w:rsidRDefault="008E5C5D" w:rsidP="0021111D">
      <w:pPr>
        <w:pStyle w:val="ListParagraph"/>
        <w:numPr>
          <w:ilvl w:val="0"/>
          <w:numId w:val="13"/>
        </w:numPr>
        <w:rPr>
          <w:rFonts w:ascii="Times New Roman" w:hAnsi="Times New Roman" w:cs="Times New Roman"/>
        </w:rPr>
      </w:pPr>
      <w:r w:rsidRPr="00874DBE">
        <w:rPr>
          <w:rFonts w:ascii="Times New Roman" w:hAnsi="Times New Roman" w:cs="Times New Roman"/>
        </w:rPr>
        <w:t>ordinary course of business is looked at from the perspective of the buyer</w:t>
      </w:r>
    </w:p>
    <w:p w14:paraId="4CD4F113" w14:textId="2671833F" w:rsidR="008E5C5D" w:rsidRPr="00874DBE" w:rsidRDefault="008E5C5D" w:rsidP="0021111D">
      <w:pPr>
        <w:pStyle w:val="ListParagraph"/>
        <w:numPr>
          <w:ilvl w:val="0"/>
          <w:numId w:val="13"/>
        </w:numPr>
        <w:rPr>
          <w:rFonts w:ascii="Times New Roman" w:hAnsi="Times New Roman" w:cs="Times New Roman"/>
        </w:rPr>
      </w:pPr>
      <w:r w:rsidRPr="00874DBE">
        <w:rPr>
          <w:rFonts w:ascii="Times New Roman" w:hAnsi="Times New Roman" w:cs="Times New Roman"/>
        </w:rPr>
        <w:t xml:space="preserve">even though the mercantile agent </w:t>
      </w:r>
      <w:r w:rsidR="0053004A" w:rsidRPr="00874DBE">
        <w:rPr>
          <w:rFonts w:ascii="Times New Roman" w:hAnsi="Times New Roman" w:cs="Times New Roman"/>
        </w:rPr>
        <w:t xml:space="preserve">forged documents, it did not constitute </w:t>
      </w:r>
      <w:r w:rsidR="00A17B63" w:rsidRPr="00874DBE">
        <w:rPr>
          <w:rFonts w:ascii="Times New Roman" w:hAnsi="Times New Roman" w:cs="Times New Roman"/>
        </w:rPr>
        <w:t xml:space="preserve">outside the ordinary course of business because from the buyer’s perspective there is nothing suspicious about </w:t>
      </w:r>
      <w:r w:rsidR="002372CA" w:rsidRPr="00874DBE">
        <w:rPr>
          <w:rFonts w:ascii="Times New Roman" w:hAnsi="Times New Roman" w:cs="Times New Roman"/>
        </w:rPr>
        <w:t>the forged signature (merely looked like the owner authorized it)</w:t>
      </w:r>
    </w:p>
    <w:p w14:paraId="6D7AEB19" w14:textId="3CBD6737" w:rsidR="00D8391C" w:rsidRPr="00874DBE" w:rsidRDefault="00EB1A00" w:rsidP="00901BFF">
      <w:pPr>
        <w:rPr>
          <w:rFonts w:ascii="Times New Roman" w:hAnsi="Times New Roman" w:cs="Times New Roman"/>
          <w:i/>
          <w:color w:val="002060"/>
        </w:rPr>
      </w:pPr>
      <w:proofErr w:type="spellStart"/>
      <w:r w:rsidRPr="00874DBE">
        <w:rPr>
          <w:rFonts w:ascii="Times New Roman" w:hAnsi="Times New Roman" w:cs="Times New Roman"/>
          <w:i/>
          <w:color w:val="002060"/>
        </w:rPr>
        <w:lastRenderedPageBreak/>
        <w:t>Patry</w:t>
      </w:r>
      <w:proofErr w:type="spellEnd"/>
    </w:p>
    <w:p w14:paraId="492D8631" w14:textId="4ACBCC6F" w:rsidR="00EB1A00" w:rsidRPr="00874DBE" w:rsidRDefault="009B53BE" w:rsidP="0021111D">
      <w:pPr>
        <w:pStyle w:val="ListParagraph"/>
        <w:numPr>
          <w:ilvl w:val="0"/>
          <w:numId w:val="13"/>
        </w:numPr>
        <w:rPr>
          <w:rFonts w:ascii="Times New Roman" w:hAnsi="Times New Roman" w:cs="Times New Roman"/>
        </w:rPr>
      </w:pPr>
      <w:r w:rsidRPr="00874DBE">
        <w:rPr>
          <w:rFonts w:ascii="Times New Roman" w:hAnsi="Times New Roman" w:cs="Times New Roman"/>
        </w:rPr>
        <w:t xml:space="preserve">P wants to sell boat, agreed to give it to dealer who would refurbish it and then sell it. Dealer mortgages assets to GMAC which held a security interest on the boat. Dealer goes bankrupt and GMAC </w:t>
      </w:r>
      <w:r w:rsidR="00CA275C" w:rsidRPr="00874DBE">
        <w:rPr>
          <w:rFonts w:ascii="Times New Roman" w:hAnsi="Times New Roman" w:cs="Times New Roman"/>
        </w:rPr>
        <w:t>realizes its security interest</w:t>
      </w:r>
    </w:p>
    <w:p w14:paraId="076E8908" w14:textId="2E37099C" w:rsidR="00CA275C" w:rsidRPr="00874DBE" w:rsidRDefault="00CA275C" w:rsidP="0021111D">
      <w:pPr>
        <w:pStyle w:val="ListParagraph"/>
        <w:numPr>
          <w:ilvl w:val="0"/>
          <w:numId w:val="13"/>
        </w:numPr>
        <w:rPr>
          <w:rFonts w:ascii="Times New Roman" w:hAnsi="Times New Roman" w:cs="Times New Roman"/>
        </w:rPr>
      </w:pPr>
      <w:r w:rsidRPr="00874DBE">
        <w:rPr>
          <w:rFonts w:ascii="Times New Roman" w:hAnsi="Times New Roman" w:cs="Times New Roman"/>
        </w:rPr>
        <w:t xml:space="preserve">Held: </w:t>
      </w:r>
      <w:r w:rsidR="006B5063" w:rsidRPr="00874DBE">
        <w:rPr>
          <w:rFonts w:ascii="Times New Roman" w:hAnsi="Times New Roman" w:cs="Times New Roman"/>
        </w:rPr>
        <w:t>Factors Act applies because dealer was a mercantile agent, has possession w/ owner’s consent, dealer acted in the ordinary course of business by mortgaging boat to GMAC, GMAC has no notice (buyer did not need to do due diligence or make inquiries; there was no wilful blindness)</w:t>
      </w:r>
    </w:p>
    <w:p w14:paraId="6A98214E" w14:textId="7281DE23" w:rsidR="00EB1A00" w:rsidRPr="00874DBE" w:rsidRDefault="00EB1A00" w:rsidP="00901BFF">
      <w:pPr>
        <w:rPr>
          <w:rFonts w:ascii="Times New Roman" w:hAnsi="Times New Roman" w:cs="Times New Roman"/>
          <w:i/>
          <w:color w:val="002060"/>
        </w:rPr>
      </w:pPr>
      <w:r w:rsidRPr="00874DBE">
        <w:rPr>
          <w:rFonts w:ascii="Times New Roman" w:hAnsi="Times New Roman" w:cs="Times New Roman"/>
          <w:i/>
          <w:color w:val="002060"/>
        </w:rPr>
        <w:t>MR Jones</w:t>
      </w:r>
    </w:p>
    <w:p w14:paraId="7B33EAD5" w14:textId="1668E370" w:rsidR="00EB1A00" w:rsidRPr="00874DBE" w:rsidRDefault="005E74B9" w:rsidP="0021111D">
      <w:pPr>
        <w:pStyle w:val="ListParagraph"/>
        <w:numPr>
          <w:ilvl w:val="0"/>
          <w:numId w:val="13"/>
        </w:numPr>
        <w:rPr>
          <w:rFonts w:ascii="Times New Roman" w:hAnsi="Times New Roman" w:cs="Times New Roman"/>
        </w:rPr>
      </w:pPr>
      <w:r w:rsidRPr="00874DBE">
        <w:rPr>
          <w:rFonts w:ascii="Times New Roman" w:hAnsi="Times New Roman" w:cs="Times New Roman"/>
        </w:rPr>
        <w:t>Respondent gave boat to dealer to sell it but required consent. appellant bought it from the dealer w/o buyer’s consent, and dealer went bankrupt</w:t>
      </w:r>
    </w:p>
    <w:p w14:paraId="50E9F4D0" w14:textId="6FA933F1" w:rsidR="005E74B9" w:rsidRPr="00874DBE" w:rsidRDefault="005E74B9" w:rsidP="0021111D">
      <w:pPr>
        <w:pStyle w:val="ListParagraph"/>
        <w:numPr>
          <w:ilvl w:val="0"/>
          <w:numId w:val="13"/>
        </w:numPr>
        <w:rPr>
          <w:rFonts w:ascii="Times New Roman" w:hAnsi="Times New Roman" w:cs="Times New Roman"/>
        </w:rPr>
      </w:pPr>
      <w:r w:rsidRPr="00874DBE">
        <w:rPr>
          <w:rFonts w:ascii="Times New Roman" w:hAnsi="Times New Roman" w:cs="Times New Roman"/>
        </w:rPr>
        <w:t>Sale in ordinary course of business from buyer’s perspective; there was no bad faith (acted honestly, no notice that something was wrong, even if they were careless)</w:t>
      </w:r>
    </w:p>
    <w:p w14:paraId="597C4FE9" w14:textId="7EBC34EA" w:rsidR="00F929F3" w:rsidRPr="00874DBE" w:rsidRDefault="00F929F3" w:rsidP="008F6592">
      <w:pPr>
        <w:rPr>
          <w:rFonts w:ascii="Times New Roman" w:hAnsi="Times New Roman" w:cs="Times New Roman"/>
          <w:b/>
          <w:sz w:val="24"/>
          <w:szCs w:val="24"/>
        </w:rPr>
      </w:pPr>
      <w:r w:rsidRPr="00874DBE">
        <w:rPr>
          <w:rFonts w:ascii="Times New Roman" w:hAnsi="Times New Roman" w:cs="Times New Roman"/>
          <w:b/>
          <w:sz w:val="24"/>
          <w:szCs w:val="24"/>
        </w:rPr>
        <w:t xml:space="preserve">Exception #3 </w:t>
      </w:r>
      <w:r w:rsidR="00D07D96" w:rsidRPr="00874DBE">
        <w:rPr>
          <w:rFonts w:ascii="Times New Roman" w:hAnsi="Times New Roman" w:cs="Times New Roman"/>
          <w:b/>
          <w:sz w:val="24"/>
          <w:szCs w:val="24"/>
        </w:rPr>
        <w:t>–</w:t>
      </w:r>
      <w:r w:rsidRPr="00874DBE">
        <w:rPr>
          <w:rFonts w:ascii="Times New Roman" w:hAnsi="Times New Roman" w:cs="Times New Roman"/>
          <w:b/>
          <w:sz w:val="24"/>
          <w:szCs w:val="24"/>
        </w:rPr>
        <w:t xml:space="preserve"> </w:t>
      </w:r>
      <w:r w:rsidR="008472E2" w:rsidRPr="00874DBE">
        <w:rPr>
          <w:rFonts w:ascii="Times New Roman" w:hAnsi="Times New Roman" w:cs="Times New Roman"/>
          <w:b/>
          <w:sz w:val="24"/>
          <w:szCs w:val="24"/>
        </w:rPr>
        <w:t>S</w:t>
      </w:r>
      <w:r w:rsidR="00D07D96" w:rsidRPr="00874DBE">
        <w:rPr>
          <w:rFonts w:ascii="Times New Roman" w:hAnsi="Times New Roman" w:cs="Times New Roman"/>
          <w:b/>
          <w:sz w:val="24"/>
          <w:szCs w:val="24"/>
        </w:rPr>
        <w:t xml:space="preserve">eller </w:t>
      </w:r>
      <w:r w:rsidR="008472E2" w:rsidRPr="00874DBE">
        <w:rPr>
          <w:rFonts w:ascii="Times New Roman" w:hAnsi="Times New Roman" w:cs="Times New Roman"/>
          <w:b/>
          <w:sz w:val="24"/>
          <w:szCs w:val="24"/>
        </w:rPr>
        <w:t>I</w:t>
      </w:r>
      <w:r w:rsidR="00D07D96" w:rsidRPr="00874DBE">
        <w:rPr>
          <w:rFonts w:ascii="Times New Roman" w:hAnsi="Times New Roman" w:cs="Times New Roman"/>
          <w:b/>
          <w:sz w:val="24"/>
          <w:szCs w:val="24"/>
        </w:rPr>
        <w:t xml:space="preserve">n </w:t>
      </w:r>
      <w:r w:rsidR="008472E2" w:rsidRPr="00874DBE">
        <w:rPr>
          <w:rFonts w:ascii="Times New Roman" w:hAnsi="Times New Roman" w:cs="Times New Roman"/>
          <w:b/>
          <w:sz w:val="24"/>
          <w:szCs w:val="24"/>
        </w:rPr>
        <w:t>P</w:t>
      </w:r>
      <w:r w:rsidR="00D07D96" w:rsidRPr="00874DBE">
        <w:rPr>
          <w:rFonts w:ascii="Times New Roman" w:hAnsi="Times New Roman" w:cs="Times New Roman"/>
          <w:b/>
          <w:sz w:val="24"/>
          <w:szCs w:val="24"/>
        </w:rPr>
        <w:t>ossession</w:t>
      </w:r>
      <w:r w:rsidR="002E48C9" w:rsidRPr="00874DBE">
        <w:rPr>
          <w:rFonts w:ascii="Times New Roman" w:hAnsi="Times New Roman" w:cs="Times New Roman"/>
          <w:b/>
          <w:sz w:val="24"/>
          <w:szCs w:val="24"/>
        </w:rPr>
        <w:t xml:space="preserve"> (see the summary as well)</w:t>
      </w:r>
    </w:p>
    <w:p w14:paraId="44553954" w14:textId="7DD347D5" w:rsidR="0032136A" w:rsidRPr="00874DBE" w:rsidRDefault="0032136A" w:rsidP="008F6592">
      <w:pPr>
        <w:rPr>
          <w:rFonts w:ascii="Times New Roman" w:hAnsi="Times New Roman" w:cs="Times New Roman"/>
          <w:color w:val="000000" w:themeColor="text1"/>
        </w:rPr>
      </w:pPr>
      <w:r w:rsidRPr="00874DBE">
        <w:rPr>
          <w:rFonts w:ascii="Times New Roman" w:hAnsi="Times New Roman" w:cs="Times New Roman"/>
          <w:color w:val="000000" w:themeColor="text1"/>
        </w:rPr>
        <w:t xml:space="preserve">Occurs when </w:t>
      </w:r>
      <w:r w:rsidR="00872052" w:rsidRPr="00874DBE">
        <w:rPr>
          <w:rFonts w:ascii="Times New Roman" w:hAnsi="Times New Roman" w:cs="Times New Roman"/>
          <w:color w:val="000000" w:themeColor="text1"/>
        </w:rPr>
        <w:t>buyer 1 buys some goods but leaves it in seller’s possession who goes rogue and sells it to buyer 2. Contest between buyer 1 and buyer 2,</w:t>
      </w:r>
    </w:p>
    <w:p w14:paraId="559D3A3E" w14:textId="169DF1E2" w:rsidR="00D07D96" w:rsidRPr="00874DBE" w:rsidRDefault="0032136A" w:rsidP="008F6592">
      <w:pPr>
        <w:rPr>
          <w:rFonts w:ascii="Times New Roman" w:hAnsi="Times New Roman" w:cs="Times New Roman"/>
        </w:rPr>
      </w:pPr>
      <w:r w:rsidRPr="00874DBE">
        <w:rPr>
          <w:rFonts w:ascii="Times New Roman" w:hAnsi="Times New Roman" w:cs="Times New Roman"/>
          <w:color w:val="FF0000"/>
        </w:rPr>
        <w:t>25(1)</w:t>
      </w:r>
      <w:r w:rsidRPr="00874DBE">
        <w:rPr>
          <w:rFonts w:ascii="Times New Roman" w:hAnsi="Times New Roman" w:cs="Times New Roman"/>
        </w:rPr>
        <w:t xml:space="preserve"> Where a person having sold goods continues or is in possession of the goods or of the documents of title to the goods, the delivery or transfer by that person, or by a mercantile agent acting for that person, of the goods or documents of title under a sale, pledge or other disposition thereof to a person receiving the goods or documents of title in good faith and without notice of the previous sale, has the same effect as if the person making the delivery or transfer were expressly authorized by the owner of the goods to make the delivery or transfer.</w:t>
      </w:r>
    </w:p>
    <w:p w14:paraId="67BBDF9F" w14:textId="14EEA759" w:rsidR="0032136A" w:rsidRPr="00874DBE" w:rsidRDefault="0032136A" w:rsidP="008F6592">
      <w:pPr>
        <w:rPr>
          <w:rFonts w:ascii="Times New Roman" w:hAnsi="Times New Roman" w:cs="Times New Roman"/>
          <w:b/>
          <w:u w:val="single"/>
        </w:rPr>
      </w:pPr>
      <w:r w:rsidRPr="00874DBE">
        <w:rPr>
          <w:rFonts w:ascii="Times New Roman" w:hAnsi="Times New Roman" w:cs="Times New Roman"/>
          <w:b/>
          <w:u w:val="single"/>
        </w:rPr>
        <w:t>Elements:</w:t>
      </w:r>
    </w:p>
    <w:p w14:paraId="2296CA04" w14:textId="497E7D92" w:rsidR="0032136A" w:rsidRPr="00874DBE" w:rsidRDefault="0032136A" w:rsidP="0021111D">
      <w:pPr>
        <w:pStyle w:val="ListParagraph"/>
        <w:numPr>
          <w:ilvl w:val="0"/>
          <w:numId w:val="14"/>
        </w:numPr>
        <w:rPr>
          <w:rFonts w:ascii="Times New Roman" w:hAnsi="Times New Roman" w:cs="Times New Roman"/>
          <w:b/>
        </w:rPr>
      </w:pPr>
      <w:r w:rsidRPr="00874DBE">
        <w:rPr>
          <w:rFonts w:ascii="Times New Roman" w:hAnsi="Times New Roman" w:cs="Times New Roman"/>
          <w:b/>
        </w:rPr>
        <w:t>Seller must have sold goods</w:t>
      </w:r>
    </w:p>
    <w:p w14:paraId="50845D85" w14:textId="55C88BB2" w:rsidR="0032136A" w:rsidRPr="00874DBE" w:rsidRDefault="0032136A" w:rsidP="0021111D">
      <w:pPr>
        <w:pStyle w:val="ListParagraph"/>
        <w:numPr>
          <w:ilvl w:val="0"/>
          <w:numId w:val="14"/>
        </w:numPr>
        <w:rPr>
          <w:rFonts w:ascii="Times New Roman" w:hAnsi="Times New Roman" w:cs="Times New Roman"/>
          <w:b/>
        </w:rPr>
      </w:pPr>
      <w:r w:rsidRPr="00874DBE">
        <w:rPr>
          <w:rFonts w:ascii="Times New Roman" w:hAnsi="Times New Roman" w:cs="Times New Roman"/>
          <w:b/>
        </w:rPr>
        <w:t>Seller must continue or be in possession of goods</w:t>
      </w:r>
    </w:p>
    <w:p w14:paraId="09A41EFB" w14:textId="051E738A" w:rsidR="000F3D35" w:rsidRPr="00874DBE" w:rsidRDefault="000F3D35" w:rsidP="0021111D">
      <w:pPr>
        <w:pStyle w:val="ListParagraph"/>
        <w:numPr>
          <w:ilvl w:val="1"/>
          <w:numId w:val="14"/>
        </w:numPr>
        <w:rPr>
          <w:rFonts w:ascii="Times New Roman" w:hAnsi="Times New Roman" w:cs="Times New Roman"/>
        </w:rPr>
      </w:pPr>
      <w:r w:rsidRPr="00874DBE">
        <w:rPr>
          <w:rFonts w:ascii="Times New Roman" w:hAnsi="Times New Roman" w:cs="Times New Roman"/>
        </w:rPr>
        <w:t>Means there is no break in</w:t>
      </w:r>
      <w:r w:rsidR="00BC3E65" w:rsidRPr="00874DBE">
        <w:rPr>
          <w:rFonts w:ascii="Times New Roman" w:hAnsi="Times New Roman" w:cs="Times New Roman"/>
        </w:rPr>
        <w:t xml:space="preserve"> physical</w:t>
      </w:r>
      <w:r w:rsidRPr="00874DBE">
        <w:rPr>
          <w:rFonts w:ascii="Times New Roman" w:hAnsi="Times New Roman" w:cs="Times New Roman"/>
        </w:rPr>
        <w:t xml:space="preserve"> possession</w:t>
      </w:r>
      <w:r w:rsidR="00B249BA" w:rsidRPr="00874DBE">
        <w:rPr>
          <w:rFonts w:ascii="Times New Roman" w:hAnsi="Times New Roman" w:cs="Times New Roman"/>
        </w:rPr>
        <w:t xml:space="preserve"> (</w:t>
      </w:r>
      <w:r w:rsidR="00BC3E65" w:rsidRPr="00874DBE">
        <w:rPr>
          <w:rFonts w:ascii="Times New Roman" w:hAnsi="Times New Roman" w:cs="Times New Roman"/>
          <w:i/>
          <w:color w:val="002060"/>
        </w:rPr>
        <w:t>Pacific Motors</w:t>
      </w:r>
      <w:r w:rsidR="00BC3E65" w:rsidRPr="00874DBE">
        <w:rPr>
          <w:rFonts w:ascii="Times New Roman" w:hAnsi="Times New Roman" w:cs="Times New Roman"/>
        </w:rPr>
        <w:t xml:space="preserve">, </w:t>
      </w:r>
      <w:r w:rsidR="00B249BA" w:rsidRPr="00874DBE">
        <w:rPr>
          <w:rFonts w:ascii="Times New Roman" w:hAnsi="Times New Roman" w:cs="Times New Roman"/>
          <w:i/>
          <w:color w:val="002060"/>
        </w:rPr>
        <w:t>Mitchell v Jones</w:t>
      </w:r>
      <w:r w:rsidR="00B249BA" w:rsidRPr="00874DBE">
        <w:rPr>
          <w:rFonts w:ascii="Times New Roman" w:hAnsi="Times New Roman" w:cs="Times New Roman"/>
        </w:rPr>
        <w:t xml:space="preserve">, </w:t>
      </w:r>
      <w:r w:rsidR="00B249BA" w:rsidRPr="00874DBE">
        <w:rPr>
          <w:rFonts w:ascii="Times New Roman" w:hAnsi="Times New Roman" w:cs="Times New Roman"/>
          <w:i/>
          <w:color w:val="002060"/>
        </w:rPr>
        <w:t>Staff Motors Guarantee</w:t>
      </w:r>
      <w:r w:rsidR="00B249BA" w:rsidRPr="00874DBE">
        <w:rPr>
          <w:rFonts w:ascii="Times New Roman" w:hAnsi="Times New Roman" w:cs="Times New Roman"/>
        </w:rPr>
        <w:t>)</w:t>
      </w:r>
    </w:p>
    <w:p w14:paraId="7C4333D8" w14:textId="24EB9B7E" w:rsidR="00BC3E65" w:rsidRPr="00874DBE" w:rsidRDefault="00BC3E65" w:rsidP="0021111D">
      <w:pPr>
        <w:pStyle w:val="ListParagraph"/>
        <w:numPr>
          <w:ilvl w:val="2"/>
          <w:numId w:val="14"/>
        </w:numPr>
        <w:rPr>
          <w:rFonts w:ascii="Times New Roman" w:hAnsi="Times New Roman" w:cs="Times New Roman"/>
        </w:rPr>
      </w:pPr>
      <w:r w:rsidRPr="00874DBE">
        <w:rPr>
          <w:rFonts w:ascii="Times New Roman" w:hAnsi="Times New Roman" w:cs="Times New Roman"/>
          <w:i/>
          <w:color w:val="002060"/>
          <w:lang w:val="en-US"/>
        </w:rPr>
        <w:t>Pacific Motors</w:t>
      </w:r>
      <w:r w:rsidRPr="00874DBE">
        <w:rPr>
          <w:rFonts w:ascii="Times New Roman" w:hAnsi="Times New Roman" w:cs="Times New Roman"/>
          <w:lang w:val="en-US"/>
        </w:rPr>
        <w:t>: “Possession of, not property in, the thing disposed of is the cardinal fact.”</w:t>
      </w:r>
      <w:r w:rsidRPr="00874DBE">
        <w:rPr>
          <w:rFonts w:ascii="Times New Roman" w:hAnsi="Times New Roman" w:cs="Times New Roman"/>
        </w:rPr>
        <w:t xml:space="preserve"> </w:t>
      </w:r>
    </w:p>
    <w:p w14:paraId="0AE912BB" w14:textId="62A18A47" w:rsidR="00B249BA" w:rsidRPr="00874DBE" w:rsidRDefault="00A73349" w:rsidP="0021111D">
      <w:pPr>
        <w:pStyle w:val="ListParagraph"/>
        <w:numPr>
          <w:ilvl w:val="1"/>
          <w:numId w:val="14"/>
        </w:numPr>
        <w:rPr>
          <w:rFonts w:ascii="Times New Roman" w:hAnsi="Times New Roman" w:cs="Times New Roman"/>
        </w:rPr>
      </w:pPr>
      <w:r w:rsidRPr="00874DBE">
        <w:rPr>
          <w:rFonts w:ascii="Times New Roman" w:hAnsi="Times New Roman" w:cs="Times New Roman"/>
          <w:i/>
          <w:color w:val="002060"/>
        </w:rPr>
        <w:t>Mitchell v Jones</w:t>
      </w:r>
      <w:r w:rsidRPr="00874DBE">
        <w:rPr>
          <w:rFonts w:ascii="Times New Roman" w:hAnsi="Times New Roman" w:cs="Times New Roman"/>
        </w:rPr>
        <w:t>: seller sells horse to buyer 1, delivers it, and then under a separate lease transaction, buyer 1 delivers it back to the seller, who then sells it to buyer 2. Seller in possession exemption does not apply because there is a physical break in possession</w:t>
      </w:r>
    </w:p>
    <w:p w14:paraId="6A42AD91" w14:textId="3D11CF77" w:rsidR="00A73349" w:rsidRPr="00874DBE" w:rsidRDefault="00A73349" w:rsidP="0021111D">
      <w:pPr>
        <w:pStyle w:val="ListParagraph"/>
        <w:numPr>
          <w:ilvl w:val="1"/>
          <w:numId w:val="14"/>
        </w:numPr>
        <w:rPr>
          <w:rFonts w:ascii="Times New Roman" w:hAnsi="Times New Roman" w:cs="Times New Roman"/>
        </w:rPr>
      </w:pPr>
      <w:r w:rsidRPr="00874DBE">
        <w:rPr>
          <w:rFonts w:ascii="Times New Roman" w:hAnsi="Times New Roman" w:cs="Times New Roman"/>
          <w:i/>
          <w:color w:val="002060"/>
        </w:rPr>
        <w:t>Staff Motors Guarantee</w:t>
      </w:r>
      <w:r w:rsidRPr="00874DBE">
        <w:rPr>
          <w:rFonts w:ascii="Times New Roman" w:hAnsi="Times New Roman" w:cs="Times New Roman"/>
        </w:rPr>
        <w:t xml:space="preserve">: seller sells truck to buyer 1 then buys back on a hire-purchase agreement, </w:t>
      </w:r>
      <w:r w:rsidR="00F9315B" w:rsidRPr="00874DBE">
        <w:rPr>
          <w:rFonts w:ascii="Times New Roman" w:hAnsi="Times New Roman" w:cs="Times New Roman"/>
        </w:rPr>
        <w:t xml:space="preserve">who </w:t>
      </w:r>
      <w:r w:rsidR="00BB1E4E" w:rsidRPr="00874DBE">
        <w:rPr>
          <w:rFonts w:ascii="Times New Roman" w:hAnsi="Times New Roman" w:cs="Times New Roman"/>
        </w:rPr>
        <w:t xml:space="preserve">later </w:t>
      </w:r>
      <w:r w:rsidR="00F9315B" w:rsidRPr="00874DBE">
        <w:rPr>
          <w:rFonts w:ascii="Times New Roman" w:hAnsi="Times New Roman" w:cs="Times New Roman"/>
        </w:rPr>
        <w:t>sells it to</w:t>
      </w:r>
      <w:r w:rsidR="00C50F2D" w:rsidRPr="00874DBE">
        <w:rPr>
          <w:rFonts w:ascii="Times New Roman" w:hAnsi="Times New Roman" w:cs="Times New Roman"/>
        </w:rPr>
        <w:t xml:space="preserve"> buyer 2</w:t>
      </w:r>
      <w:r w:rsidR="00F9315B" w:rsidRPr="00874DBE">
        <w:rPr>
          <w:rFonts w:ascii="Times New Roman" w:hAnsi="Times New Roman" w:cs="Times New Roman"/>
        </w:rPr>
        <w:t>. Here there is no break in possession, only legal ownership of truck has changed</w:t>
      </w:r>
    </w:p>
    <w:p w14:paraId="66394297" w14:textId="5AA06AE2" w:rsidR="0032136A" w:rsidRPr="00874DBE" w:rsidRDefault="0032136A" w:rsidP="0021111D">
      <w:pPr>
        <w:pStyle w:val="ListParagraph"/>
        <w:numPr>
          <w:ilvl w:val="0"/>
          <w:numId w:val="14"/>
        </w:numPr>
        <w:rPr>
          <w:rFonts w:ascii="Times New Roman" w:hAnsi="Times New Roman" w:cs="Times New Roman"/>
          <w:b/>
        </w:rPr>
      </w:pPr>
      <w:r w:rsidRPr="00874DBE">
        <w:rPr>
          <w:rFonts w:ascii="Times New Roman" w:hAnsi="Times New Roman" w:cs="Times New Roman"/>
          <w:b/>
        </w:rPr>
        <w:t>Goods or title documents must be delivered to buyer 2</w:t>
      </w:r>
    </w:p>
    <w:p w14:paraId="57314F4B" w14:textId="1860ACFF" w:rsidR="005466A7" w:rsidRPr="00874DBE" w:rsidRDefault="005466A7" w:rsidP="0021111D">
      <w:pPr>
        <w:pStyle w:val="ListParagraph"/>
        <w:numPr>
          <w:ilvl w:val="1"/>
          <w:numId w:val="14"/>
        </w:numPr>
        <w:rPr>
          <w:rFonts w:ascii="Times New Roman" w:hAnsi="Times New Roman" w:cs="Times New Roman"/>
        </w:rPr>
      </w:pPr>
      <w:r w:rsidRPr="00874DBE">
        <w:rPr>
          <w:rFonts w:ascii="Times New Roman" w:hAnsi="Times New Roman" w:cs="Times New Roman"/>
        </w:rPr>
        <w:t>Delivering goods of control could suffice</w:t>
      </w:r>
    </w:p>
    <w:p w14:paraId="3DF1F85F" w14:textId="06C60828" w:rsidR="0032136A" w:rsidRPr="00874DBE" w:rsidRDefault="0032136A" w:rsidP="0021111D">
      <w:pPr>
        <w:pStyle w:val="ListParagraph"/>
        <w:numPr>
          <w:ilvl w:val="0"/>
          <w:numId w:val="14"/>
        </w:numPr>
        <w:rPr>
          <w:rFonts w:ascii="Times New Roman" w:hAnsi="Times New Roman" w:cs="Times New Roman"/>
          <w:b/>
        </w:rPr>
      </w:pPr>
      <w:r w:rsidRPr="00874DBE">
        <w:rPr>
          <w:rFonts w:ascii="Times New Roman" w:hAnsi="Times New Roman" w:cs="Times New Roman"/>
          <w:b/>
        </w:rPr>
        <w:t>Buyer 2 must ac</w:t>
      </w:r>
      <w:r w:rsidR="009C00D4" w:rsidRPr="00874DBE">
        <w:rPr>
          <w:rFonts w:ascii="Times New Roman" w:hAnsi="Times New Roman" w:cs="Times New Roman"/>
          <w:b/>
        </w:rPr>
        <w:t xml:space="preserve">t </w:t>
      </w:r>
      <w:r w:rsidRPr="00874DBE">
        <w:rPr>
          <w:rFonts w:ascii="Times New Roman" w:hAnsi="Times New Roman" w:cs="Times New Roman"/>
          <w:b/>
        </w:rPr>
        <w:t>in good faith and without notice of the prior sale</w:t>
      </w:r>
    </w:p>
    <w:p w14:paraId="33B3BB64" w14:textId="77777777"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i/>
          <w:color w:val="FF0000"/>
        </w:rPr>
        <w:t>SGA</w:t>
      </w:r>
      <w:r w:rsidRPr="00874DBE">
        <w:rPr>
          <w:rFonts w:ascii="Times New Roman" w:hAnsi="Times New Roman" w:cs="Times New Roman"/>
          <w:color w:val="FF0000"/>
        </w:rPr>
        <w:t xml:space="preserve"> s 1(2)</w:t>
      </w:r>
      <w:r w:rsidRPr="00874DBE">
        <w:rPr>
          <w:rFonts w:ascii="Times New Roman" w:hAnsi="Times New Roman" w:cs="Times New Roman"/>
        </w:rPr>
        <w:t xml:space="preserve">: A thing shall be </w:t>
      </w:r>
      <w:r w:rsidRPr="00874DBE">
        <w:rPr>
          <w:rFonts w:ascii="Times New Roman" w:hAnsi="Times New Roman" w:cs="Times New Roman"/>
          <w:u w:val="single"/>
        </w:rPr>
        <w:t>deemed</w:t>
      </w:r>
      <w:r w:rsidRPr="00874DBE">
        <w:rPr>
          <w:rFonts w:ascii="Times New Roman" w:hAnsi="Times New Roman" w:cs="Times New Roman"/>
        </w:rPr>
        <w:t xml:space="preserve"> to be done in good faith within the meaning of this Act when it is in fact done </w:t>
      </w:r>
      <w:r w:rsidRPr="00874DBE">
        <w:rPr>
          <w:rFonts w:ascii="Times New Roman" w:hAnsi="Times New Roman" w:cs="Times New Roman"/>
          <w:b/>
          <w:u w:val="single"/>
        </w:rPr>
        <w:t>honestly</w:t>
      </w:r>
      <w:r w:rsidRPr="00874DBE">
        <w:rPr>
          <w:rFonts w:ascii="Times New Roman" w:hAnsi="Times New Roman" w:cs="Times New Roman"/>
        </w:rPr>
        <w:t xml:space="preserve"> </w:t>
      </w:r>
      <w:r w:rsidRPr="00874DBE">
        <w:rPr>
          <w:rFonts w:ascii="Times New Roman" w:hAnsi="Times New Roman" w:cs="Times New Roman"/>
          <w:i/>
        </w:rPr>
        <w:t>whether it is done negligently or not</w:t>
      </w:r>
    </w:p>
    <w:p w14:paraId="7D6C802A" w14:textId="77777777"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rPr>
        <w:t>If they knew something was wrong or had notice that MA did not have authority to sell</w:t>
      </w:r>
    </w:p>
    <w:p w14:paraId="467DB415" w14:textId="77777777"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rPr>
        <w:t xml:space="preserve">note: not ought to have known, because of </w:t>
      </w:r>
      <w:r w:rsidRPr="00874DBE">
        <w:rPr>
          <w:rFonts w:ascii="Times New Roman" w:hAnsi="Times New Roman" w:cs="Times New Roman"/>
          <w:i/>
          <w:color w:val="FF0000"/>
        </w:rPr>
        <w:t>SGA</w:t>
      </w:r>
      <w:r w:rsidRPr="00874DBE">
        <w:rPr>
          <w:rFonts w:ascii="Times New Roman" w:hAnsi="Times New Roman" w:cs="Times New Roman"/>
          <w:color w:val="FF0000"/>
        </w:rPr>
        <w:t xml:space="preserve"> </w:t>
      </w:r>
      <w:r w:rsidRPr="00874DBE">
        <w:rPr>
          <w:rFonts w:ascii="Times New Roman" w:hAnsi="Times New Roman" w:cs="Times New Roman"/>
        </w:rPr>
        <w:t>(whether done negligently or not); but wilful blindness would suffice (</w:t>
      </w:r>
      <w:proofErr w:type="spellStart"/>
      <w:r w:rsidRPr="00874DBE">
        <w:rPr>
          <w:rFonts w:ascii="Times New Roman" w:hAnsi="Times New Roman" w:cs="Times New Roman"/>
          <w:i/>
          <w:color w:val="002060"/>
        </w:rPr>
        <w:t>Patry</w:t>
      </w:r>
      <w:proofErr w:type="spellEnd"/>
      <w:r w:rsidRPr="00874DBE">
        <w:rPr>
          <w:rFonts w:ascii="Times New Roman" w:hAnsi="Times New Roman" w:cs="Times New Roman"/>
        </w:rPr>
        <w:t xml:space="preserve">, </w:t>
      </w:r>
      <w:r w:rsidRPr="00874DBE">
        <w:rPr>
          <w:rFonts w:ascii="Times New Roman" w:hAnsi="Times New Roman" w:cs="Times New Roman"/>
          <w:i/>
          <w:color w:val="002060"/>
        </w:rPr>
        <w:t>MR Jones</w:t>
      </w:r>
      <w:r w:rsidRPr="00874DBE">
        <w:rPr>
          <w:rFonts w:ascii="Times New Roman" w:hAnsi="Times New Roman" w:cs="Times New Roman"/>
        </w:rPr>
        <w:t>)</w:t>
      </w:r>
    </w:p>
    <w:p w14:paraId="5F7267F6" w14:textId="77777777"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i/>
          <w:color w:val="002060"/>
        </w:rPr>
        <w:t>MR Jones</w:t>
      </w:r>
      <w:r w:rsidRPr="00874DBE">
        <w:rPr>
          <w:rFonts w:ascii="Times New Roman" w:hAnsi="Times New Roman" w:cs="Times New Roman"/>
        </w:rPr>
        <w:t>: good faith means that the buyer acted honestly; bar for good faith is low</w:t>
      </w:r>
    </w:p>
    <w:p w14:paraId="430B3C82" w14:textId="77777777" w:rsidR="008176D5" w:rsidRPr="00874DBE" w:rsidRDefault="008176D5" w:rsidP="0021111D">
      <w:pPr>
        <w:pStyle w:val="ListParagraph"/>
        <w:numPr>
          <w:ilvl w:val="2"/>
          <w:numId w:val="14"/>
        </w:numPr>
        <w:rPr>
          <w:rFonts w:ascii="Times New Roman" w:hAnsi="Times New Roman" w:cs="Times New Roman"/>
        </w:rPr>
      </w:pPr>
      <w:r w:rsidRPr="00874DBE">
        <w:rPr>
          <w:rFonts w:ascii="Times New Roman" w:hAnsi="Times New Roman" w:cs="Times New Roman"/>
        </w:rPr>
        <w:t>The buyer is not required to make inquiries or conduct due diligence (unless they suspect something is wrong – then wilfully blind) (</w:t>
      </w:r>
      <w:proofErr w:type="spellStart"/>
      <w:r w:rsidRPr="00874DBE">
        <w:rPr>
          <w:rFonts w:ascii="Times New Roman" w:hAnsi="Times New Roman" w:cs="Times New Roman"/>
          <w:i/>
          <w:color w:val="002060"/>
        </w:rPr>
        <w:t>Patry</w:t>
      </w:r>
      <w:proofErr w:type="spellEnd"/>
      <w:r w:rsidRPr="00874DBE">
        <w:rPr>
          <w:rFonts w:ascii="Times New Roman" w:hAnsi="Times New Roman" w:cs="Times New Roman"/>
          <w:color w:val="002060"/>
        </w:rPr>
        <w:t xml:space="preserve">, </w:t>
      </w:r>
      <w:r w:rsidRPr="00874DBE">
        <w:rPr>
          <w:rFonts w:ascii="Times New Roman" w:hAnsi="Times New Roman" w:cs="Times New Roman"/>
          <w:i/>
          <w:color w:val="002060"/>
        </w:rPr>
        <w:t>MR Jones</w:t>
      </w:r>
      <w:r w:rsidRPr="00874DBE">
        <w:rPr>
          <w:rFonts w:ascii="Times New Roman" w:hAnsi="Times New Roman" w:cs="Times New Roman"/>
        </w:rPr>
        <w:t>)</w:t>
      </w:r>
    </w:p>
    <w:p w14:paraId="211D0F89" w14:textId="77777777" w:rsidR="008176D5" w:rsidRPr="00874DBE" w:rsidRDefault="008176D5" w:rsidP="0021111D">
      <w:pPr>
        <w:pStyle w:val="ListParagraph"/>
        <w:numPr>
          <w:ilvl w:val="1"/>
          <w:numId w:val="14"/>
        </w:numPr>
        <w:rPr>
          <w:rFonts w:ascii="Times New Roman" w:hAnsi="Times New Roman" w:cs="Times New Roman"/>
        </w:rPr>
      </w:pPr>
      <w:proofErr w:type="spellStart"/>
      <w:r w:rsidRPr="00874DBE">
        <w:rPr>
          <w:rFonts w:ascii="Times New Roman" w:hAnsi="Times New Roman" w:cs="Times New Roman"/>
          <w:i/>
          <w:color w:val="002060"/>
        </w:rPr>
        <w:t>Patry</w:t>
      </w:r>
      <w:proofErr w:type="spellEnd"/>
      <w:r w:rsidRPr="00874DBE">
        <w:rPr>
          <w:rFonts w:ascii="Times New Roman" w:hAnsi="Times New Roman" w:cs="Times New Roman"/>
        </w:rPr>
        <w:t>: Bad faith means that the buyer suspected something that was wrong but did not make any inquiries because they are afraid of what they would find out</w:t>
      </w:r>
    </w:p>
    <w:p w14:paraId="72E9B91B" w14:textId="77777777"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rPr>
        <w:t>Generally, “good faith and notice coincide”</w:t>
      </w:r>
    </w:p>
    <w:p w14:paraId="763393A3" w14:textId="0B6F45CF" w:rsidR="008176D5" w:rsidRPr="00874DBE" w:rsidRDefault="008176D5" w:rsidP="0021111D">
      <w:pPr>
        <w:pStyle w:val="ListParagraph"/>
        <w:numPr>
          <w:ilvl w:val="1"/>
          <w:numId w:val="14"/>
        </w:numPr>
        <w:rPr>
          <w:rFonts w:ascii="Times New Roman" w:hAnsi="Times New Roman" w:cs="Times New Roman"/>
        </w:rPr>
      </w:pPr>
      <w:r w:rsidRPr="00874DBE">
        <w:rPr>
          <w:rFonts w:ascii="Times New Roman" w:hAnsi="Times New Roman" w:cs="Times New Roman"/>
          <w:lang w:val="en-US"/>
        </w:rPr>
        <w:t>if you have notice that they do not have authority to sell, then they are not acting in good faith</w:t>
      </w:r>
    </w:p>
    <w:p w14:paraId="746DCE57" w14:textId="7CD66A59" w:rsidR="0032136A" w:rsidRPr="00874DBE" w:rsidRDefault="00872052" w:rsidP="0032136A">
      <w:pPr>
        <w:rPr>
          <w:rFonts w:ascii="Times New Roman" w:hAnsi="Times New Roman" w:cs="Times New Roman"/>
          <w:i/>
          <w:color w:val="002060"/>
        </w:rPr>
      </w:pPr>
      <w:r w:rsidRPr="00874DBE">
        <w:rPr>
          <w:rFonts w:ascii="Times New Roman" w:hAnsi="Times New Roman" w:cs="Times New Roman"/>
          <w:i/>
          <w:color w:val="002060"/>
        </w:rPr>
        <w:t>Pacific Motors</w:t>
      </w:r>
    </w:p>
    <w:p w14:paraId="48BAC9B3" w14:textId="373F813D" w:rsidR="00872052" w:rsidRPr="00874DBE" w:rsidRDefault="00947F2B" w:rsidP="0021111D">
      <w:pPr>
        <w:pStyle w:val="ListParagraph"/>
        <w:numPr>
          <w:ilvl w:val="0"/>
          <w:numId w:val="16"/>
        </w:numPr>
        <w:rPr>
          <w:rFonts w:ascii="Times New Roman" w:hAnsi="Times New Roman" w:cs="Times New Roman"/>
        </w:rPr>
      </w:pPr>
      <w:proofErr w:type="spellStart"/>
      <w:r w:rsidRPr="00874DBE">
        <w:rPr>
          <w:rFonts w:ascii="Times New Roman" w:hAnsi="Times New Roman" w:cs="Times New Roman"/>
        </w:rPr>
        <w:lastRenderedPageBreak/>
        <w:t>Motordom</w:t>
      </w:r>
      <w:proofErr w:type="spellEnd"/>
      <w:r w:rsidRPr="00874DBE">
        <w:rPr>
          <w:rFonts w:ascii="Times New Roman" w:hAnsi="Times New Roman" w:cs="Times New Roman"/>
        </w:rPr>
        <w:t xml:space="preserve"> buys cars and then sells them to </w:t>
      </w:r>
      <w:r w:rsidR="009C00D4" w:rsidRPr="00874DBE">
        <w:rPr>
          <w:rFonts w:ascii="Times New Roman" w:hAnsi="Times New Roman" w:cs="Times New Roman"/>
        </w:rPr>
        <w:t>Motor Creditors for 90% of purchase price and keeps 10% as a commission for selling it to others</w:t>
      </w:r>
    </w:p>
    <w:p w14:paraId="5DAFFBA9" w14:textId="03757483" w:rsidR="001434AD" w:rsidRPr="00874DBE" w:rsidRDefault="009C00D4" w:rsidP="0021111D">
      <w:pPr>
        <w:pStyle w:val="ListParagraph"/>
        <w:numPr>
          <w:ilvl w:val="0"/>
          <w:numId w:val="16"/>
        </w:numPr>
        <w:rPr>
          <w:rFonts w:ascii="Times New Roman" w:hAnsi="Times New Roman" w:cs="Times New Roman"/>
        </w:rPr>
      </w:pPr>
      <w:r w:rsidRPr="00874DBE">
        <w:rPr>
          <w:rFonts w:ascii="Times New Roman" w:hAnsi="Times New Roman" w:cs="Times New Roman"/>
        </w:rPr>
        <w:t xml:space="preserve">Motor Credits tells </w:t>
      </w:r>
      <w:proofErr w:type="spellStart"/>
      <w:r w:rsidRPr="00874DBE">
        <w:rPr>
          <w:rFonts w:ascii="Times New Roman" w:hAnsi="Times New Roman" w:cs="Times New Roman"/>
        </w:rPr>
        <w:t>Motordom</w:t>
      </w:r>
      <w:proofErr w:type="spellEnd"/>
      <w:r w:rsidRPr="00874DBE">
        <w:rPr>
          <w:rFonts w:ascii="Times New Roman" w:hAnsi="Times New Roman" w:cs="Times New Roman"/>
        </w:rPr>
        <w:t xml:space="preserve"> they do not have authority to sell their cars anymore, but they </w:t>
      </w:r>
      <w:r w:rsidR="001434AD" w:rsidRPr="00874DBE">
        <w:rPr>
          <w:rFonts w:ascii="Times New Roman" w:hAnsi="Times New Roman" w:cs="Times New Roman"/>
        </w:rPr>
        <w:t>sell all of the cars anyway to Pacific Motors, outside business hours (mercantile agent exception does not apply)</w:t>
      </w:r>
    </w:p>
    <w:p w14:paraId="4C0386B4" w14:textId="4973011E" w:rsidR="001434AD" w:rsidRPr="00874DBE" w:rsidRDefault="001434AD" w:rsidP="0021111D">
      <w:pPr>
        <w:pStyle w:val="ListParagraph"/>
        <w:numPr>
          <w:ilvl w:val="0"/>
          <w:numId w:val="16"/>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for Pacific Motors by virtue of s 25(1)</w:t>
      </w:r>
    </w:p>
    <w:p w14:paraId="2FD39508" w14:textId="71387213" w:rsidR="002E48C9" w:rsidRPr="00874DBE" w:rsidRDefault="001434AD" w:rsidP="0021111D">
      <w:pPr>
        <w:pStyle w:val="ListParagraph"/>
        <w:numPr>
          <w:ilvl w:val="0"/>
          <w:numId w:val="16"/>
        </w:numPr>
        <w:rPr>
          <w:rFonts w:ascii="Times New Roman" w:hAnsi="Times New Roman" w:cs="Times New Roman"/>
        </w:rPr>
      </w:pPr>
      <w:r w:rsidRPr="00874DBE">
        <w:rPr>
          <w:rFonts w:ascii="Times New Roman" w:hAnsi="Times New Roman" w:cs="Times New Roman"/>
        </w:rPr>
        <w:t>“Where a person having sold goods continues or is in possession…” has the purpose of protecting innocent buyers where estoppel gives insignificant protection. Seller’s possession gives buyer impression that seller has authority to sell</w:t>
      </w:r>
    </w:p>
    <w:p w14:paraId="1D7D2E6D" w14:textId="2AFC1F25" w:rsidR="00BC3E65" w:rsidRPr="00874DBE" w:rsidRDefault="00BC3E65" w:rsidP="0021111D">
      <w:pPr>
        <w:pStyle w:val="ListParagraph"/>
        <w:numPr>
          <w:ilvl w:val="0"/>
          <w:numId w:val="16"/>
        </w:numPr>
        <w:rPr>
          <w:rFonts w:ascii="Times New Roman" w:hAnsi="Times New Roman" w:cs="Times New Roman"/>
        </w:rPr>
      </w:pPr>
      <w:r w:rsidRPr="00874DBE">
        <w:rPr>
          <w:rFonts w:ascii="Times New Roman" w:hAnsi="Times New Roman" w:cs="Times New Roman"/>
          <w:lang w:val="en-US"/>
        </w:rPr>
        <w:t>“Possession of, not property in, the thing disposed of is the cardinal fact.”</w:t>
      </w:r>
      <w:r w:rsidRPr="00874DBE">
        <w:rPr>
          <w:rFonts w:ascii="Times New Roman" w:hAnsi="Times New Roman" w:cs="Times New Roman"/>
        </w:rPr>
        <w:t xml:space="preserve"> </w:t>
      </w:r>
    </w:p>
    <w:p w14:paraId="2543A642" w14:textId="554D5400" w:rsidR="005345CE" w:rsidRPr="00874DBE" w:rsidRDefault="005345CE" w:rsidP="0021111D">
      <w:pPr>
        <w:pStyle w:val="ListParagraph"/>
        <w:numPr>
          <w:ilvl w:val="1"/>
          <w:numId w:val="16"/>
        </w:numPr>
        <w:rPr>
          <w:rFonts w:ascii="Times New Roman" w:hAnsi="Times New Roman" w:cs="Times New Roman"/>
        </w:rPr>
      </w:pPr>
      <w:r w:rsidRPr="00874DBE">
        <w:rPr>
          <w:rFonts w:ascii="Times New Roman" w:hAnsi="Times New Roman" w:cs="Times New Roman"/>
          <w:lang w:val="en-US"/>
        </w:rPr>
        <w:t>“… the words ‘continues … in possession’ were intended to refer to the continuity of physical possession regardless of any private transaction between the seller and purchaser which might alter the legal title under which the possession was held.”</w:t>
      </w:r>
    </w:p>
    <w:p w14:paraId="5329AEF5" w14:textId="2C871643" w:rsidR="00872052" w:rsidRPr="00874DBE" w:rsidRDefault="00872052" w:rsidP="0032136A">
      <w:pPr>
        <w:rPr>
          <w:rFonts w:ascii="Times New Roman" w:hAnsi="Times New Roman" w:cs="Times New Roman"/>
          <w:i/>
          <w:color w:val="002060"/>
        </w:rPr>
      </w:pPr>
      <w:proofErr w:type="spellStart"/>
      <w:r w:rsidRPr="00874DBE">
        <w:rPr>
          <w:rFonts w:ascii="Times New Roman" w:hAnsi="Times New Roman" w:cs="Times New Roman"/>
          <w:i/>
          <w:color w:val="002060"/>
        </w:rPr>
        <w:t>Bartin</w:t>
      </w:r>
      <w:proofErr w:type="spellEnd"/>
    </w:p>
    <w:p w14:paraId="5F6200C9" w14:textId="45595DD2" w:rsidR="00BF651D" w:rsidRPr="00874DBE" w:rsidRDefault="00BF651D" w:rsidP="0021111D">
      <w:pPr>
        <w:pStyle w:val="ListParagraph"/>
        <w:numPr>
          <w:ilvl w:val="0"/>
          <w:numId w:val="15"/>
        </w:numPr>
        <w:rPr>
          <w:rFonts w:ascii="Times New Roman" w:hAnsi="Times New Roman" w:cs="Times New Roman"/>
        </w:rPr>
      </w:pPr>
      <w:r w:rsidRPr="00874DBE">
        <w:rPr>
          <w:rFonts w:ascii="Times New Roman" w:hAnsi="Times New Roman" w:cs="Times New Roman"/>
          <w:u w:val="single"/>
        </w:rPr>
        <w:t>Facts</w:t>
      </w:r>
      <w:r w:rsidRPr="00874DBE">
        <w:rPr>
          <w:rFonts w:ascii="Times New Roman" w:hAnsi="Times New Roman" w:cs="Times New Roman"/>
        </w:rPr>
        <w:t>:</w:t>
      </w:r>
    </w:p>
    <w:p w14:paraId="107120FA" w14:textId="52CB4FDF" w:rsidR="00BF651D" w:rsidRPr="00874DBE" w:rsidRDefault="00BF651D" w:rsidP="0021111D">
      <w:pPr>
        <w:pStyle w:val="ListParagraph"/>
        <w:numPr>
          <w:ilvl w:val="1"/>
          <w:numId w:val="15"/>
        </w:numPr>
        <w:rPr>
          <w:rFonts w:ascii="Times New Roman" w:hAnsi="Times New Roman" w:cs="Times New Roman"/>
        </w:rPr>
      </w:pPr>
      <w:r w:rsidRPr="00874DBE">
        <w:rPr>
          <w:rFonts w:ascii="Times New Roman" w:hAnsi="Times New Roman" w:cs="Times New Roman"/>
        </w:rPr>
        <w:t xml:space="preserve">Western </w:t>
      </w:r>
      <w:r w:rsidR="001B410E" w:rsidRPr="00874DBE">
        <w:rPr>
          <w:rFonts w:ascii="Times New Roman" w:hAnsi="Times New Roman" w:cs="Times New Roman"/>
        </w:rPr>
        <w:t>sells pipe</w:t>
      </w:r>
      <w:r w:rsidRPr="00874DBE">
        <w:rPr>
          <w:rFonts w:ascii="Times New Roman" w:hAnsi="Times New Roman" w:cs="Times New Roman"/>
        </w:rPr>
        <w:t xml:space="preserve"> to </w:t>
      </w:r>
      <w:proofErr w:type="spellStart"/>
      <w:r w:rsidRPr="00874DBE">
        <w:rPr>
          <w:rFonts w:ascii="Times New Roman" w:hAnsi="Times New Roman" w:cs="Times New Roman"/>
        </w:rPr>
        <w:t>Epscan</w:t>
      </w:r>
      <w:proofErr w:type="spellEnd"/>
      <w:r w:rsidRPr="00874DBE">
        <w:rPr>
          <w:rFonts w:ascii="Times New Roman" w:hAnsi="Times New Roman" w:cs="Times New Roman"/>
        </w:rPr>
        <w:t>.</w:t>
      </w:r>
    </w:p>
    <w:p w14:paraId="1D846C60" w14:textId="0A41B695" w:rsidR="001B410E" w:rsidRPr="00874DBE" w:rsidRDefault="00BF651D" w:rsidP="0021111D">
      <w:pPr>
        <w:pStyle w:val="ListParagraph"/>
        <w:numPr>
          <w:ilvl w:val="1"/>
          <w:numId w:val="15"/>
        </w:numPr>
        <w:rPr>
          <w:rFonts w:ascii="Times New Roman" w:hAnsi="Times New Roman" w:cs="Times New Roman"/>
        </w:rPr>
      </w:pPr>
      <w:r w:rsidRPr="00874DBE">
        <w:rPr>
          <w:rFonts w:ascii="Times New Roman" w:hAnsi="Times New Roman" w:cs="Times New Roman"/>
        </w:rPr>
        <w:t xml:space="preserve">Western continues to have access to the site where </w:t>
      </w:r>
      <w:r w:rsidR="001B410E" w:rsidRPr="00874DBE">
        <w:rPr>
          <w:rFonts w:ascii="Times New Roman" w:hAnsi="Times New Roman" w:cs="Times New Roman"/>
        </w:rPr>
        <w:t>it</w:t>
      </w:r>
      <w:r w:rsidRPr="00874DBE">
        <w:rPr>
          <w:rFonts w:ascii="Times New Roman" w:hAnsi="Times New Roman" w:cs="Times New Roman"/>
        </w:rPr>
        <w:t xml:space="preserve"> was located</w:t>
      </w:r>
      <w:r w:rsidR="001B410E" w:rsidRPr="00874DBE">
        <w:rPr>
          <w:rFonts w:ascii="Times New Roman" w:hAnsi="Times New Roman" w:cs="Times New Roman"/>
        </w:rPr>
        <w:t xml:space="preserve"> but </w:t>
      </w:r>
      <w:proofErr w:type="spellStart"/>
      <w:r w:rsidR="001B410E" w:rsidRPr="00874DBE">
        <w:rPr>
          <w:rFonts w:ascii="Times New Roman" w:hAnsi="Times New Roman" w:cs="Times New Roman"/>
        </w:rPr>
        <w:t>Epscan</w:t>
      </w:r>
      <w:proofErr w:type="spellEnd"/>
      <w:r w:rsidR="001B410E" w:rsidRPr="00874DBE">
        <w:rPr>
          <w:rFonts w:ascii="Times New Roman" w:hAnsi="Times New Roman" w:cs="Times New Roman"/>
        </w:rPr>
        <w:t xml:space="preserve"> was given time to cut and remove the pipe</w:t>
      </w:r>
    </w:p>
    <w:p w14:paraId="4D900A33" w14:textId="7531D2F6" w:rsidR="001B410E" w:rsidRPr="00874DBE" w:rsidRDefault="001B410E" w:rsidP="0021111D">
      <w:pPr>
        <w:pStyle w:val="ListParagraph"/>
        <w:numPr>
          <w:ilvl w:val="1"/>
          <w:numId w:val="15"/>
        </w:numPr>
        <w:rPr>
          <w:rFonts w:ascii="Times New Roman" w:hAnsi="Times New Roman" w:cs="Times New Roman"/>
        </w:rPr>
      </w:pPr>
      <w:r w:rsidRPr="00874DBE">
        <w:rPr>
          <w:rFonts w:ascii="Times New Roman" w:hAnsi="Times New Roman" w:cs="Times New Roman"/>
        </w:rPr>
        <w:t xml:space="preserve">Western in the meantime sells to </w:t>
      </w:r>
      <w:proofErr w:type="spellStart"/>
      <w:r w:rsidR="00515253" w:rsidRPr="00874DBE">
        <w:rPr>
          <w:rFonts w:ascii="Times New Roman" w:hAnsi="Times New Roman" w:cs="Times New Roman"/>
        </w:rPr>
        <w:t>Bartin</w:t>
      </w:r>
      <w:proofErr w:type="spellEnd"/>
      <w:r w:rsidRPr="00874DBE">
        <w:rPr>
          <w:rFonts w:ascii="Times New Roman" w:hAnsi="Times New Roman" w:cs="Times New Roman"/>
        </w:rPr>
        <w:t xml:space="preserve"> and </w:t>
      </w:r>
      <w:proofErr w:type="spellStart"/>
      <w:r w:rsidRPr="00874DBE">
        <w:rPr>
          <w:rFonts w:ascii="Times New Roman" w:hAnsi="Times New Roman" w:cs="Times New Roman"/>
        </w:rPr>
        <w:t>Epscan</w:t>
      </w:r>
      <w:proofErr w:type="spellEnd"/>
      <w:r w:rsidRPr="00874DBE">
        <w:rPr>
          <w:rFonts w:ascii="Times New Roman" w:hAnsi="Times New Roman" w:cs="Times New Roman"/>
        </w:rPr>
        <w:t xml:space="preserve"> sues</w:t>
      </w:r>
    </w:p>
    <w:p w14:paraId="531265E0" w14:textId="62463413" w:rsidR="0018127F" w:rsidRPr="00874DBE" w:rsidRDefault="0018127F" w:rsidP="0021111D">
      <w:pPr>
        <w:pStyle w:val="ListParagraph"/>
        <w:numPr>
          <w:ilvl w:val="0"/>
          <w:numId w:val="15"/>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xml:space="preserve">: for </w:t>
      </w:r>
      <w:proofErr w:type="spellStart"/>
      <w:r w:rsidRPr="00874DBE">
        <w:rPr>
          <w:rFonts w:ascii="Times New Roman" w:hAnsi="Times New Roman" w:cs="Times New Roman"/>
        </w:rPr>
        <w:t>Bartin</w:t>
      </w:r>
      <w:proofErr w:type="spellEnd"/>
    </w:p>
    <w:p w14:paraId="19166DCE" w14:textId="021E4C4E" w:rsidR="006D562F" w:rsidRPr="00874DBE" w:rsidRDefault="006D562F" w:rsidP="0021111D">
      <w:pPr>
        <w:pStyle w:val="ListParagraph"/>
        <w:numPr>
          <w:ilvl w:val="0"/>
          <w:numId w:val="15"/>
        </w:numPr>
        <w:rPr>
          <w:rFonts w:ascii="Times New Roman" w:hAnsi="Times New Roman" w:cs="Times New Roman"/>
        </w:rPr>
      </w:pPr>
      <w:r w:rsidRPr="00874DBE">
        <w:rPr>
          <w:rFonts w:ascii="Times New Roman" w:hAnsi="Times New Roman" w:cs="Times New Roman"/>
        </w:rPr>
        <w:t>Western maintained physical possession, which is what matters</w:t>
      </w:r>
      <w:r w:rsidR="006F6D1B" w:rsidRPr="00874DBE">
        <w:rPr>
          <w:rFonts w:ascii="Times New Roman" w:hAnsi="Times New Roman" w:cs="Times New Roman"/>
        </w:rPr>
        <w:t xml:space="preserve"> – appeared to be the owner </w:t>
      </w:r>
      <w:r w:rsidR="00ED1A36" w:rsidRPr="00874DBE">
        <w:rPr>
          <w:rFonts w:ascii="Times New Roman" w:hAnsi="Times New Roman" w:cs="Times New Roman"/>
        </w:rPr>
        <w:t>of the goods</w:t>
      </w:r>
    </w:p>
    <w:p w14:paraId="19D78361" w14:textId="51353AD1" w:rsidR="00ED1A36" w:rsidRPr="00874DBE" w:rsidRDefault="00BF651D" w:rsidP="0021111D">
      <w:pPr>
        <w:pStyle w:val="ListParagraph"/>
        <w:numPr>
          <w:ilvl w:val="0"/>
          <w:numId w:val="15"/>
        </w:numPr>
        <w:rPr>
          <w:rFonts w:ascii="Times New Roman" w:hAnsi="Times New Roman" w:cs="Times New Roman"/>
        </w:rPr>
      </w:pPr>
      <w:r w:rsidRPr="00874DBE">
        <w:rPr>
          <w:rFonts w:ascii="Times New Roman" w:hAnsi="Times New Roman" w:cs="Times New Roman"/>
        </w:rPr>
        <w:t>Buyer 2 bought it in good faith, whether negligently or not does not matter, only cannot be wilfully blind which they weren’t here</w:t>
      </w:r>
    </w:p>
    <w:p w14:paraId="477E6508" w14:textId="5C095F51" w:rsidR="00D07D96" w:rsidRPr="00874DBE" w:rsidRDefault="00D07D96" w:rsidP="00EB1A00">
      <w:pPr>
        <w:rPr>
          <w:rFonts w:ascii="Times New Roman" w:hAnsi="Times New Roman" w:cs="Times New Roman"/>
          <w:b/>
          <w:sz w:val="24"/>
          <w:szCs w:val="24"/>
        </w:rPr>
      </w:pPr>
      <w:r w:rsidRPr="00874DBE">
        <w:rPr>
          <w:rFonts w:ascii="Times New Roman" w:hAnsi="Times New Roman" w:cs="Times New Roman"/>
          <w:b/>
          <w:sz w:val="24"/>
          <w:szCs w:val="24"/>
        </w:rPr>
        <w:t xml:space="preserve">Exception #4 – </w:t>
      </w:r>
      <w:r w:rsidR="008472E2" w:rsidRPr="00874DBE">
        <w:rPr>
          <w:rFonts w:ascii="Times New Roman" w:hAnsi="Times New Roman" w:cs="Times New Roman"/>
          <w:b/>
          <w:sz w:val="24"/>
          <w:szCs w:val="24"/>
        </w:rPr>
        <w:t>B</w:t>
      </w:r>
      <w:r w:rsidRPr="00874DBE">
        <w:rPr>
          <w:rFonts w:ascii="Times New Roman" w:hAnsi="Times New Roman" w:cs="Times New Roman"/>
          <w:b/>
          <w:sz w:val="24"/>
          <w:szCs w:val="24"/>
        </w:rPr>
        <w:t xml:space="preserve">uyer </w:t>
      </w:r>
      <w:r w:rsidR="008472E2" w:rsidRPr="00874DBE">
        <w:rPr>
          <w:rFonts w:ascii="Times New Roman" w:hAnsi="Times New Roman" w:cs="Times New Roman"/>
          <w:b/>
          <w:sz w:val="24"/>
          <w:szCs w:val="24"/>
        </w:rPr>
        <w:t>I</w:t>
      </w:r>
      <w:r w:rsidRPr="00874DBE">
        <w:rPr>
          <w:rFonts w:ascii="Times New Roman" w:hAnsi="Times New Roman" w:cs="Times New Roman"/>
          <w:b/>
          <w:sz w:val="24"/>
          <w:szCs w:val="24"/>
        </w:rPr>
        <w:t xml:space="preserve">n </w:t>
      </w:r>
      <w:r w:rsidR="008472E2" w:rsidRPr="00874DBE">
        <w:rPr>
          <w:rFonts w:ascii="Times New Roman" w:hAnsi="Times New Roman" w:cs="Times New Roman"/>
          <w:b/>
          <w:sz w:val="24"/>
          <w:szCs w:val="24"/>
        </w:rPr>
        <w:t>P</w:t>
      </w:r>
      <w:r w:rsidRPr="00874DBE">
        <w:rPr>
          <w:rFonts w:ascii="Times New Roman" w:hAnsi="Times New Roman" w:cs="Times New Roman"/>
          <w:b/>
          <w:sz w:val="24"/>
          <w:szCs w:val="24"/>
        </w:rPr>
        <w:t>ossession</w:t>
      </w:r>
    </w:p>
    <w:p w14:paraId="5CA552E8" w14:textId="6E9A7D31" w:rsidR="008F6592" w:rsidRPr="00874DBE" w:rsidRDefault="006F6CE2" w:rsidP="008F6592">
      <w:pPr>
        <w:rPr>
          <w:rFonts w:ascii="Times New Roman" w:hAnsi="Times New Roman" w:cs="Times New Roman"/>
        </w:rPr>
      </w:pPr>
      <w:r w:rsidRPr="00874DBE">
        <w:rPr>
          <w:rFonts w:ascii="Times New Roman" w:hAnsi="Times New Roman" w:cs="Times New Roman"/>
        </w:rPr>
        <w:t>Very similar to seller in possession. Buyer 1 goes rogue in this case and seller 1 and buyer 2 are innocent fighting over the property. Buyer 2 wins if test is met.</w:t>
      </w:r>
    </w:p>
    <w:p w14:paraId="11F6F62E" w14:textId="43B3227D" w:rsidR="00D55B45" w:rsidRPr="00874DBE" w:rsidRDefault="00C93E6D" w:rsidP="004F4DD7">
      <w:pPr>
        <w:rPr>
          <w:rFonts w:ascii="Times New Roman" w:hAnsi="Times New Roman" w:cs="Times New Roman"/>
          <w:lang w:val="en-GB"/>
        </w:rPr>
      </w:pPr>
      <w:r w:rsidRPr="00874DBE">
        <w:rPr>
          <w:rFonts w:ascii="Times New Roman" w:hAnsi="Times New Roman" w:cs="Times New Roman"/>
          <w:color w:val="FF0000"/>
          <w:lang w:val="en-US"/>
        </w:rPr>
        <w:t>25(2)</w:t>
      </w:r>
      <w:r w:rsidRPr="00874DBE">
        <w:rPr>
          <w:rFonts w:ascii="Times New Roman" w:hAnsi="Times New Roman" w:cs="Times New Roman"/>
          <w:lang w:val="en-US"/>
        </w:rPr>
        <w:t xml:space="preserve"> W</w:t>
      </w:r>
      <w:r w:rsidRPr="00874DBE">
        <w:rPr>
          <w:rFonts w:ascii="Times New Roman" w:hAnsi="Times New Roman" w:cs="Times New Roman"/>
          <w:lang w:val="en-GB"/>
        </w:rPr>
        <w:t>here a person having bought or agreed to buy goods obtains, with the consent of the seller, possession of the goods or the documents of title to the goods, the delivery or transfer by that person, or by a mercantile agent acting for that person, of the goods or documents of title, under a sale, pledge or other disposition thereof to a person receiving the goods or documents of title in good faith and without notice of any lien or other right of the original seller in respect of the goods, has the same effect as if the person making the delivery or transfer were a mercantile agent in possession of the goods or documents of title with the consent of the owner.</w:t>
      </w:r>
    </w:p>
    <w:p w14:paraId="4A3EEA14" w14:textId="5FE496EE" w:rsidR="00C93E6D" w:rsidRPr="00874DBE" w:rsidRDefault="00C93E6D" w:rsidP="004F4DD7">
      <w:pPr>
        <w:rPr>
          <w:rFonts w:ascii="Times New Roman" w:hAnsi="Times New Roman" w:cs="Times New Roman"/>
          <w:b/>
          <w:u w:val="single"/>
          <w:lang w:val="en-GB"/>
        </w:rPr>
      </w:pPr>
      <w:r w:rsidRPr="00874DBE">
        <w:rPr>
          <w:rFonts w:ascii="Times New Roman" w:hAnsi="Times New Roman" w:cs="Times New Roman"/>
          <w:b/>
          <w:u w:val="single"/>
          <w:lang w:val="en-GB"/>
        </w:rPr>
        <w:t>Elements:</w:t>
      </w:r>
    </w:p>
    <w:p w14:paraId="5F7F140E" w14:textId="43178E8F" w:rsidR="00C93E6D" w:rsidRPr="00874DBE" w:rsidRDefault="00C93E6D" w:rsidP="0021111D">
      <w:pPr>
        <w:pStyle w:val="ListParagraph"/>
        <w:numPr>
          <w:ilvl w:val="0"/>
          <w:numId w:val="17"/>
        </w:numPr>
        <w:rPr>
          <w:rFonts w:ascii="Times New Roman" w:hAnsi="Times New Roman" w:cs="Times New Roman"/>
        </w:rPr>
      </w:pPr>
      <w:r w:rsidRPr="00874DBE">
        <w:rPr>
          <w:rFonts w:ascii="Times New Roman" w:hAnsi="Times New Roman" w:cs="Times New Roman"/>
          <w:lang w:val="en-GB"/>
        </w:rPr>
        <w:t>person having bought or agreed to buy goods obtains possession of the goods or the documents of title to the goods</w:t>
      </w:r>
    </w:p>
    <w:p w14:paraId="79AF835B" w14:textId="3C8DF65C" w:rsidR="00C93E6D" w:rsidRPr="00874DBE" w:rsidRDefault="00C93E6D" w:rsidP="0021111D">
      <w:pPr>
        <w:pStyle w:val="ListParagraph"/>
        <w:numPr>
          <w:ilvl w:val="0"/>
          <w:numId w:val="17"/>
        </w:numPr>
        <w:rPr>
          <w:rFonts w:ascii="Times New Roman" w:hAnsi="Times New Roman" w:cs="Times New Roman"/>
        </w:rPr>
      </w:pPr>
      <w:r w:rsidRPr="00874DBE">
        <w:rPr>
          <w:rFonts w:ascii="Times New Roman" w:hAnsi="Times New Roman" w:cs="Times New Roman"/>
          <w:lang w:val="en-GB"/>
        </w:rPr>
        <w:t>with the consent of the seller</w:t>
      </w:r>
    </w:p>
    <w:p w14:paraId="37F7BC70" w14:textId="77777777" w:rsidR="00C93E6D" w:rsidRPr="00874DBE" w:rsidRDefault="00C93E6D" w:rsidP="0021111D">
      <w:pPr>
        <w:pStyle w:val="ListParagraph"/>
        <w:numPr>
          <w:ilvl w:val="0"/>
          <w:numId w:val="17"/>
        </w:numPr>
        <w:rPr>
          <w:rFonts w:ascii="Times New Roman" w:hAnsi="Times New Roman" w:cs="Times New Roman"/>
        </w:rPr>
      </w:pPr>
      <w:r w:rsidRPr="00874DBE">
        <w:rPr>
          <w:rFonts w:ascii="Times New Roman" w:hAnsi="Times New Roman" w:cs="Times New Roman"/>
          <w:lang w:val="en-GB"/>
        </w:rPr>
        <w:t>the delivery or transfer by that person, or by a mercantile agent acting for that person, of the goods or documents of title</w:t>
      </w:r>
    </w:p>
    <w:p w14:paraId="07C38CD2" w14:textId="455CFEBF" w:rsidR="006307A9" w:rsidRPr="00874DBE" w:rsidRDefault="00C93E6D" w:rsidP="0021111D">
      <w:pPr>
        <w:pStyle w:val="ListParagraph"/>
        <w:numPr>
          <w:ilvl w:val="0"/>
          <w:numId w:val="17"/>
        </w:numPr>
        <w:rPr>
          <w:rFonts w:ascii="Times New Roman" w:hAnsi="Times New Roman" w:cs="Times New Roman"/>
        </w:rPr>
      </w:pPr>
      <w:r w:rsidRPr="00874DBE">
        <w:rPr>
          <w:rFonts w:ascii="Times New Roman" w:hAnsi="Times New Roman" w:cs="Times New Roman"/>
          <w:lang w:val="en-GB"/>
        </w:rPr>
        <w:t>in good faith and without notice</w:t>
      </w:r>
    </w:p>
    <w:p w14:paraId="4E4BB912" w14:textId="77777777" w:rsidR="00A5435D" w:rsidRPr="00874DBE" w:rsidRDefault="00A5435D" w:rsidP="004F4DD7">
      <w:pPr>
        <w:rPr>
          <w:rFonts w:ascii="Times New Roman" w:hAnsi="Times New Roman" w:cs="Times New Roman"/>
        </w:rPr>
      </w:pPr>
    </w:p>
    <w:p w14:paraId="26A2872D" w14:textId="022FA6F5" w:rsidR="009662A0" w:rsidRPr="00874DBE" w:rsidRDefault="009662A0" w:rsidP="009662A0">
      <w:pPr>
        <w:pStyle w:val="Heading2"/>
      </w:pPr>
      <w:bookmarkStart w:id="13" w:name="_Toc27578759"/>
      <w:r w:rsidRPr="00874DBE">
        <w:t>(</w:t>
      </w:r>
      <w:r w:rsidR="007D50F5" w:rsidRPr="00874DBE">
        <w:t>5</w:t>
      </w:r>
      <w:r w:rsidRPr="00874DBE">
        <w:t>) Remedies</w:t>
      </w:r>
      <w:bookmarkEnd w:id="13"/>
    </w:p>
    <w:p w14:paraId="33217C19" w14:textId="656F930F" w:rsidR="009662A0" w:rsidRPr="00874DBE" w:rsidRDefault="00554112" w:rsidP="004F4DD7">
      <w:pPr>
        <w:rPr>
          <w:rFonts w:ascii="Times New Roman" w:hAnsi="Times New Roman" w:cs="Times New Roman"/>
        </w:rPr>
      </w:pPr>
      <w:r w:rsidRPr="00874DBE">
        <w:rPr>
          <w:rFonts w:ascii="Times New Roman" w:hAnsi="Times New Roman" w:cs="Times New Roman"/>
          <w:color w:val="FF0000"/>
        </w:rPr>
        <w:t xml:space="preserve">12(2) </w:t>
      </w:r>
      <w:r w:rsidR="00776E10" w:rsidRPr="00874DBE">
        <w:rPr>
          <w:rFonts w:ascii="Times New Roman" w:hAnsi="Times New Roman" w:cs="Times New Roman"/>
        </w:rPr>
        <w:t xml:space="preserve">For any </w:t>
      </w:r>
      <w:r w:rsidR="00776E10" w:rsidRPr="00874DBE">
        <w:rPr>
          <w:rFonts w:ascii="Times New Roman" w:hAnsi="Times New Roman" w:cs="Times New Roman"/>
          <w:u w:val="single"/>
        </w:rPr>
        <w:t>condition</w:t>
      </w:r>
      <w:r w:rsidR="00776E10" w:rsidRPr="00874DBE">
        <w:rPr>
          <w:rFonts w:ascii="Times New Roman" w:hAnsi="Times New Roman" w:cs="Times New Roman"/>
        </w:rPr>
        <w:t xml:space="preserve">, the party suffering as a result of the breach is </w:t>
      </w:r>
      <w:r w:rsidR="00776E10" w:rsidRPr="00874DBE">
        <w:rPr>
          <w:rFonts w:ascii="Times New Roman" w:hAnsi="Times New Roman" w:cs="Times New Roman"/>
          <w:i/>
        </w:rPr>
        <w:t>allowed to treat the contract as repudiated</w:t>
      </w:r>
      <w:r w:rsidR="00776E10" w:rsidRPr="00874DBE">
        <w:rPr>
          <w:rFonts w:ascii="Times New Roman" w:hAnsi="Times New Roman" w:cs="Times New Roman"/>
        </w:rPr>
        <w:t xml:space="preserve"> (no longer perform their obligations) </w:t>
      </w:r>
      <w:r w:rsidR="00776E10" w:rsidRPr="00874DBE">
        <w:rPr>
          <w:rFonts w:ascii="Times New Roman" w:hAnsi="Times New Roman" w:cs="Times New Roman"/>
          <w:u w:val="single"/>
        </w:rPr>
        <w:t>and</w:t>
      </w:r>
      <w:r w:rsidR="00776E10" w:rsidRPr="00874DBE">
        <w:rPr>
          <w:rFonts w:ascii="Times New Roman" w:hAnsi="Times New Roman" w:cs="Times New Roman"/>
        </w:rPr>
        <w:t xml:space="preserve"> </w:t>
      </w:r>
      <w:r w:rsidR="00776E10" w:rsidRPr="00874DBE">
        <w:rPr>
          <w:rFonts w:ascii="Times New Roman" w:hAnsi="Times New Roman" w:cs="Times New Roman"/>
          <w:i/>
        </w:rPr>
        <w:t>sue for damages</w:t>
      </w:r>
    </w:p>
    <w:p w14:paraId="52A160FB" w14:textId="640E67A2" w:rsidR="00776E10" w:rsidRPr="00874DBE" w:rsidRDefault="00554112" w:rsidP="004F4DD7">
      <w:pPr>
        <w:rPr>
          <w:rFonts w:ascii="Times New Roman" w:hAnsi="Times New Roman" w:cs="Times New Roman"/>
        </w:rPr>
      </w:pPr>
      <w:r w:rsidRPr="00874DBE">
        <w:rPr>
          <w:rFonts w:ascii="Times New Roman" w:hAnsi="Times New Roman" w:cs="Times New Roman"/>
          <w:color w:val="FF0000"/>
        </w:rPr>
        <w:t xml:space="preserve">12(2) </w:t>
      </w:r>
      <w:r w:rsidR="00776E10" w:rsidRPr="00874DBE">
        <w:rPr>
          <w:rFonts w:ascii="Times New Roman" w:hAnsi="Times New Roman" w:cs="Times New Roman"/>
        </w:rPr>
        <w:t xml:space="preserve">For any </w:t>
      </w:r>
      <w:r w:rsidR="00776E10" w:rsidRPr="00874DBE">
        <w:rPr>
          <w:rFonts w:ascii="Times New Roman" w:hAnsi="Times New Roman" w:cs="Times New Roman"/>
          <w:u w:val="single"/>
        </w:rPr>
        <w:t>warranty</w:t>
      </w:r>
      <w:r w:rsidR="00776E10" w:rsidRPr="00874DBE">
        <w:rPr>
          <w:rFonts w:ascii="Times New Roman" w:hAnsi="Times New Roman" w:cs="Times New Roman"/>
        </w:rPr>
        <w:t xml:space="preserve">, the party suffering as a result of the breach </w:t>
      </w:r>
      <w:r w:rsidR="00776E10" w:rsidRPr="00874DBE">
        <w:rPr>
          <w:rFonts w:ascii="Times New Roman" w:hAnsi="Times New Roman" w:cs="Times New Roman"/>
          <w:i/>
        </w:rPr>
        <w:t>must still perform their obligations under the contract</w:t>
      </w:r>
      <w:r w:rsidR="00776E10" w:rsidRPr="00874DBE">
        <w:rPr>
          <w:rFonts w:ascii="Times New Roman" w:hAnsi="Times New Roman" w:cs="Times New Roman"/>
        </w:rPr>
        <w:t xml:space="preserve">, </w:t>
      </w:r>
      <w:r w:rsidR="00776E10" w:rsidRPr="00874DBE">
        <w:rPr>
          <w:rFonts w:ascii="Times New Roman" w:hAnsi="Times New Roman" w:cs="Times New Roman"/>
          <w:u w:val="single"/>
        </w:rPr>
        <w:t>but</w:t>
      </w:r>
      <w:r w:rsidR="00776E10" w:rsidRPr="00874DBE">
        <w:rPr>
          <w:rFonts w:ascii="Times New Roman" w:hAnsi="Times New Roman" w:cs="Times New Roman"/>
        </w:rPr>
        <w:t xml:space="preserve"> </w:t>
      </w:r>
      <w:r w:rsidR="00776E10" w:rsidRPr="00874DBE">
        <w:rPr>
          <w:rFonts w:ascii="Times New Roman" w:hAnsi="Times New Roman" w:cs="Times New Roman"/>
          <w:i/>
        </w:rPr>
        <w:t>may sue for damages</w:t>
      </w:r>
    </w:p>
    <w:p w14:paraId="1DD5F152" w14:textId="17AA8E17" w:rsidR="00D268B6" w:rsidRPr="00874DBE" w:rsidRDefault="00554112" w:rsidP="004F4DD7">
      <w:pPr>
        <w:rPr>
          <w:rFonts w:ascii="Times New Roman" w:hAnsi="Times New Roman" w:cs="Times New Roman"/>
        </w:rPr>
      </w:pPr>
      <w:r w:rsidRPr="00874DBE">
        <w:rPr>
          <w:rFonts w:ascii="Times New Roman" w:hAnsi="Times New Roman" w:cs="Times New Roman"/>
          <w:color w:val="FF0000"/>
        </w:rPr>
        <w:lastRenderedPageBreak/>
        <w:t xml:space="preserve">12(1) </w:t>
      </w:r>
      <w:r w:rsidR="00D268B6" w:rsidRPr="00874DBE">
        <w:rPr>
          <w:rFonts w:ascii="Times New Roman" w:hAnsi="Times New Roman" w:cs="Times New Roman"/>
        </w:rPr>
        <w:t>You can treat a breach of a condition as a warranty and sue for damages (</w:t>
      </w:r>
      <w:r w:rsidR="00D268B6" w:rsidRPr="00874DBE">
        <w:rPr>
          <w:rFonts w:ascii="Times New Roman" w:hAnsi="Times New Roman" w:cs="Times New Roman"/>
          <w:i/>
          <w:color w:val="002060"/>
        </w:rPr>
        <w:t>Niblett</w:t>
      </w:r>
      <w:r w:rsidR="00D268B6" w:rsidRPr="00874DBE">
        <w:rPr>
          <w:rFonts w:ascii="Times New Roman" w:hAnsi="Times New Roman" w:cs="Times New Roman"/>
        </w:rPr>
        <w:t>)</w:t>
      </w:r>
    </w:p>
    <w:p w14:paraId="24188C65" w14:textId="5F069CC1" w:rsidR="00554112" w:rsidRPr="00874DBE" w:rsidRDefault="00554112" w:rsidP="004F4DD7">
      <w:pPr>
        <w:rPr>
          <w:rFonts w:ascii="Times New Roman" w:hAnsi="Times New Roman" w:cs="Times New Roman"/>
        </w:rPr>
      </w:pPr>
      <w:r w:rsidRPr="00874DBE">
        <w:rPr>
          <w:rFonts w:ascii="Times New Roman" w:hAnsi="Times New Roman" w:cs="Times New Roman"/>
          <w:color w:val="FF0000"/>
        </w:rPr>
        <w:t xml:space="preserve">12(3) </w:t>
      </w:r>
      <w:r w:rsidRPr="00874DBE">
        <w:rPr>
          <w:rFonts w:ascii="Times New Roman" w:hAnsi="Times New Roman" w:cs="Times New Roman"/>
        </w:rPr>
        <w:t>If buyer accepts goods, cannot can only treat breach of condition as a breach of warranty (cannot repudiate):</w:t>
      </w:r>
    </w:p>
    <w:p w14:paraId="0519D2D7" w14:textId="728CF178" w:rsidR="00554112" w:rsidRPr="00874DBE" w:rsidRDefault="00554112" w:rsidP="0021111D">
      <w:pPr>
        <w:pStyle w:val="ListParagraph"/>
        <w:numPr>
          <w:ilvl w:val="0"/>
          <w:numId w:val="26"/>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12(3) </w:t>
      </w:r>
      <w:r w:rsidRPr="00874DBE">
        <w:rPr>
          <w:rFonts w:ascii="Times New Roman" w:hAnsi="Times New Roman" w:cs="Times New Roman"/>
          <w:sz w:val="18"/>
          <w:szCs w:val="18"/>
        </w:rPr>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w:t>
      </w:r>
    </w:p>
    <w:p w14:paraId="7841B8A3" w14:textId="0C554D10" w:rsidR="007A6913" w:rsidRPr="00874DBE" w:rsidRDefault="007A6913" w:rsidP="004F4DD7">
      <w:pPr>
        <w:rPr>
          <w:rFonts w:ascii="Times New Roman" w:hAnsi="Times New Roman" w:cs="Times New Roman"/>
        </w:rPr>
      </w:pPr>
      <w:r w:rsidRPr="00874DBE">
        <w:rPr>
          <w:rFonts w:ascii="Times New Roman" w:hAnsi="Times New Roman" w:cs="Times New Roman"/>
          <w:color w:val="FF0000"/>
        </w:rPr>
        <w:t xml:space="preserve">1 </w:t>
      </w:r>
      <w:r w:rsidRPr="00874DBE">
        <w:rPr>
          <w:rFonts w:ascii="Times New Roman" w:hAnsi="Times New Roman" w:cs="Times New Roman"/>
        </w:rPr>
        <w:t>“delivery” means “a voluntary transfer of possession from one person to another”</w:t>
      </w:r>
    </w:p>
    <w:p w14:paraId="27E0FE8F" w14:textId="3F7A1E6D" w:rsidR="00151FBA" w:rsidRPr="00874DBE" w:rsidRDefault="00151FBA" w:rsidP="004F4DD7">
      <w:pPr>
        <w:rPr>
          <w:rFonts w:ascii="Times New Roman" w:hAnsi="Times New Roman" w:cs="Times New Roman"/>
        </w:rPr>
      </w:pPr>
      <w:r w:rsidRPr="00874DBE">
        <w:rPr>
          <w:rFonts w:ascii="Times New Roman" w:hAnsi="Times New Roman" w:cs="Times New Roman"/>
          <w:color w:val="FF0000"/>
        </w:rPr>
        <w:t xml:space="preserve">26 </w:t>
      </w:r>
      <w:r w:rsidRPr="00874DBE">
        <w:rPr>
          <w:rFonts w:ascii="Times New Roman" w:hAnsi="Times New Roman" w:cs="Times New Roman"/>
        </w:rPr>
        <w:t xml:space="preserve">It is the </w:t>
      </w:r>
      <w:r w:rsidRPr="00874DBE">
        <w:rPr>
          <w:rFonts w:ascii="Times New Roman" w:hAnsi="Times New Roman" w:cs="Times New Roman"/>
          <w:u w:val="single"/>
        </w:rPr>
        <w:t>duty of the seller to deliver the goods</w:t>
      </w:r>
      <w:r w:rsidRPr="00874DBE">
        <w:rPr>
          <w:rFonts w:ascii="Times New Roman" w:hAnsi="Times New Roman" w:cs="Times New Roman"/>
        </w:rPr>
        <w:t xml:space="preserve"> and of the </w:t>
      </w:r>
      <w:r w:rsidRPr="00874DBE">
        <w:rPr>
          <w:rFonts w:ascii="Times New Roman" w:hAnsi="Times New Roman" w:cs="Times New Roman"/>
          <w:u w:val="single"/>
        </w:rPr>
        <w:t>buyer to accept and pay for them</w:t>
      </w:r>
      <w:r w:rsidRPr="00874DBE">
        <w:rPr>
          <w:rFonts w:ascii="Times New Roman" w:hAnsi="Times New Roman" w:cs="Times New Roman"/>
        </w:rPr>
        <w:t xml:space="preserve"> in accordance with the terms of the contract of sale</w:t>
      </w:r>
    </w:p>
    <w:p w14:paraId="4AEE1D9B" w14:textId="2F049B36" w:rsidR="007A6913" w:rsidRPr="00874DBE" w:rsidRDefault="00A13EBD" w:rsidP="0021111D">
      <w:pPr>
        <w:pStyle w:val="ListParagraph"/>
        <w:numPr>
          <w:ilvl w:val="0"/>
          <w:numId w:val="26"/>
        </w:numPr>
        <w:rPr>
          <w:rFonts w:ascii="Times New Roman" w:hAnsi="Times New Roman" w:cs="Times New Roman"/>
        </w:rPr>
      </w:pPr>
      <w:r w:rsidRPr="00874DBE">
        <w:rPr>
          <w:rFonts w:ascii="Times New Roman" w:hAnsi="Times New Roman" w:cs="Times New Roman"/>
        </w:rPr>
        <w:t>For delivery, h</w:t>
      </w:r>
      <w:r w:rsidR="007A6913" w:rsidRPr="00874DBE">
        <w:rPr>
          <w:rFonts w:ascii="Times New Roman" w:hAnsi="Times New Roman" w:cs="Times New Roman"/>
        </w:rPr>
        <w:t>anding over keys = okay (recognizes a transfer of control over the goods)</w:t>
      </w:r>
    </w:p>
    <w:p w14:paraId="16A50773" w14:textId="0A40BDB5" w:rsidR="0070300F" w:rsidRPr="00874DBE" w:rsidRDefault="006B0A78" w:rsidP="004F4DD7">
      <w:pPr>
        <w:rPr>
          <w:rFonts w:ascii="Times New Roman" w:hAnsi="Times New Roman" w:cs="Times New Roman"/>
        </w:rPr>
      </w:pPr>
      <w:r w:rsidRPr="00874DBE">
        <w:rPr>
          <w:rFonts w:ascii="Times New Roman" w:hAnsi="Times New Roman" w:cs="Times New Roman"/>
          <w:color w:val="FF0000"/>
        </w:rPr>
        <w:t xml:space="preserve">33 </w:t>
      </w:r>
      <w:r w:rsidR="0070300F" w:rsidRPr="00874DBE">
        <w:rPr>
          <w:rFonts w:ascii="Times New Roman" w:hAnsi="Times New Roman" w:cs="Times New Roman"/>
        </w:rPr>
        <w:t>Rights of buyer to examine goods upon delivery</w:t>
      </w:r>
    </w:p>
    <w:p w14:paraId="4BD2B9AF" w14:textId="58A60827" w:rsidR="0070300F" w:rsidRPr="00874DBE" w:rsidRDefault="0070300F" w:rsidP="0021111D">
      <w:pPr>
        <w:pStyle w:val="ListParagraph"/>
        <w:numPr>
          <w:ilvl w:val="0"/>
          <w:numId w:val="26"/>
        </w:numPr>
        <w:rPr>
          <w:rFonts w:ascii="Times New Roman" w:hAnsi="Times New Roman" w:cs="Times New Roman"/>
        </w:rPr>
      </w:pPr>
      <w:r w:rsidRPr="00874DBE">
        <w:rPr>
          <w:rFonts w:ascii="Times New Roman" w:hAnsi="Times New Roman" w:cs="Times New Roman"/>
          <w:color w:val="FF0000"/>
        </w:rPr>
        <w:t xml:space="preserve">33(1) </w:t>
      </w:r>
      <w:r w:rsidRPr="00874DBE">
        <w:rPr>
          <w:rFonts w:ascii="Times New Roman" w:hAnsi="Times New Roman" w:cs="Times New Roman"/>
        </w:rPr>
        <w:t>Where goods are delivered to the buyer that the buyer has not previously examined, the buyer shall be deemed not to have accepted them until there has been a reasonable opportunity of examining them for the purpose of ascertaining whether they are in conformity with the contract</w:t>
      </w:r>
    </w:p>
    <w:p w14:paraId="0BA509E1" w14:textId="6B92BD68" w:rsidR="0070300F" w:rsidRPr="00874DBE" w:rsidRDefault="0070300F" w:rsidP="0021111D">
      <w:pPr>
        <w:pStyle w:val="ListParagraph"/>
        <w:numPr>
          <w:ilvl w:val="0"/>
          <w:numId w:val="26"/>
        </w:numPr>
        <w:rPr>
          <w:rFonts w:ascii="Times New Roman" w:hAnsi="Times New Roman" w:cs="Times New Roman"/>
        </w:rPr>
      </w:pPr>
      <w:r w:rsidRPr="00874DBE">
        <w:rPr>
          <w:rFonts w:ascii="Times New Roman" w:hAnsi="Times New Roman" w:cs="Times New Roman"/>
          <w:color w:val="FF0000"/>
        </w:rPr>
        <w:t xml:space="preserve">33(2) </w:t>
      </w:r>
      <w:r w:rsidRPr="00874DBE">
        <w:rPr>
          <w:rFonts w:ascii="Times New Roman" w:hAnsi="Times New Roman" w:cs="Times New Roman"/>
        </w:rPr>
        <w:t>Unless otherwise agreed, when the seller tenders delivery of goods to the buyer, the seller shall, on request, afford the buyer a reasonable opportunity of examining the goods for the purpose of ascertaining whether they are in conformity with the contract</w:t>
      </w:r>
    </w:p>
    <w:p w14:paraId="11D97DAD" w14:textId="19955B59" w:rsidR="007168AC" w:rsidRPr="00874DBE" w:rsidRDefault="007168AC" w:rsidP="007168AC">
      <w:pPr>
        <w:rPr>
          <w:rFonts w:ascii="Times New Roman" w:hAnsi="Times New Roman" w:cs="Times New Roman"/>
        </w:rPr>
      </w:pPr>
      <w:r w:rsidRPr="00874DBE">
        <w:rPr>
          <w:rFonts w:ascii="Times New Roman" w:hAnsi="Times New Roman" w:cs="Times New Roman"/>
          <w:color w:val="FF0000"/>
        </w:rPr>
        <w:t xml:space="preserve">34 </w:t>
      </w:r>
      <w:r w:rsidRPr="00874DBE">
        <w:rPr>
          <w:rFonts w:ascii="Times New Roman" w:hAnsi="Times New Roman" w:cs="Times New Roman"/>
        </w:rPr>
        <w:t>The buyer shall be deemed to have accepted the goods when the buyer, (a) intimates to the seller that the goods have been accepted; (b) after delivery, does any act in relation to them that is inconsistent with the ownership of the seller; or (c) after the lapse of a reasonable period of time, retains the goods without intimating to the seller that they have been rejected.</w:t>
      </w:r>
    </w:p>
    <w:p w14:paraId="55EFE490" w14:textId="57504150" w:rsidR="00151FBA" w:rsidRPr="00874DBE" w:rsidRDefault="00151FBA" w:rsidP="004F4DD7">
      <w:pPr>
        <w:rPr>
          <w:rFonts w:ascii="Times New Roman" w:hAnsi="Times New Roman" w:cs="Times New Roman"/>
          <w:sz w:val="18"/>
          <w:szCs w:val="18"/>
        </w:rPr>
      </w:pPr>
      <w:r w:rsidRPr="00874DBE">
        <w:rPr>
          <w:rFonts w:ascii="Times New Roman" w:hAnsi="Times New Roman" w:cs="Times New Roman"/>
          <w:color w:val="FF0000"/>
          <w:sz w:val="18"/>
          <w:szCs w:val="18"/>
        </w:rPr>
        <w:t xml:space="preserve">27 </w:t>
      </w:r>
      <w:r w:rsidRPr="00874DBE">
        <w:rPr>
          <w:rFonts w:ascii="Times New Roman" w:hAnsi="Times New Roman" w:cs="Times New Roman"/>
          <w:sz w:val="18"/>
          <w:szCs w:val="18"/>
        </w:rPr>
        <w:t>Unless otherwise agreed, delivery of the goods and payment of the price are concurrent conditions, that is to say, the seller shall be ready and willing to give possession of the goods to the buyer in exchange for the price and the buyer shall be ready and willing to pay the price in exchange for possession of the goods</w:t>
      </w:r>
    </w:p>
    <w:p w14:paraId="3CE66DD5" w14:textId="03CCD4A8" w:rsidR="00151FBA" w:rsidRPr="00874DBE" w:rsidRDefault="00151FBA" w:rsidP="0021111D">
      <w:pPr>
        <w:pStyle w:val="ListParagraph"/>
        <w:numPr>
          <w:ilvl w:val="0"/>
          <w:numId w:val="26"/>
        </w:numPr>
        <w:rPr>
          <w:rFonts w:ascii="Times New Roman" w:hAnsi="Times New Roman" w:cs="Times New Roman"/>
          <w:sz w:val="18"/>
          <w:szCs w:val="18"/>
        </w:rPr>
      </w:pPr>
      <w:r w:rsidRPr="00874DBE">
        <w:rPr>
          <w:rFonts w:ascii="Times New Roman" w:hAnsi="Times New Roman" w:cs="Times New Roman"/>
          <w:sz w:val="18"/>
          <w:szCs w:val="18"/>
        </w:rPr>
        <w:t>note: usually specified differently by contract</w:t>
      </w:r>
    </w:p>
    <w:p w14:paraId="6406F151" w14:textId="3BA126BD" w:rsidR="00151FBA" w:rsidRPr="00874DBE" w:rsidRDefault="0097490A" w:rsidP="00151FBA">
      <w:pPr>
        <w:rPr>
          <w:rFonts w:ascii="Times New Roman" w:hAnsi="Times New Roman" w:cs="Times New Roman"/>
        </w:rPr>
      </w:pPr>
      <w:r w:rsidRPr="00874DBE">
        <w:rPr>
          <w:rFonts w:ascii="Times New Roman" w:hAnsi="Times New Roman" w:cs="Times New Roman"/>
          <w:color w:val="FF0000"/>
        </w:rPr>
        <w:t xml:space="preserve">29(1) </w:t>
      </w:r>
      <w:r w:rsidRPr="00874DBE">
        <w:rPr>
          <w:rFonts w:ascii="Times New Roman" w:hAnsi="Times New Roman" w:cs="Times New Roman"/>
        </w:rPr>
        <w:t xml:space="preserve">Where the seller delivers to the buyer a </w:t>
      </w:r>
      <w:r w:rsidRPr="00874DBE">
        <w:rPr>
          <w:rFonts w:ascii="Times New Roman" w:hAnsi="Times New Roman" w:cs="Times New Roman"/>
          <w:u w:val="single"/>
        </w:rPr>
        <w:t>quantity of goods less</w:t>
      </w:r>
      <w:r w:rsidRPr="00874DBE">
        <w:rPr>
          <w:rFonts w:ascii="Times New Roman" w:hAnsi="Times New Roman" w:cs="Times New Roman"/>
        </w:rPr>
        <w:t xml:space="preserve"> than the seller contracted to sell, the buyer </w:t>
      </w:r>
      <w:r w:rsidRPr="00874DBE">
        <w:rPr>
          <w:rFonts w:ascii="Times New Roman" w:hAnsi="Times New Roman" w:cs="Times New Roman"/>
          <w:u w:val="single"/>
        </w:rPr>
        <w:t>may reject</w:t>
      </w:r>
      <w:r w:rsidRPr="00874DBE">
        <w:rPr>
          <w:rFonts w:ascii="Times New Roman" w:hAnsi="Times New Roman" w:cs="Times New Roman"/>
        </w:rPr>
        <w:t xml:space="preserve"> them, but if they are accepted, the </w:t>
      </w:r>
      <w:r w:rsidRPr="00874DBE">
        <w:rPr>
          <w:rFonts w:ascii="Times New Roman" w:hAnsi="Times New Roman" w:cs="Times New Roman"/>
          <w:u w:val="single"/>
        </w:rPr>
        <w:t>buyer shall pay for them at the contract rate</w:t>
      </w:r>
    </w:p>
    <w:p w14:paraId="105CB3C5" w14:textId="495AEF9E" w:rsidR="00554112" w:rsidRPr="00874DBE" w:rsidRDefault="0097490A" w:rsidP="004F4DD7">
      <w:pPr>
        <w:rPr>
          <w:rFonts w:ascii="Times New Roman" w:hAnsi="Times New Roman" w:cs="Times New Roman"/>
        </w:rPr>
      </w:pPr>
      <w:r w:rsidRPr="00874DBE">
        <w:rPr>
          <w:rFonts w:ascii="Times New Roman" w:hAnsi="Times New Roman" w:cs="Times New Roman"/>
          <w:color w:val="FF0000"/>
        </w:rPr>
        <w:t xml:space="preserve">29(2) </w:t>
      </w:r>
      <w:r w:rsidRPr="00874DBE">
        <w:rPr>
          <w:rFonts w:ascii="Times New Roman" w:hAnsi="Times New Roman" w:cs="Times New Roman"/>
        </w:rPr>
        <w:t xml:space="preserve">Where the seller delivers to the buyer a </w:t>
      </w:r>
      <w:r w:rsidRPr="00874DBE">
        <w:rPr>
          <w:rFonts w:ascii="Times New Roman" w:hAnsi="Times New Roman" w:cs="Times New Roman"/>
          <w:u w:val="single"/>
        </w:rPr>
        <w:t>quantity of goods larger</w:t>
      </w:r>
      <w:r w:rsidRPr="00874DBE">
        <w:rPr>
          <w:rFonts w:ascii="Times New Roman" w:hAnsi="Times New Roman" w:cs="Times New Roman"/>
        </w:rPr>
        <w:t xml:space="preserve"> than the seller contracted to sell, the buyer </w:t>
      </w:r>
      <w:r w:rsidRPr="00874DBE">
        <w:rPr>
          <w:rFonts w:ascii="Times New Roman" w:hAnsi="Times New Roman" w:cs="Times New Roman"/>
          <w:u w:val="single"/>
        </w:rPr>
        <w:t>may accept</w:t>
      </w:r>
      <w:r w:rsidRPr="00874DBE">
        <w:rPr>
          <w:rFonts w:ascii="Times New Roman" w:hAnsi="Times New Roman" w:cs="Times New Roman"/>
        </w:rPr>
        <w:t xml:space="preserve"> the goods included in the contract and reject the rest, or may reject the whole, and if the buyer accepts the whole of the goods so delivered, the </w:t>
      </w:r>
      <w:r w:rsidRPr="00874DBE">
        <w:rPr>
          <w:rFonts w:ascii="Times New Roman" w:hAnsi="Times New Roman" w:cs="Times New Roman"/>
          <w:u w:val="single"/>
        </w:rPr>
        <w:t>buyer shall pay for them at the contract rate</w:t>
      </w:r>
    </w:p>
    <w:p w14:paraId="3C231BCD" w14:textId="36CBC987" w:rsidR="0097490A" w:rsidRPr="00874DBE" w:rsidRDefault="00356273" w:rsidP="004F4DD7">
      <w:pPr>
        <w:rPr>
          <w:rFonts w:ascii="Times New Roman" w:hAnsi="Times New Roman" w:cs="Times New Roman"/>
          <w:sz w:val="18"/>
          <w:szCs w:val="18"/>
        </w:rPr>
      </w:pPr>
      <w:r w:rsidRPr="00874DBE">
        <w:rPr>
          <w:rFonts w:ascii="Times New Roman" w:hAnsi="Times New Roman" w:cs="Times New Roman"/>
          <w:color w:val="FF0000"/>
          <w:sz w:val="18"/>
          <w:szCs w:val="18"/>
        </w:rPr>
        <w:t xml:space="preserve">29(3) </w:t>
      </w:r>
      <w:r w:rsidRPr="00874DBE">
        <w:rPr>
          <w:rFonts w:ascii="Times New Roman" w:hAnsi="Times New Roman" w:cs="Times New Roman"/>
          <w:sz w:val="18"/>
          <w:szCs w:val="18"/>
        </w:rPr>
        <w:t xml:space="preserve">Where the seller delivers to the buyer the goods contracted to be sold </w:t>
      </w:r>
      <w:r w:rsidRPr="00874DBE">
        <w:rPr>
          <w:rFonts w:ascii="Times New Roman" w:hAnsi="Times New Roman" w:cs="Times New Roman"/>
          <w:i/>
          <w:sz w:val="18"/>
          <w:szCs w:val="18"/>
        </w:rPr>
        <w:t>mixed with goods of a different description</w:t>
      </w:r>
      <w:r w:rsidRPr="00874DBE">
        <w:rPr>
          <w:rFonts w:ascii="Times New Roman" w:hAnsi="Times New Roman" w:cs="Times New Roman"/>
          <w:sz w:val="18"/>
          <w:szCs w:val="18"/>
        </w:rPr>
        <w:t xml:space="preserve"> not included in the contract, the buyer may accept the goods that are in accordance with the contract and reject the rest, or may reject the whole</w:t>
      </w:r>
    </w:p>
    <w:p w14:paraId="0DAD1E01" w14:textId="07800967" w:rsidR="00420AF3" w:rsidRPr="00874DBE" w:rsidRDefault="0070300F" w:rsidP="004F4DD7">
      <w:pPr>
        <w:rPr>
          <w:rFonts w:ascii="Times New Roman" w:hAnsi="Times New Roman" w:cs="Times New Roman"/>
          <w:sz w:val="18"/>
          <w:szCs w:val="18"/>
        </w:rPr>
      </w:pPr>
      <w:r w:rsidRPr="00874DBE">
        <w:rPr>
          <w:rFonts w:ascii="Times New Roman" w:hAnsi="Times New Roman" w:cs="Times New Roman"/>
          <w:color w:val="FF0000"/>
          <w:sz w:val="18"/>
          <w:szCs w:val="18"/>
        </w:rPr>
        <w:t>30(1)</w:t>
      </w:r>
      <w:r w:rsidRPr="00874DBE">
        <w:rPr>
          <w:rFonts w:ascii="Times New Roman" w:hAnsi="Times New Roman" w:cs="Times New Roman"/>
          <w:sz w:val="18"/>
          <w:szCs w:val="18"/>
        </w:rPr>
        <w:t xml:space="preserve"> Unless otherwise agreed, the buyer of goods is not bound to accept delivery thereof by instalments</w:t>
      </w:r>
    </w:p>
    <w:p w14:paraId="502C0B6D" w14:textId="6CB025F7" w:rsidR="00356273" w:rsidRPr="00874DBE" w:rsidRDefault="00356273" w:rsidP="004F4DD7">
      <w:pPr>
        <w:rPr>
          <w:rFonts w:ascii="Times New Roman" w:hAnsi="Times New Roman" w:cs="Times New Roman"/>
        </w:rPr>
      </w:pPr>
    </w:p>
    <w:p w14:paraId="3CAD620D" w14:textId="425F9411" w:rsidR="00A41193" w:rsidRPr="00874DBE" w:rsidRDefault="00A41193" w:rsidP="004F4DD7">
      <w:pPr>
        <w:rPr>
          <w:rFonts w:ascii="Times New Roman" w:hAnsi="Times New Roman" w:cs="Times New Roman"/>
          <w:b/>
          <w:u w:val="single"/>
        </w:rPr>
      </w:pPr>
      <w:r w:rsidRPr="00874DBE">
        <w:rPr>
          <w:rFonts w:ascii="Times New Roman" w:hAnsi="Times New Roman" w:cs="Times New Roman"/>
          <w:b/>
          <w:u w:val="single"/>
        </w:rPr>
        <w:t xml:space="preserve">Rights of the unpaid seller </w:t>
      </w:r>
      <w:r w:rsidRPr="00874DBE">
        <w:rPr>
          <w:rFonts w:ascii="Times New Roman" w:hAnsi="Times New Roman" w:cs="Times New Roman"/>
          <w:b/>
          <w:i/>
          <w:u w:val="single"/>
        </w:rPr>
        <w:t>against the goods</w:t>
      </w:r>
      <w:r w:rsidR="00263A5C" w:rsidRPr="00874DBE">
        <w:rPr>
          <w:rFonts w:ascii="Times New Roman" w:hAnsi="Times New Roman" w:cs="Times New Roman"/>
          <w:b/>
          <w:i/>
          <w:u w:val="single"/>
        </w:rPr>
        <w:t xml:space="preserve"> </w:t>
      </w:r>
      <w:r w:rsidR="00263A5C" w:rsidRPr="00874DBE">
        <w:rPr>
          <w:rFonts w:ascii="Times New Roman" w:hAnsi="Times New Roman" w:cs="Times New Roman"/>
          <w:b/>
          <w:u w:val="single"/>
        </w:rPr>
        <w:t>(“real remedies”) – ss 37-46</w:t>
      </w:r>
    </w:p>
    <w:p w14:paraId="68CF0547" w14:textId="1CD3084C" w:rsidR="00A41193" w:rsidRPr="00874DBE" w:rsidRDefault="007A6913" w:rsidP="004F4DD7">
      <w:pPr>
        <w:rPr>
          <w:rFonts w:ascii="Times New Roman" w:hAnsi="Times New Roman" w:cs="Times New Roman"/>
        </w:rPr>
      </w:pPr>
      <w:r w:rsidRPr="00874DBE">
        <w:rPr>
          <w:rFonts w:ascii="Times New Roman" w:hAnsi="Times New Roman" w:cs="Times New Roman"/>
        </w:rPr>
        <w:t>37(1)</w:t>
      </w:r>
      <w:r w:rsidR="00F9436F" w:rsidRPr="00874DBE">
        <w:rPr>
          <w:rFonts w:ascii="Times New Roman" w:hAnsi="Times New Roman" w:cs="Times New Roman"/>
        </w:rPr>
        <w:t xml:space="preserve"> </w:t>
      </w:r>
    </w:p>
    <w:p w14:paraId="21E950C4" w14:textId="57DBD43D" w:rsidR="00BB4824" w:rsidRPr="00874DBE" w:rsidRDefault="000B2BC7" w:rsidP="000B2BC7">
      <w:pPr>
        <w:rPr>
          <w:rFonts w:ascii="Times New Roman" w:hAnsi="Times New Roman" w:cs="Times New Roman"/>
        </w:rPr>
      </w:pPr>
      <w:r w:rsidRPr="00874DBE">
        <w:rPr>
          <w:rFonts w:ascii="Times New Roman" w:hAnsi="Times New Roman" w:cs="Times New Roman"/>
          <w:b/>
        </w:rPr>
        <w:t>Unpaid seller’s lien</w:t>
      </w:r>
      <w:r w:rsidRPr="00874DBE">
        <w:rPr>
          <w:rFonts w:ascii="Times New Roman" w:hAnsi="Times New Roman" w:cs="Times New Roman"/>
        </w:rPr>
        <w:t xml:space="preserve">: </w:t>
      </w:r>
      <w:r w:rsidR="00BB4824" w:rsidRPr="00874DBE">
        <w:rPr>
          <w:rFonts w:ascii="Times New Roman" w:hAnsi="Times New Roman" w:cs="Times New Roman"/>
          <w:color w:val="FF0000"/>
        </w:rPr>
        <w:t>39</w:t>
      </w:r>
      <w:r w:rsidRPr="00874DBE">
        <w:rPr>
          <w:rFonts w:ascii="Times New Roman" w:hAnsi="Times New Roman" w:cs="Times New Roman"/>
          <w:color w:val="FF0000"/>
        </w:rPr>
        <w:t xml:space="preserve">(1) </w:t>
      </w:r>
      <w:r w:rsidRPr="00874DBE">
        <w:rPr>
          <w:rFonts w:ascii="Times New Roman" w:hAnsi="Times New Roman" w:cs="Times New Roman"/>
        </w:rPr>
        <w:t xml:space="preserve">Subject to this Act, the unpaid seller of goods </w:t>
      </w:r>
      <w:r w:rsidRPr="00874DBE">
        <w:rPr>
          <w:rFonts w:ascii="Times New Roman" w:hAnsi="Times New Roman" w:cs="Times New Roman"/>
          <w:u w:val="single"/>
        </w:rPr>
        <w:t>who is in possession of them is entitled to retain possession of them until payment or tender of the price</w:t>
      </w:r>
      <w:r w:rsidRPr="00874DBE">
        <w:rPr>
          <w:rFonts w:ascii="Times New Roman" w:hAnsi="Times New Roman" w:cs="Times New Roman"/>
        </w:rPr>
        <w:t>, (a) where the goods have been sold without any stipulation as to credit; (b) where the goods have been sold on credit but the term of credit has expired; or (c) where the buyer becomes insolvent.</w:t>
      </w:r>
    </w:p>
    <w:p w14:paraId="1E3833D7" w14:textId="1E030434" w:rsidR="00BB4824" w:rsidRPr="00874DBE" w:rsidRDefault="00791BD0" w:rsidP="004F4DD7">
      <w:pPr>
        <w:rPr>
          <w:rFonts w:ascii="Times New Roman" w:hAnsi="Times New Roman" w:cs="Times New Roman"/>
        </w:rPr>
      </w:pPr>
      <w:r w:rsidRPr="00874DBE">
        <w:rPr>
          <w:rFonts w:ascii="Times New Roman" w:hAnsi="Times New Roman" w:cs="Times New Roman"/>
          <w:b/>
        </w:rPr>
        <w:t>Right of stoppage in transit</w:t>
      </w:r>
      <w:r w:rsidRPr="00874DBE">
        <w:rPr>
          <w:rFonts w:ascii="Times New Roman" w:hAnsi="Times New Roman" w:cs="Times New Roman"/>
        </w:rPr>
        <w:t xml:space="preserve">: </w:t>
      </w:r>
      <w:r w:rsidR="00BB4824" w:rsidRPr="00874DBE">
        <w:rPr>
          <w:rFonts w:ascii="Times New Roman" w:hAnsi="Times New Roman" w:cs="Times New Roman"/>
          <w:color w:val="FF0000"/>
        </w:rPr>
        <w:t>42</w:t>
      </w:r>
      <w:r w:rsidR="00A31C13" w:rsidRPr="00874DBE">
        <w:rPr>
          <w:rFonts w:ascii="Times New Roman" w:hAnsi="Times New Roman" w:cs="Times New Roman"/>
          <w:color w:val="FF0000"/>
        </w:rPr>
        <w:t xml:space="preserve"> </w:t>
      </w:r>
      <w:r w:rsidRPr="00874DBE">
        <w:rPr>
          <w:rFonts w:ascii="Times New Roman" w:hAnsi="Times New Roman" w:cs="Times New Roman"/>
        </w:rPr>
        <w:t xml:space="preserve">Subject to this Act, when the buyer of goods becomes insolvent, the unpaid seller who has parted with the possession of the goods has the right of stopping them in the course of transit, that is to say, the unpaid </w:t>
      </w:r>
      <w:r w:rsidRPr="00874DBE">
        <w:rPr>
          <w:rFonts w:ascii="Times New Roman" w:hAnsi="Times New Roman" w:cs="Times New Roman"/>
        </w:rPr>
        <w:lastRenderedPageBreak/>
        <w:t>seller may resume possession of the goods as long as they are in course of transit, and may retain them until payment or tender of the price</w:t>
      </w:r>
    </w:p>
    <w:p w14:paraId="138B8BD2" w14:textId="1FD5C52B" w:rsidR="00BB4824" w:rsidRPr="00874DBE" w:rsidRDefault="009A16A5" w:rsidP="004F4DD7">
      <w:pPr>
        <w:rPr>
          <w:rFonts w:ascii="Times New Roman" w:hAnsi="Times New Roman" w:cs="Times New Roman"/>
          <w:sz w:val="18"/>
          <w:szCs w:val="18"/>
        </w:rPr>
      </w:pPr>
      <w:r w:rsidRPr="00874DBE">
        <w:rPr>
          <w:rFonts w:ascii="Times New Roman" w:hAnsi="Times New Roman" w:cs="Times New Roman"/>
          <w:sz w:val="18"/>
          <w:szCs w:val="18"/>
        </w:rPr>
        <w:t xml:space="preserve">Rights preserved </w:t>
      </w:r>
      <w:r w:rsidR="00BB4824" w:rsidRPr="00874DBE">
        <w:rPr>
          <w:rFonts w:ascii="Times New Roman" w:hAnsi="Times New Roman" w:cs="Times New Roman"/>
          <w:color w:val="FF0000"/>
          <w:sz w:val="18"/>
          <w:szCs w:val="18"/>
        </w:rPr>
        <w:t>46</w:t>
      </w:r>
      <w:r w:rsidRPr="00874DBE">
        <w:rPr>
          <w:rFonts w:ascii="Times New Roman" w:hAnsi="Times New Roman" w:cs="Times New Roman"/>
          <w:color w:val="FF0000"/>
          <w:sz w:val="18"/>
          <w:szCs w:val="18"/>
        </w:rPr>
        <w:t xml:space="preserve"> </w:t>
      </w:r>
      <w:r w:rsidRPr="00874DBE">
        <w:rPr>
          <w:rFonts w:ascii="Times New Roman" w:hAnsi="Times New Roman" w:cs="Times New Roman"/>
          <w:sz w:val="18"/>
          <w:szCs w:val="18"/>
        </w:rPr>
        <w:t>Subject to this section, a contract of sale is not rescinded by the mere exercise by an unpaid seller of a right of lien or retention or stoppage in the course of transit</w:t>
      </w:r>
    </w:p>
    <w:p w14:paraId="4371646C" w14:textId="341B24F6" w:rsidR="0070300F" w:rsidRPr="00874DBE" w:rsidRDefault="00333BB4" w:rsidP="004F4DD7">
      <w:pPr>
        <w:rPr>
          <w:rFonts w:ascii="Times New Roman" w:hAnsi="Times New Roman" w:cs="Times New Roman"/>
        </w:rPr>
      </w:pPr>
      <w:r w:rsidRPr="00874DBE">
        <w:rPr>
          <w:rFonts w:ascii="Times New Roman" w:hAnsi="Times New Roman" w:cs="Times New Roman"/>
          <w:b/>
        </w:rPr>
        <w:t>Sellers resale rights</w:t>
      </w:r>
      <w:r w:rsidRPr="00874DBE">
        <w:rPr>
          <w:rFonts w:ascii="Times New Roman" w:hAnsi="Times New Roman" w:cs="Times New Roman"/>
        </w:rPr>
        <w:t xml:space="preserve">: </w:t>
      </w:r>
      <w:r w:rsidRPr="00874DBE">
        <w:rPr>
          <w:rFonts w:ascii="Times New Roman" w:hAnsi="Times New Roman" w:cs="Times New Roman"/>
          <w:color w:val="FF0000"/>
        </w:rPr>
        <w:t xml:space="preserve">46(3) </w:t>
      </w:r>
      <w:r w:rsidRPr="00874DBE">
        <w:rPr>
          <w:rFonts w:ascii="Times New Roman" w:hAnsi="Times New Roman" w:cs="Times New Roman"/>
        </w:rPr>
        <w:t xml:space="preserve">Where the goods are of a </w:t>
      </w:r>
      <w:r w:rsidRPr="00874DBE">
        <w:rPr>
          <w:rFonts w:ascii="Times New Roman" w:hAnsi="Times New Roman" w:cs="Times New Roman"/>
          <w:b/>
        </w:rPr>
        <w:t>perishable nature</w:t>
      </w:r>
      <w:r w:rsidRPr="00874DBE">
        <w:rPr>
          <w:rFonts w:ascii="Times New Roman" w:hAnsi="Times New Roman" w:cs="Times New Roman"/>
        </w:rPr>
        <w:t xml:space="preserve"> </w:t>
      </w:r>
      <w:r w:rsidRPr="00874DBE">
        <w:rPr>
          <w:rFonts w:ascii="Times New Roman" w:hAnsi="Times New Roman" w:cs="Times New Roman"/>
          <w:u w:val="single"/>
        </w:rPr>
        <w:t>or</w:t>
      </w:r>
      <w:r w:rsidRPr="00874DBE">
        <w:rPr>
          <w:rFonts w:ascii="Times New Roman" w:hAnsi="Times New Roman" w:cs="Times New Roman"/>
        </w:rPr>
        <w:t xml:space="preserve"> </w:t>
      </w:r>
      <w:r w:rsidRPr="00874DBE">
        <w:rPr>
          <w:rFonts w:ascii="Times New Roman" w:hAnsi="Times New Roman" w:cs="Times New Roman"/>
          <w:b/>
        </w:rPr>
        <w:t>where the unpaid seller gives notice to the buyer of intention to resell and the buyer does not within a reasonable time pay or tender the price</w:t>
      </w:r>
      <w:r w:rsidRPr="00874DBE">
        <w:rPr>
          <w:rFonts w:ascii="Times New Roman" w:hAnsi="Times New Roman" w:cs="Times New Roman"/>
        </w:rPr>
        <w:t>, the unpaid seller may resell the goods and recover from the original buyer damages for any loss occasioned by a breach of contract</w:t>
      </w:r>
    </w:p>
    <w:p w14:paraId="71ECAB24" w14:textId="095AFB18" w:rsidR="00263A5C" w:rsidRPr="00874DBE" w:rsidRDefault="003B6E7A" w:rsidP="00263A5C">
      <w:pPr>
        <w:rPr>
          <w:rFonts w:ascii="Times New Roman" w:hAnsi="Times New Roman" w:cs="Times New Roman"/>
          <w:b/>
          <w:u w:val="single"/>
        </w:rPr>
      </w:pPr>
      <w:r w:rsidRPr="00874DBE">
        <w:rPr>
          <w:rFonts w:ascii="Times New Roman" w:hAnsi="Times New Roman" w:cs="Times New Roman"/>
          <w:b/>
          <w:u w:val="single"/>
        </w:rPr>
        <w:t>Rights of the unpaid seller</w:t>
      </w:r>
      <w:r w:rsidR="00263A5C" w:rsidRPr="00874DBE">
        <w:rPr>
          <w:rFonts w:ascii="Times New Roman" w:hAnsi="Times New Roman" w:cs="Times New Roman"/>
          <w:b/>
          <w:i/>
          <w:u w:val="single"/>
        </w:rPr>
        <w:t xml:space="preserve"> against the buyer</w:t>
      </w:r>
      <w:r w:rsidRPr="00874DBE">
        <w:rPr>
          <w:rFonts w:ascii="Times New Roman" w:hAnsi="Times New Roman" w:cs="Times New Roman"/>
          <w:b/>
          <w:u w:val="single"/>
        </w:rPr>
        <w:t xml:space="preserve"> (“personal remedies”)</w:t>
      </w:r>
      <w:r w:rsidR="00263A5C" w:rsidRPr="00874DBE">
        <w:rPr>
          <w:rFonts w:ascii="Times New Roman" w:hAnsi="Times New Roman" w:cs="Times New Roman"/>
          <w:b/>
          <w:u w:val="single"/>
        </w:rPr>
        <w:t xml:space="preserve"> – ss </w:t>
      </w:r>
      <w:r w:rsidR="00F9436F" w:rsidRPr="00874DBE">
        <w:rPr>
          <w:rFonts w:ascii="Times New Roman" w:hAnsi="Times New Roman" w:cs="Times New Roman"/>
          <w:b/>
          <w:u w:val="single"/>
        </w:rPr>
        <w:t>47</w:t>
      </w:r>
      <w:r w:rsidR="00263A5C" w:rsidRPr="00874DBE">
        <w:rPr>
          <w:rFonts w:ascii="Times New Roman" w:hAnsi="Times New Roman" w:cs="Times New Roman"/>
          <w:b/>
          <w:u w:val="single"/>
        </w:rPr>
        <w:t>-</w:t>
      </w:r>
      <w:r w:rsidR="00F9436F" w:rsidRPr="00874DBE">
        <w:rPr>
          <w:rFonts w:ascii="Times New Roman" w:hAnsi="Times New Roman" w:cs="Times New Roman"/>
          <w:b/>
          <w:u w:val="single"/>
        </w:rPr>
        <w:t>48</w:t>
      </w:r>
    </w:p>
    <w:p w14:paraId="0F2327AD" w14:textId="77777777" w:rsidR="00BB4824" w:rsidRPr="00874DBE" w:rsidRDefault="00BB4824" w:rsidP="004F4DD7">
      <w:pPr>
        <w:rPr>
          <w:rFonts w:ascii="Times New Roman" w:hAnsi="Times New Roman" w:cs="Times New Roman"/>
        </w:rPr>
      </w:pPr>
      <w:r w:rsidRPr="00874DBE">
        <w:rPr>
          <w:rFonts w:ascii="Times New Roman" w:hAnsi="Times New Roman" w:cs="Times New Roman"/>
          <w:b/>
        </w:rPr>
        <w:t>Action for the price of goods</w:t>
      </w:r>
      <w:r w:rsidRPr="00874DBE">
        <w:rPr>
          <w:rFonts w:ascii="Times New Roman" w:hAnsi="Times New Roman" w:cs="Times New Roman"/>
        </w:rPr>
        <w:t xml:space="preserve"> (useful in cases when damages are less than the price of the goods)</w:t>
      </w:r>
    </w:p>
    <w:p w14:paraId="04543E0F" w14:textId="6C54F3C7" w:rsidR="00263A5C" w:rsidRPr="00874DBE" w:rsidRDefault="00BB4824" w:rsidP="0021111D">
      <w:pPr>
        <w:pStyle w:val="ListParagraph"/>
        <w:numPr>
          <w:ilvl w:val="0"/>
          <w:numId w:val="26"/>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47(1) </w:t>
      </w:r>
      <w:r w:rsidRPr="00874DBE">
        <w:rPr>
          <w:rFonts w:ascii="Times New Roman" w:hAnsi="Times New Roman" w:cs="Times New Roman"/>
          <w:sz w:val="18"/>
          <w:szCs w:val="18"/>
        </w:rPr>
        <w:t xml:space="preserve">Where, under a contract of sale, the property in the goods has passed to the buyer and the buyer wrongfully neglects or refuses to pay for the goods according to the terms of the contract, the seller may maintain an action against the buyer for the </w:t>
      </w:r>
      <w:r w:rsidRPr="00874DBE">
        <w:rPr>
          <w:rFonts w:ascii="Times New Roman" w:hAnsi="Times New Roman" w:cs="Times New Roman"/>
          <w:sz w:val="18"/>
          <w:szCs w:val="18"/>
          <w:u w:val="single"/>
        </w:rPr>
        <w:t>price of the goods</w:t>
      </w:r>
    </w:p>
    <w:p w14:paraId="12190591" w14:textId="71239484" w:rsidR="00BB4824" w:rsidRPr="00874DBE" w:rsidRDefault="00BB4824" w:rsidP="0021111D">
      <w:pPr>
        <w:pStyle w:val="ListParagraph"/>
        <w:numPr>
          <w:ilvl w:val="0"/>
          <w:numId w:val="26"/>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47(2) </w:t>
      </w:r>
      <w:r w:rsidRPr="00874DBE">
        <w:rPr>
          <w:rFonts w:ascii="Times New Roman" w:hAnsi="Times New Roman" w:cs="Times New Roman"/>
          <w:sz w:val="18"/>
          <w:szCs w:val="18"/>
        </w:rPr>
        <w:t>Where under a contract of sale the price is payable on a day certain, irrespective of delivery, and the buyer wrongfully neglects or refuses to pay the price, the seller may maintain an action for the price although the property in the goods has not passed and the goods have not been appropriated to the contract.</w:t>
      </w:r>
    </w:p>
    <w:p w14:paraId="5D9EFD09" w14:textId="25742AAC" w:rsidR="00BB4824" w:rsidRPr="00874DBE" w:rsidRDefault="00BB4824" w:rsidP="004F4DD7">
      <w:pPr>
        <w:rPr>
          <w:rFonts w:ascii="Times New Roman" w:hAnsi="Times New Roman" w:cs="Times New Roman"/>
        </w:rPr>
      </w:pPr>
      <w:r w:rsidRPr="00874DBE">
        <w:rPr>
          <w:rFonts w:ascii="Times New Roman" w:hAnsi="Times New Roman" w:cs="Times New Roman"/>
          <w:b/>
        </w:rPr>
        <w:t>Action for damages</w:t>
      </w:r>
      <w:r w:rsidRPr="00874DBE">
        <w:rPr>
          <w:rFonts w:ascii="Times New Roman" w:hAnsi="Times New Roman" w:cs="Times New Roman"/>
        </w:rPr>
        <w:t xml:space="preserve"> </w:t>
      </w:r>
      <w:r w:rsidR="00CE7CB6" w:rsidRPr="00874DBE">
        <w:rPr>
          <w:rFonts w:ascii="Times New Roman" w:hAnsi="Times New Roman" w:cs="Times New Roman"/>
        </w:rPr>
        <w:t>(</w:t>
      </w:r>
      <w:r w:rsidRPr="00874DBE">
        <w:rPr>
          <w:rFonts w:ascii="Times New Roman" w:hAnsi="Times New Roman" w:cs="Times New Roman"/>
        </w:rPr>
        <w:t>difference in contract price and market price at the time the goods ought to have been accepted)</w:t>
      </w:r>
    </w:p>
    <w:p w14:paraId="58887028" w14:textId="6CAE3866" w:rsidR="00BB4824" w:rsidRPr="00874DBE" w:rsidRDefault="00BB4824" w:rsidP="0021111D">
      <w:pPr>
        <w:pStyle w:val="ListParagraph"/>
        <w:numPr>
          <w:ilvl w:val="0"/>
          <w:numId w:val="27"/>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48(1) </w:t>
      </w:r>
      <w:r w:rsidRPr="00874DBE">
        <w:rPr>
          <w:rFonts w:ascii="Times New Roman" w:hAnsi="Times New Roman" w:cs="Times New Roman"/>
          <w:sz w:val="18"/>
          <w:szCs w:val="18"/>
        </w:rPr>
        <w:t>Where the buyer wrongfully neglects or refuses to accept and pay for the goods, the seller may maintain an action against the buyer for damages for non-acceptance</w:t>
      </w:r>
    </w:p>
    <w:p w14:paraId="72B6889B" w14:textId="528D6ED4" w:rsidR="00BB4824" w:rsidRPr="00874DBE" w:rsidRDefault="00BB4824" w:rsidP="0021111D">
      <w:pPr>
        <w:pStyle w:val="ListParagraph"/>
        <w:numPr>
          <w:ilvl w:val="0"/>
          <w:numId w:val="27"/>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(2) </w:t>
      </w:r>
      <w:r w:rsidRPr="00874DBE">
        <w:rPr>
          <w:rFonts w:ascii="Times New Roman" w:hAnsi="Times New Roman" w:cs="Times New Roman"/>
          <w:sz w:val="18"/>
          <w:szCs w:val="18"/>
        </w:rPr>
        <w:t>The measure of damages is the estimated loss directly and naturally resulting in the ordinary course of events from the buyer’s breach of contract</w:t>
      </w:r>
    </w:p>
    <w:p w14:paraId="531D0EF1" w14:textId="785CDDA4" w:rsidR="00BB4824" w:rsidRPr="00874DBE" w:rsidRDefault="00BB4824" w:rsidP="0021111D">
      <w:pPr>
        <w:pStyle w:val="ListParagraph"/>
        <w:numPr>
          <w:ilvl w:val="0"/>
          <w:numId w:val="27"/>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(3) </w:t>
      </w:r>
      <w:r w:rsidRPr="00874DBE">
        <w:rPr>
          <w:rFonts w:ascii="Times New Roman" w:hAnsi="Times New Roman" w:cs="Times New Roman"/>
          <w:sz w:val="18"/>
          <w:szCs w:val="18"/>
        </w:rPr>
        <w:t>Where there is an available market for the goods in question, the measure of damages is, in the absence of evidence to the contrary, to be ascertained by the difference between the contract price and the market or current price at the time or times when the goods ought to have been accepted, or, if no time was fixed for acceptance, then at the time of the refusal to accept</w:t>
      </w:r>
    </w:p>
    <w:p w14:paraId="6B8F1420" w14:textId="77777777" w:rsidR="00BB4824" w:rsidRPr="00874DBE" w:rsidRDefault="00BB4824" w:rsidP="004F4DD7">
      <w:pPr>
        <w:rPr>
          <w:rFonts w:ascii="Times New Roman" w:hAnsi="Times New Roman" w:cs="Times New Roman"/>
        </w:rPr>
      </w:pPr>
    </w:p>
    <w:p w14:paraId="2C454E19" w14:textId="467675F0" w:rsidR="002765C3" w:rsidRPr="00874DBE" w:rsidRDefault="002765C3" w:rsidP="004F4DD7">
      <w:pPr>
        <w:rPr>
          <w:rFonts w:ascii="Times New Roman" w:hAnsi="Times New Roman" w:cs="Times New Roman"/>
          <w:b/>
          <w:u w:val="single"/>
        </w:rPr>
      </w:pPr>
      <w:r w:rsidRPr="00874DBE">
        <w:rPr>
          <w:rFonts w:ascii="Times New Roman" w:hAnsi="Times New Roman" w:cs="Times New Roman"/>
          <w:b/>
          <w:u w:val="single"/>
        </w:rPr>
        <w:t>Rights of the buyer</w:t>
      </w:r>
    </w:p>
    <w:p w14:paraId="01F36815" w14:textId="42681C3D" w:rsidR="00263A5C" w:rsidRPr="00874DBE" w:rsidRDefault="002765C3" w:rsidP="004F4DD7">
      <w:pPr>
        <w:rPr>
          <w:rFonts w:ascii="Times New Roman" w:hAnsi="Times New Roman" w:cs="Times New Roman"/>
        </w:rPr>
      </w:pPr>
      <w:r w:rsidRPr="00874DBE">
        <w:rPr>
          <w:rFonts w:ascii="Times New Roman" w:hAnsi="Times New Roman" w:cs="Times New Roman"/>
        </w:rPr>
        <w:t xml:space="preserve">See s </w:t>
      </w:r>
      <w:r w:rsidRPr="00874DBE">
        <w:rPr>
          <w:rFonts w:ascii="Times New Roman" w:hAnsi="Times New Roman" w:cs="Times New Roman"/>
          <w:color w:val="FF0000"/>
        </w:rPr>
        <w:t>12</w:t>
      </w:r>
      <w:r w:rsidRPr="00874DBE">
        <w:rPr>
          <w:rFonts w:ascii="Times New Roman" w:hAnsi="Times New Roman" w:cs="Times New Roman"/>
        </w:rPr>
        <w:t xml:space="preserve">: can repudiate </w:t>
      </w:r>
      <w:r w:rsidR="00146298" w:rsidRPr="00874DBE">
        <w:rPr>
          <w:rFonts w:ascii="Times New Roman" w:hAnsi="Times New Roman" w:cs="Times New Roman"/>
        </w:rPr>
        <w:t>and</w:t>
      </w:r>
      <w:r w:rsidRPr="00874DBE">
        <w:rPr>
          <w:rFonts w:ascii="Times New Roman" w:hAnsi="Times New Roman" w:cs="Times New Roman"/>
        </w:rPr>
        <w:t xml:space="preserve"> sue for damages for breach of a condition (or choose to treat it as a warranty and continue to perform but still sue for damages), or sue for damages in the case of a breach of a warranty</w:t>
      </w:r>
    </w:p>
    <w:p w14:paraId="5C7FCFA3" w14:textId="25BA023B" w:rsidR="00C60359" w:rsidRPr="00874DBE" w:rsidRDefault="00C60359" w:rsidP="004F4DD7">
      <w:pPr>
        <w:rPr>
          <w:rFonts w:ascii="Times New Roman" w:hAnsi="Times New Roman" w:cs="Times New Roman"/>
        </w:rPr>
      </w:pPr>
      <w:r w:rsidRPr="00874DBE">
        <w:rPr>
          <w:rFonts w:ascii="Times New Roman" w:hAnsi="Times New Roman" w:cs="Times New Roman"/>
        </w:rPr>
        <w:t>Buyer can maintain action for non-delivery</w:t>
      </w:r>
    </w:p>
    <w:p w14:paraId="4E019EE7" w14:textId="4622AF42" w:rsidR="002765C3" w:rsidRPr="00874DBE" w:rsidRDefault="00C60359" w:rsidP="0021111D">
      <w:pPr>
        <w:pStyle w:val="ListParagraph"/>
        <w:numPr>
          <w:ilvl w:val="0"/>
          <w:numId w:val="28"/>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49(1) </w:t>
      </w:r>
      <w:r w:rsidRPr="00874DBE">
        <w:rPr>
          <w:rFonts w:ascii="Times New Roman" w:hAnsi="Times New Roman" w:cs="Times New Roman"/>
          <w:sz w:val="18"/>
          <w:szCs w:val="18"/>
        </w:rPr>
        <w:t>Where the seller wrongfully neglects or refuses to deliver the goods to the buyer, the buyer may maintain an action against the seller for damages for non-delivery</w:t>
      </w:r>
    </w:p>
    <w:p w14:paraId="3BAA57EF" w14:textId="3225AED0" w:rsidR="00C60359" w:rsidRPr="00874DBE" w:rsidRDefault="00C60359" w:rsidP="0021111D">
      <w:pPr>
        <w:pStyle w:val="ListParagraph"/>
        <w:numPr>
          <w:ilvl w:val="0"/>
          <w:numId w:val="28"/>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(2) </w:t>
      </w:r>
      <w:r w:rsidRPr="00874DBE">
        <w:rPr>
          <w:rFonts w:ascii="Times New Roman" w:hAnsi="Times New Roman" w:cs="Times New Roman"/>
          <w:sz w:val="18"/>
          <w:szCs w:val="18"/>
        </w:rPr>
        <w:t>The measure of damages is the estimated loss directly and naturally resulting in the ordinary course of events from the seller’s breach of contract</w:t>
      </w:r>
    </w:p>
    <w:p w14:paraId="6AB03914" w14:textId="187F116C" w:rsidR="00C60359" w:rsidRPr="00874DBE" w:rsidRDefault="00C60359" w:rsidP="0021111D">
      <w:pPr>
        <w:pStyle w:val="ListParagraph"/>
        <w:numPr>
          <w:ilvl w:val="0"/>
          <w:numId w:val="28"/>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(3) </w:t>
      </w:r>
      <w:r w:rsidRPr="00874DBE">
        <w:rPr>
          <w:rFonts w:ascii="Times New Roman" w:hAnsi="Times New Roman" w:cs="Times New Roman"/>
          <w:sz w:val="18"/>
          <w:szCs w:val="18"/>
        </w:rPr>
        <w:t>Where there is an available market for the goods in question, the measure of damages is, in the absence of evidence to the contrary, to be ascertained by the difference between the contract price and the market or current price of the goods at the time or times when they ought to have been delivered, or, if no time was fixed, then at the time of the refusal to deliver</w:t>
      </w:r>
    </w:p>
    <w:p w14:paraId="5BF17BDE" w14:textId="767CC17A" w:rsidR="00F0102D" w:rsidRPr="00874DBE" w:rsidRDefault="00F0102D" w:rsidP="004F4DD7">
      <w:pPr>
        <w:rPr>
          <w:rFonts w:ascii="Times New Roman" w:hAnsi="Times New Roman" w:cs="Times New Roman"/>
        </w:rPr>
      </w:pPr>
    </w:p>
    <w:p w14:paraId="2B175112" w14:textId="77777777" w:rsidR="00DA5956" w:rsidRPr="00874DBE" w:rsidRDefault="00DA5956" w:rsidP="004F4DD7">
      <w:pPr>
        <w:rPr>
          <w:rFonts w:ascii="Times New Roman" w:hAnsi="Times New Roman" w:cs="Times New Roman"/>
        </w:rPr>
      </w:pPr>
    </w:p>
    <w:p w14:paraId="53A4B348" w14:textId="53A8CCCF" w:rsidR="00F0102D" w:rsidRPr="00874DBE" w:rsidRDefault="00F0102D" w:rsidP="00F0102D">
      <w:pPr>
        <w:pStyle w:val="Heading1"/>
        <w:rPr>
          <w:i/>
        </w:rPr>
      </w:pPr>
      <w:bookmarkStart w:id="14" w:name="_Toc27578760"/>
      <w:r w:rsidRPr="00874DBE">
        <w:rPr>
          <w:i/>
        </w:rPr>
        <w:t>Consumer Protection Act</w:t>
      </w:r>
      <w:bookmarkEnd w:id="14"/>
    </w:p>
    <w:p w14:paraId="0DC5F93E" w14:textId="59DD5FFE" w:rsidR="00F0102D" w:rsidRPr="00874DBE" w:rsidRDefault="00DD5F93" w:rsidP="00DD5F93">
      <w:pPr>
        <w:pStyle w:val="Heading2"/>
      </w:pPr>
      <w:bookmarkStart w:id="15" w:name="_Toc27578761"/>
      <w:r w:rsidRPr="00874DBE">
        <w:t>(1) Scope</w:t>
      </w:r>
      <w:bookmarkEnd w:id="15"/>
    </w:p>
    <w:p w14:paraId="4734133C" w14:textId="1EBB96CF" w:rsidR="00146298" w:rsidRPr="00874DBE" w:rsidRDefault="00146298" w:rsidP="00F0102D">
      <w:pPr>
        <w:rPr>
          <w:rFonts w:ascii="Times New Roman" w:hAnsi="Times New Roman" w:cs="Times New Roman"/>
          <w:color w:val="FF0000"/>
        </w:rPr>
      </w:pPr>
      <w:r w:rsidRPr="00874DBE">
        <w:rPr>
          <w:rFonts w:ascii="Times New Roman" w:hAnsi="Times New Roman" w:cs="Times New Roman"/>
          <w:b/>
          <w:lang w:val="en-US"/>
        </w:rPr>
        <w:t>Substance, not form</w:t>
      </w:r>
      <w:r w:rsidRPr="00874DBE">
        <w:rPr>
          <w:rFonts w:ascii="Times New Roman" w:hAnsi="Times New Roman" w:cs="Times New Roman"/>
          <w:lang w:val="en-US"/>
        </w:rPr>
        <w:t xml:space="preserve">: </w:t>
      </w:r>
      <w:r w:rsidRPr="00874DBE">
        <w:rPr>
          <w:rFonts w:ascii="Times New Roman" w:hAnsi="Times New Roman" w:cs="Times New Roman"/>
          <w:color w:val="FF0000"/>
          <w:lang w:val="en-US"/>
        </w:rPr>
        <w:t xml:space="preserve">11 </w:t>
      </w:r>
      <w:r w:rsidRPr="00874DBE">
        <w:rPr>
          <w:rFonts w:ascii="Times New Roman" w:hAnsi="Times New Roman" w:cs="Times New Roman"/>
          <w:lang w:val="en-US"/>
        </w:rPr>
        <w:t>In determining whether this Act applies to an entity or a transaction, a court or other tribunal shall consider the real substance of the entity or transaction, and in doing so may disregard the outward form</w:t>
      </w:r>
    </w:p>
    <w:p w14:paraId="5A4E6965" w14:textId="4AB2C4C8" w:rsidR="00F0102D" w:rsidRPr="00874DBE" w:rsidRDefault="00DD5F93" w:rsidP="00F0102D">
      <w:pPr>
        <w:rPr>
          <w:rFonts w:ascii="Times New Roman" w:hAnsi="Times New Roman" w:cs="Times New Roman"/>
          <w:sz w:val="24"/>
          <w:szCs w:val="24"/>
        </w:rPr>
      </w:pPr>
      <w:r w:rsidRPr="00874DBE">
        <w:rPr>
          <w:rFonts w:ascii="Times New Roman" w:hAnsi="Times New Roman" w:cs="Times New Roman"/>
          <w:color w:val="FF0000"/>
          <w:sz w:val="24"/>
          <w:szCs w:val="24"/>
        </w:rPr>
        <w:t xml:space="preserve">2(1) </w:t>
      </w:r>
      <w:r w:rsidRPr="00874DBE">
        <w:rPr>
          <w:rFonts w:ascii="Times New Roman" w:hAnsi="Times New Roman" w:cs="Times New Roman"/>
          <w:i/>
          <w:color w:val="FF0000"/>
          <w:sz w:val="24"/>
          <w:szCs w:val="24"/>
        </w:rPr>
        <w:t>CPA</w:t>
      </w:r>
      <w:r w:rsidRPr="00874DBE">
        <w:rPr>
          <w:rFonts w:ascii="Times New Roman" w:hAnsi="Times New Roman" w:cs="Times New Roman"/>
          <w:sz w:val="24"/>
          <w:szCs w:val="24"/>
        </w:rPr>
        <w:t xml:space="preserve">: </w:t>
      </w:r>
      <w:r w:rsidRPr="00874DBE">
        <w:rPr>
          <w:rFonts w:ascii="Times New Roman" w:hAnsi="Times New Roman" w:cs="Times New Roman"/>
          <w:sz w:val="24"/>
          <w:szCs w:val="24"/>
          <w:lang w:val="en-US"/>
        </w:rPr>
        <w:t>this Act applies in respect of all consumer transactions</w:t>
      </w:r>
      <w:r w:rsidR="00285B98" w:rsidRPr="00874DBE">
        <w:rPr>
          <w:rFonts w:ascii="Times New Roman" w:hAnsi="Times New Roman" w:cs="Times New Roman"/>
          <w:sz w:val="24"/>
          <w:szCs w:val="24"/>
          <w:lang w:val="en-US"/>
        </w:rPr>
        <w:t>*</w:t>
      </w:r>
      <w:r w:rsidRPr="00874DBE">
        <w:rPr>
          <w:rFonts w:ascii="Times New Roman" w:hAnsi="Times New Roman" w:cs="Times New Roman"/>
          <w:sz w:val="24"/>
          <w:szCs w:val="24"/>
          <w:lang w:val="en-US"/>
        </w:rPr>
        <w:t xml:space="preserve"> if the </w:t>
      </w:r>
      <w:r w:rsidRPr="00874DBE">
        <w:rPr>
          <w:rFonts w:ascii="Times New Roman" w:hAnsi="Times New Roman" w:cs="Times New Roman"/>
          <w:i/>
          <w:iCs/>
          <w:sz w:val="24"/>
          <w:szCs w:val="24"/>
          <w:lang w:val="en-US"/>
        </w:rPr>
        <w:t>consumer</w:t>
      </w:r>
      <w:r w:rsidR="00285B98" w:rsidRPr="00874DBE">
        <w:rPr>
          <w:rFonts w:ascii="Times New Roman" w:hAnsi="Times New Roman" w:cs="Times New Roman"/>
          <w:iCs/>
          <w:sz w:val="24"/>
          <w:szCs w:val="24"/>
          <w:lang w:val="en-US"/>
        </w:rPr>
        <w:t>*</w:t>
      </w:r>
      <w:r w:rsidRPr="00874DBE">
        <w:rPr>
          <w:rFonts w:ascii="Times New Roman" w:hAnsi="Times New Roman" w:cs="Times New Roman"/>
          <w:sz w:val="24"/>
          <w:szCs w:val="24"/>
          <w:lang w:val="en-US"/>
        </w:rPr>
        <w:t xml:space="preserve"> </w:t>
      </w:r>
      <w:r w:rsidRPr="00874DBE">
        <w:rPr>
          <w:rFonts w:ascii="Times New Roman" w:hAnsi="Times New Roman" w:cs="Times New Roman"/>
          <w:sz w:val="24"/>
          <w:szCs w:val="24"/>
          <w:u w:val="single"/>
          <w:lang w:val="en-US"/>
        </w:rPr>
        <w:t>or</w:t>
      </w:r>
      <w:r w:rsidRPr="00874DBE">
        <w:rPr>
          <w:rFonts w:ascii="Times New Roman" w:hAnsi="Times New Roman" w:cs="Times New Roman"/>
          <w:sz w:val="24"/>
          <w:szCs w:val="24"/>
          <w:lang w:val="en-US"/>
        </w:rPr>
        <w:t xml:space="preserve"> </w:t>
      </w:r>
      <w:r w:rsidRPr="00874DBE">
        <w:rPr>
          <w:rFonts w:ascii="Times New Roman" w:hAnsi="Times New Roman" w:cs="Times New Roman"/>
          <w:i/>
          <w:iCs/>
          <w:sz w:val="24"/>
          <w:szCs w:val="24"/>
          <w:lang w:val="en-US"/>
        </w:rPr>
        <w:t>the person engaging in the transaction with the consumer</w:t>
      </w:r>
      <w:r w:rsidR="00285B98" w:rsidRPr="00874DBE">
        <w:rPr>
          <w:rFonts w:ascii="Times New Roman" w:hAnsi="Times New Roman" w:cs="Times New Roman"/>
          <w:iCs/>
          <w:sz w:val="24"/>
          <w:szCs w:val="24"/>
          <w:lang w:val="en-US"/>
        </w:rPr>
        <w:t>*</w:t>
      </w:r>
      <w:r w:rsidRPr="00874DBE">
        <w:rPr>
          <w:rFonts w:ascii="Times New Roman" w:hAnsi="Times New Roman" w:cs="Times New Roman"/>
          <w:i/>
          <w:iCs/>
          <w:sz w:val="24"/>
          <w:szCs w:val="24"/>
          <w:lang w:val="en-US"/>
        </w:rPr>
        <w:t xml:space="preserve"> </w:t>
      </w:r>
      <w:r w:rsidRPr="00874DBE">
        <w:rPr>
          <w:rFonts w:ascii="Times New Roman" w:hAnsi="Times New Roman" w:cs="Times New Roman"/>
          <w:sz w:val="24"/>
          <w:szCs w:val="24"/>
          <w:lang w:val="en-US"/>
        </w:rPr>
        <w:t xml:space="preserve">is </w:t>
      </w:r>
      <w:r w:rsidRPr="00874DBE">
        <w:rPr>
          <w:rFonts w:ascii="Times New Roman" w:hAnsi="Times New Roman" w:cs="Times New Roman"/>
          <w:b/>
          <w:bCs/>
          <w:sz w:val="24"/>
          <w:szCs w:val="24"/>
          <w:lang w:val="en-US"/>
        </w:rPr>
        <w:t xml:space="preserve">located in </w:t>
      </w:r>
      <w:r w:rsidRPr="00874DBE">
        <w:rPr>
          <w:rFonts w:ascii="Times New Roman" w:hAnsi="Times New Roman" w:cs="Times New Roman"/>
          <w:b/>
          <w:bCs/>
          <w:sz w:val="24"/>
          <w:szCs w:val="24"/>
          <w:u w:val="single"/>
          <w:lang w:val="en-US"/>
        </w:rPr>
        <w:t>Ontario</w:t>
      </w:r>
      <w:r w:rsidRPr="00874DBE">
        <w:rPr>
          <w:rFonts w:ascii="Times New Roman" w:hAnsi="Times New Roman" w:cs="Times New Roman"/>
          <w:b/>
          <w:bCs/>
          <w:sz w:val="24"/>
          <w:szCs w:val="24"/>
          <w:lang w:val="en-US"/>
        </w:rPr>
        <w:t xml:space="preserve"> when the transaction takes place</w:t>
      </w:r>
    </w:p>
    <w:p w14:paraId="4E90B86F" w14:textId="77777777" w:rsidR="00DD5F93" w:rsidRPr="00874DBE" w:rsidRDefault="00DD5F93" w:rsidP="00DD5F93">
      <w:pPr>
        <w:rPr>
          <w:rFonts w:ascii="Times New Roman" w:hAnsi="Times New Roman" w:cs="Times New Roman"/>
          <w:lang w:val="en-US"/>
        </w:rPr>
      </w:pPr>
      <w:r w:rsidRPr="00874DBE">
        <w:rPr>
          <w:rFonts w:ascii="Times New Roman" w:hAnsi="Times New Roman" w:cs="Times New Roman"/>
          <w:color w:val="FF0000"/>
          <w:lang w:val="en-US"/>
        </w:rPr>
        <w:t>1</w:t>
      </w:r>
      <w:r w:rsidRPr="00874DBE">
        <w:rPr>
          <w:rFonts w:ascii="Times New Roman" w:hAnsi="Times New Roman" w:cs="Times New Roman"/>
          <w:lang w:val="en-US"/>
        </w:rPr>
        <w:t xml:space="preserve"> Definitions</w:t>
      </w:r>
    </w:p>
    <w:p w14:paraId="36F843A7" w14:textId="07B4B31C" w:rsidR="00DD5F93" w:rsidRPr="00874DBE" w:rsidRDefault="00DD5F93" w:rsidP="0021111D">
      <w:pPr>
        <w:pStyle w:val="ListParagraph"/>
        <w:numPr>
          <w:ilvl w:val="0"/>
          <w:numId w:val="29"/>
        </w:numPr>
        <w:rPr>
          <w:rFonts w:ascii="Times New Roman" w:hAnsi="Times New Roman" w:cs="Times New Roman"/>
        </w:rPr>
      </w:pPr>
      <w:r w:rsidRPr="00874DBE">
        <w:rPr>
          <w:rFonts w:ascii="Times New Roman" w:hAnsi="Times New Roman" w:cs="Times New Roman"/>
          <w:lang w:val="en-US"/>
        </w:rPr>
        <w:lastRenderedPageBreak/>
        <w:t>“</w:t>
      </w:r>
      <w:r w:rsidRPr="00874DBE">
        <w:rPr>
          <w:rFonts w:ascii="Times New Roman" w:hAnsi="Times New Roman" w:cs="Times New Roman"/>
          <w:b/>
          <w:lang w:val="en-US"/>
        </w:rPr>
        <w:t>consumer transaction</w:t>
      </w:r>
      <w:r w:rsidRPr="00874DBE">
        <w:rPr>
          <w:rFonts w:ascii="Times New Roman" w:hAnsi="Times New Roman" w:cs="Times New Roman"/>
          <w:lang w:val="en-US"/>
        </w:rPr>
        <w:t xml:space="preserve">” means “any act or instance of </w:t>
      </w:r>
      <w:r w:rsidRPr="00874DBE">
        <w:rPr>
          <w:rFonts w:ascii="Times New Roman" w:hAnsi="Times New Roman" w:cs="Times New Roman"/>
          <w:u w:val="single"/>
          <w:lang w:val="en-US"/>
        </w:rPr>
        <w:t>conducting business or other dealings</w:t>
      </w:r>
      <w:r w:rsidRPr="00874DBE">
        <w:rPr>
          <w:rFonts w:ascii="Times New Roman" w:hAnsi="Times New Roman" w:cs="Times New Roman"/>
          <w:lang w:val="en-US"/>
        </w:rPr>
        <w:t xml:space="preserve"> with a consumer</w:t>
      </w:r>
      <w:r w:rsidR="00120E44" w:rsidRPr="00874DBE">
        <w:rPr>
          <w:rFonts w:ascii="Times New Roman" w:hAnsi="Times New Roman" w:cs="Times New Roman"/>
          <w:lang w:val="en-US"/>
        </w:rPr>
        <w:t>*</w:t>
      </w:r>
      <w:r w:rsidRPr="00874DBE">
        <w:rPr>
          <w:rFonts w:ascii="Times New Roman" w:hAnsi="Times New Roman" w:cs="Times New Roman"/>
          <w:lang w:val="en-US"/>
        </w:rPr>
        <w:t xml:space="preserve">, </w:t>
      </w:r>
      <w:r w:rsidRPr="00874DBE">
        <w:rPr>
          <w:rFonts w:ascii="Times New Roman" w:hAnsi="Times New Roman" w:cs="Times New Roman"/>
          <w:u w:val="single"/>
          <w:lang w:val="en-US"/>
        </w:rPr>
        <w:t>including</w:t>
      </w:r>
      <w:r w:rsidRPr="00874DBE">
        <w:rPr>
          <w:rFonts w:ascii="Times New Roman" w:hAnsi="Times New Roman" w:cs="Times New Roman"/>
          <w:lang w:val="en-US"/>
        </w:rPr>
        <w:t xml:space="preserve"> a </w:t>
      </w:r>
      <w:r w:rsidRPr="00874DBE">
        <w:rPr>
          <w:rFonts w:ascii="Times New Roman" w:hAnsi="Times New Roman" w:cs="Times New Roman"/>
          <w:i/>
          <w:lang w:val="en-US"/>
        </w:rPr>
        <w:t>consumer agreement</w:t>
      </w:r>
      <w:r w:rsidRPr="00874DBE">
        <w:rPr>
          <w:rFonts w:ascii="Times New Roman" w:hAnsi="Times New Roman" w:cs="Times New Roman"/>
          <w:lang w:val="en-US"/>
        </w:rPr>
        <w:t>”</w:t>
      </w:r>
    </w:p>
    <w:p w14:paraId="47DB1CCF" w14:textId="350E3AFD" w:rsidR="00DD5F93" w:rsidRPr="00874DBE" w:rsidRDefault="00DD5F93" w:rsidP="0021111D">
      <w:pPr>
        <w:pStyle w:val="ListParagraph"/>
        <w:numPr>
          <w:ilvl w:val="0"/>
          <w:numId w:val="29"/>
        </w:num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consumer agreement</w:t>
      </w:r>
      <w:r w:rsidRPr="00874DBE">
        <w:rPr>
          <w:rFonts w:ascii="Times New Roman" w:hAnsi="Times New Roman" w:cs="Times New Roman"/>
          <w:lang w:val="en-US"/>
        </w:rPr>
        <w:t xml:space="preserve">” means “an agreement between a </w:t>
      </w:r>
      <w:r w:rsidRPr="00874DBE">
        <w:rPr>
          <w:rFonts w:ascii="Times New Roman" w:hAnsi="Times New Roman" w:cs="Times New Roman"/>
          <w:i/>
          <w:lang w:val="en-US"/>
        </w:rPr>
        <w:t>supplier and a consumer</w:t>
      </w:r>
      <w:r w:rsidRPr="00874DBE">
        <w:rPr>
          <w:rFonts w:ascii="Times New Roman" w:hAnsi="Times New Roman" w:cs="Times New Roman"/>
          <w:lang w:val="en-US"/>
        </w:rPr>
        <w:t xml:space="preserve"> in which the supplier agrees to supply </w:t>
      </w:r>
      <w:r w:rsidRPr="00874DBE">
        <w:rPr>
          <w:rFonts w:ascii="Times New Roman" w:hAnsi="Times New Roman" w:cs="Times New Roman"/>
          <w:u w:val="single"/>
          <w:lang w:val="en-US"/>
        </w:rPr>
        <w:t>goods or services</w:t>
      </w:r>
      <w:r w:rsidRPr="00874DBE">
        <w:rPr>
          <w:rFonts w:ascii="Times New Roman" w:hAnsi="Times New Roman" w:cs="Times New Roman"/>
          <w:lang w:val="en-US"/>
        </w:rPr>
        <w:t xml:space="preserve"> for payment”</w:t>
      </w:r>
    </w:p>
    <w:p w14:paraId="7DF9D97E" w14:textId="6406FC43" w:rsidR="00AD3DC9" w:rsidRPr="00874DBE" w:rsidRDefault="00AD3DC9" w:rsidP="0021111D">
      <w:pPr>
        <w:pStyle w:val="ListParagraph"/>
        <w:numPr>
          <w:ilvl w:val="1"/>
          <w:numId w:val="29"/>
        </w:numPr>
        <w:rPr>
          <w:rFonts w:ascii="Times New Roman" w:hAnsi="Times New Roman" w:cs="Times New Roman"/>
        </w:rPr>
      </w:pPr>
      <w:r w:rsidRPr="00874DBE">
        <w:rPr>
          <w:rFonts w:ascii="Times New Roman" w:hAnsi="Times New Roman" w:cs="Times New Roman"/>
          <w:lang w:val="en-US"/>
        </w:rPr>
        <w:t xml:space="preserve">Contrast w/ </w:t>
      </w:r>
      <w:r w:rsidRPr="00874DBE">
        <w:rPr>
          <w:rFonts w:ascii="Times New Roman" w:hAnsi="Times New Roman" w:cs="Times New Roman"/>
          <w:i/>
          <w:color w:val="002060"/>
          <w:lang w:val="en-US"/>
        </w:rPr>
        <w:t>SGA</w:t>
      </w:r>
      <w:r w:rsidRPr="00874DBE">
        <w:rPr>
          <w:rFonts w:ascii="Times New Roman" w:hAnsi="Times New Roman" w:cs="Times New Roman"/>
          <w:color w:val="002060"/>
          <w:lang w:val="en-US"/>
        </w:rPr>
        <w:t xml:space="preserve"> </w:t>
      </w:r>
      <w:r w:rsidRPr="00874DBE">
        <w:rPr>
          <w:rFonts w:ascii="Times New Roman" w:hAnsi="Times New Roman" w:cs="Times New Roman"/>
          <w:lang w:val="en-US"/>
        </w:rPr>
        <w:t>which only applies to the sale of goods</w:t>
      </w:r>
    </w:p>
    <w:p w14:paraId="024C536C" w14:textId="10AD74B5" w:rsidR="00DD5F93" w:rsidRPr="00874DBE" w:rsidRDefault="00DD5F93" w:rsidP="0021111D">
      <w:pPr>
        <w:pStyle w:val="ListParagraph"/>
        <w:numPr>
          <w:ilvl w:val="0"/>
          <w:numId w:val="29"/>
        </w:num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consumer</w:t>
      </w:r>
      <w:r w:rsidRPr="00874DBE">
        <w:rPr>
          <w:rFonts w:ascii="Times New Roman" w:hAnsi="Times New Roman" w:cs="Times New Roman"/>
          <w:lang w:val="en-US"/>
        </w:rPr>
        <w:t xml:space="preserve">” means “an </w:t>
      </w:r>
      <w:r w:rsidRPr="00874DBE">
        <w:rPr>
          <w:rFonts w:ascii="Times New Roman" w:hAnsi="Times New Roman" w:cs="Times New Roman"/>
          <w:u w:val="single"/>
          <w:lang w:val="en-US"/>
        </w:rPr>
        <w:t>individual</w:t>
      </w:r>
      <w:r w:rsidRPr="00874DBE">
        <w:rPr>
          <w:rFonts w:ascii="Times New Roman" w:hAnsi="Times New Roman" w:cs="Times New Roman"/>
          <w:lang w:val="en-US"/>
        </w:rPr>
        <w:t xml:space="preserve"> </w:t>
      </w:r>
      <w:r w:rsidRPr="00874DBE">
        <w:rPr>
          <w:rFonts w:ascii="Times New Roman" w:hAnsi="Times New Roman" w:cs="Times New Roman"/>
          <w:i/>
          <w:u w:val="single"/>
          <w:lang w:val="en-US"/>
        </w:rPr>
        <w:t>acting</w:t>
      </w:r>
      <w:r w:rsidRPr="00874DBE">
        <w:rPr>
          <w:rFonts w:ascii="Times New Roman" w:hAnsi="Times New Roman" w:cs="Times New Roman"/>
          <w:lang w:val="en-US"/>
        </w:rPr>
        <w:t xml:space="preserve"> for </w:t>
      </w:r>
      <w:r w:rsidRPr="00874DBE">
        <w:rPr>
          <w:rFonts w:ascii="Times New Roman" w:hAnsi="Times New Roman" w:cs="Times New Roman"/>
          <w:b/>
          <w:i/>
          <w:lang w:val="en-US"/>
        </w:rPr>
        <w:t>personal, family or household purposes</w:t>
      </w:r>
      <w:r w:rsidRPr="00874DBE">
        <w:rPr>
          <w:rFonts w:ascii="Times New Roman" w:hAnsi="Times New Roman" w:cs="Times New Roman"/>
          <w:lang w:val="en-US"/>
        </w:rPr>
        <w:t xml:space="preserve"> and does not include a person who is acting for business purposes”</w:t>
      </w:r>
    </w:p>
    <w:p w14:paraId="6962F8A7" w14:textId="112202A5" w:rsidR="00AD3DC9" w:rsidRPr="00874DBE" w:rsidRDefault="00AD3DC9" w:rsidP="0021111D">
      <w:pPr>
        <w:pStyle w:val="ListParagraph"/>
        <w:numPr>
          <w:ilvl w:val="1"/>
          <w:numId w:val="29"/>
        </w:numPr>
        <w:rPr>
          <w:rFonts w:ascii="Times New Roman" w:hAnsi="Times New Roman" w:cs="Times New Roman"/>
        </w:rPr>
      </w:pPr>
      <w:r w:rsidRPr="00874DBE">
        <w:rPr>
          <w:rFonts w:ascii="Times New Roman" w:hAnsi="Times New Roman" w:cs="Times New Roman"/>
          <w:lang w:val="en-US"/>
        </w:rPr>
        <w:t>A consumer cannot be a corporation; must be an individual</w:t>
      </w:r>
    </w:p>
    <w:p w14:paraId="60CC23BE" w14:textId="0F6BF553" w:rsidR="00AD3DC9" w:rsidRPr="00874DBE" w:rsidRDefault="00AD3DC9" w:rsidP="0021111D">
      <w:pPr>
        <w:pStyle w:val="ListParagraph"/>
        <w:numPr>
          <w:ilvl w:val="1"/>
          <w:numId w:val="29"/>
        </w:numPr>
        <w:rPr>
          <w:rFonts w:ascii="Times New Roman" w:hAnsi="Times New Roman" w:cs="Times New Roman"/>
        </w:rPr>
      </w:pPr>
      <w:r w:rsidRPr="00874DBE">
        <w:rPr>
          <w:rFonts w:ascii="Times New Roman" w:hAnsi="Times New Roman" w:cs="Times New Roman"/>
          <w:lang w:val="en-US"/>
        </w:rPr>
        <w:t xml:space="preserve">A consumer is </w:t>
      </w:r>
      <w:r w:rsidRPr="00874DBE">
        <w:rPr>
          <w:rFonts w:ascii="Times New Roman" w:hAnsi="Times New Roman" w:cs="Times New Roman"/>
          <w:u w:val="single"/>
          <w:lang w:val="en-US"/>
        </w:rPr>
        <w:t xml:space="preserve">determined by the </w:t>
      </w:r>
      <w:r w:rsidRPr="00874DBE">
        <w:rPr>
          <w:rFonts w:ascii="Times New Roman" w:hAnsi="Times New Roman" w:cs="Times New Roman"/>
          <w:b/>
          <w:u w:val="single"/>
          <w:lang w:val="en-US"/>
        </w:rPr>
        <w:t>motive</w:t>
      </w:r>
      <w:r w:rsidRPr="00874DBE">
        <w:rPr>
          <w:rFonts w:ascii="Times New Roman" w:hAnsi="Times New Roman" w:cs="Times New Roman"/>
          <w:u w:val="single"/>
          <w:lang w:val="en-US"/>
        </w:rPr>
        <w:t xml:space="preserve"> for the transaction</w:t>
      </w:r>
      <w:r w:rsidRPr="00874DBE">
        <w:rPr>
          <w:rFonts w:ascii="Times New Roman" w:hAnsi="Times New Roman" w:cs="Times New Roman"/>
          <w:lang w:val="en-US"/>
        </w:rPr>
        <w:t xml:space="preserve"> (to use it for personal versus business use)</w:t>
      </w:r>
    </w:p>
    <w:p w14:paraId="3BAF326A" w14:textId="4FAE86FF" w:rsidR="00AD3DC9" w:rsidRPr="00874DBE" w:rsidRDefault="00AD3DC9" w:rsidP="0021111D">
      <w:pPr>
        <w:pStyle w:val="ListParagraph"/>
        <w:numPr>
          <w:ilvl w:val="2"/>
          <w:numId w:val="29"/>
        </w:numPr>
        <w:rPr>
          <w:rFonts w:ascii="Times New Roman" w:hAnsi="Times New Roman" w:cs="Times New Roman"/>
          <w:sz w:val="18"/>
          <w:szCs w:val="18"/>
        </w:rPr>
      </w:pPr>
      <w:r w:rsidRPr="00874DBE">
        <w:rPr>
          <w:rFonts w:ascii="Times New Roman" w:hAnsi="Times New Roman" w:cs="Times New Roman"/>
          <w:lang w:val="en-US"/>
        </w:rPr>
        <w:t>Not by the goods or services purchased</w:t>
      </w:r>
      <w:r w:rsidRPr="00874DBE">
        <w:rPr>
          <w:rFonts w:ascii="Times New Roman" w:hAnsi="Times New Roman" w:cs="Times New Roman"/>
          <w:sz w:val="18"/>
          <w:szCs w:val="18"/>
          <w:lang w:val="en-US"/>
        </w:rPr>
        <w:t xml:space="preserve"> (same item purchase may be considered a consumer if purchased for personal use versus not a consumer if purchased for business use (e.g. coffee maker for home versus office) </w:t>
      </w:r>
    </w:p>
    <w:p w14:paraId="7C787ADC" w14:textId="4FE2FA75" w:rsidR="00AD3DC9" w:rsidRPr="00874DBE" w:rsidRDefault="00AD3DC9" w:rsidP="0021111D">
      <w:pPr>
        <w:pStyle w:val="ListParagraph"/>
        <w:numPr>
          <w:ilvl w:val="1"/>
          <w:numId w:val="29"/>
        </w:numPr>
        <w:rPr>
          <w:rFonts w:ascii="Times New Roman" w:hAnsi="Times New Roman" w:cs="Times New Roman"/>
        </w:rPr>
      </w:pPr>
      <w:r w:rsidRPr="00874DBE">
        <w:rPr>
          <w:rFonts w:ascii="Times New Roman" w:hAnsi="Times New Roman" w:cs="Times New Roman"/>
          <w:lang w:val="en-US"/>
        </w:rPr>
        <w:t>Uncertainty regarding purchases for mixed business and personal use; but will likely be treated as a consumer (</w:t>
      </w:r>
      <w:r w:rsidRPr="00874DBE">
        <w:rPr>
          <w:rFonts w:ascii="Times New Roman" w:hAnsi="Times New Roman" w:cs="Times New Roman"/>
          <w:i/>
          <w:color w:val="002060"/>
          <w:lang w:val="en-US"/>
        </w:rPr>
        <w:t>Dell</w:t>
      </w:r>
      <w:r w:rsidRPr="00874DBE">
        <w:rPr>
          <w:rFonts w:ascii="Times New Roman" w:hAnsi="Times New Roman" w:cs="Times New Roman"/>
          <w:lang w:val="en-US"/>
        </w:rPr>
        <w:t xml:space="preserve">: sought to have a class action dismissed b/c computers were used partially for business purposes; court erred on the side of personal </w:t>
      </w:r>
      <w:proofErr w:type="gramStart"/>
      <w:r w:rsidRPr="00874DBE">
        <w:rPr>
          <w:rFonts w:ascii="Times New Roman" w:hAnsi="Times New Roman" w:cs="Times New Roman"/>
          <w:lang w:val="en-US"/>
        </w:rPr>
        <w:t>use</w:t>
      </w:r>
      <w:proofErr w:type="gramEnd"/>
      <w:r w:rsidRPr="00874DBE">
        <w:rPr>
          <w:rFonts w:ascii="Times New Roman" w:hAnsi="Times New Roman" w:cs="Times New Roman"/>
          <w:lang w:val="en-US"/>
        </w:rPr>
        <w:t xml:space="preserve"> so </w:t>
      </w:r>
      <w:r w:rsidRPr="00874DBE">
        <w:rPr>
          <w:rFonts w:ascii="Times New Roman" w:hAnsi="Times New Roman" w:cs="Times New Roman"/>
          <w:i/>
          <w:lang w:val="en-US"/>
        </w:rPr>
        <w:t>CPA</w:t>
      </w:r>
      <w:r w:rsidRPr="00874DBE">
        <w:rPr>
          <w:rFonts w:ascii="Times New Roman" w:hAnsi="Times New Roman" w:cs="Times New Roman"/>
          <w:lang w:val="en-US"/>
        </w:rPr>
        <w:t xml:space="preserve"> applied)</w:t>
      </w:r>
    </w:p>
    <w:p w14:paraId="51AF33F8" w14:textId="77777777" w:rsidR="00D80A08" w:rsidRPr="00874DBE" w:rsidRDefault="00D80A08" w:rsidP="00D80A08">
      <w:pPr>
        <w:rPr>
          <w:rFonts w:ascii="Times New Roman" w:hAnsi="Times New Roman" w:cs="Times New Roman"/>
        </w:rPr>
      </w:pPr>
    </w:p>
    <w:p w14:paraId="3393C4E8" w14:textId="4D631004" w:rsidR="00950284" w:rsidRPr="00874DBE" w:rsidRDefault="00146298" w:rsidP="00146298">
      <w:pPr>
        <w:pStyle w:val="Heading2"/>
      </w:pPr>
      <w:bookmarkStart w:id="16" w:name="_Toc27578762"/>
      <w:r w:rsidRPr="00874DBE">
        <w:t xml:space="preserve">(2) </w:t>
      </w:r>
      <w:r w:rsidR="00950284" w:rsidRPr="00874DBE">
        <w:t>Structure of CPA</w:t>
      </w:r>
      <w:bookmarkEnd w:id="16"/>
    </w:p>
    <w:p w14:paraId="034D095F"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I</w:t>
      </w:r>
      <w:r w:rsidRPr="00874DBE">
        <w:rPr>
          <w:rFonts w:ascii="Times New Roman" w:hAnsi="Times New Roman" w:cs="Times New Roman"/>
        </w:rPr>
        <w:t>: Interpretation and Scope</w:t>
      </w:r>
    </w:p>
    <w:p w14:paraId="3D6D427A"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II</w:t>
      </w:r>
      <w:r w:rsidRPr="00874DBE">
        <w:rPr>
          <w:rFonts w:ascii="Times New Roman" w:hAnsi="Times New Roman" w:cs="Times New Roman"/>
        </w:rPr>
        <w:t>: Consumer Rights</w:t>
      </w:r>
    </w:p>
    <w:p w14:paraId="239C084F"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III</w:t>
      </w:r>
      <w:r w:rsidRPr="00874DBE">
        <w:rPr>
          <w:rFonts w:ascii="Times New Roman" w:hAnsi="Times New Roman" w:cs="Times New Roman"/>
        </w:rPr>
        <w:t>: Unfair Business Practices</w:t>
      </w:r>
    </w:p>
    <w:p w14:paraId="33F77BD7"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IV</w:t>
      </w:r>
      <w:r w:rsidRPr="00874DBE">
        <w:rPr>
          <w:rFonts w:ascii="Times New Roman" w:hAnsi="Times New Roman" w:cs="Times New Roman"/>
        </w:rPr>
        <w:t>: Specific Consumer Agreements</w:t>
      </w:r>
    </w:p>
    <w:p w14:paraId="3856C956"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V</w:t>
      </w:r>
      <w:r w:rsidRPr="00874DBE">
        <w:rPr>
          <w:rFonts w:ascii="Times New Roman" w:hAnsi="Times New Roman" w:cs="Times New Roman"/>
        </w:rPr>
        <w:t>: Advance Payments Prohibited</w:t>
      </w:r>
    </w:p>
    <w:p w14:paraId="7476C719"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VI</w:t>
      </w:r>
      <w:r w:rsidRPr="00874DBE">
        <w:rPr>
          <w:rFonts w:ascii="Times New Roman" w:hAnsi="Times New Roman" w:cs="Times New Roman"/>
        </w:rPr>
        <w:t>: Repair of Motor Vehicles</w:t>
      </w:r>
    </w:p>
    <w:p w14:paraId="0BC108A4"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VII</w:t>
      </w:r>
      <w:r w:rsidRPr="00874DBE">
        <w:rPr>
          <w:rFonts w:ascii="Times New Roman" w:hAnsi="Times New Roman" w:cs="Times New Roman"/>
        </w:rPr>
        <w:t>: Credit Agreements</w:t>
      </w:r>
    </w:p>
    <w:p w14:paraId="0775271E" w14:textId="77777777"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VIII</w:t>
      </w:r>
      <w:r w:rsidRPr="00874DBE">
        <w:rPr>
          <w:rFonts w:ascii="Times New Roman" w:hAnsi="Times New Roman" w:cs="Times New Roman"/>
        </w:rPr>
        <w:t>: Leasing Transactions</w:t>
      </w:r>
    </w:p>
    <w:p w14:paraId="32A9B70A" w14:textId="04C7C9BF" w:rsidR="00950284" w:rsidRPr="00874DBE" w:rsidRDefault="00950284" w:rsidP="0021111D">
      <w:pPr>
        <w:pStyle w:val="ListParagraph"/>
        <w:numPr>
          <w:ilvl w:val="0"/>
          <w:numId w:val="30"/>
        </w:numPr>
        <w:rPr>
          <w:rFonts w:ascii="Times New Roman" w:hAnsi="Times New Roman" w:cs="Times New Roman"/>
        </w:rPr>
      </w:pPr>
      <w:r w:rsidRPr="00874DBE">
        <w:rPr>
          <w:rFonts w:ascii="Times New Roman" w:hAnsi="Times New Roman" w:cs="Times New Roman"/>
          <w:b/>
        </w:rPr>
        <w:t>PART IX</w:t>
      </w:r>
      <w:r w:rsidRPr="00874DBE">
        <w:rPr>
          <w:rFonts w:ascii="Times New Roman" w:hAnsi="Times New Roman" w:cs="Times New Roman"/>
        </w:rPr>
        <w:t>: Remedies</w:t>
      </w:r>
    </w:p>
    <w:p w14:paraId="7F9366D8" w14:textId="77777777" w:rsidR="00D80A08" w:rsidRPr="00874DBE" w:rsidRDefault="00D80A08" w:rsidP="00D80A08">
      <w:pPr>
        <w:rPr>
          <w:rFonts w:ascii="Times New Roman" w:hAnsi="Times New Roman" w:cs="Times New Roman"/>
        </w:rPr>
      </w:pPr>
    </w:p>
    <w:p w14:paraId="68A5B027" w14:textId="73576A09" w:rsidR="00146298" w:rsidRPr="00874DBE" w:rsidRDefault="00694952" w:rsidP="00694952">
      <w:pPr>
        <w:pStyle w:val="Heading2"/>
      </w:pPr>
      <w:bookmarkStart w:id="17" w:name="_Toc27578763"/>
      <w:r w:rsidRPr="00874DBE">
        <w:t xml:space="preserve">(3) </w:t>
      </w:r>
      <w:r w:rsidR="00146298" w:rsidRPr="00874DBE">
        <w:t>Consumer Rights</w:t>
      </w:r>
      <w:bookmarkEnd w:id="17"/>
    </w:p>
    <w:p w14:paraId="19FDE3E0" w14:textId="449CCB7D" w:rsidR="00146298" w:rsidRPr="00874DBE" w:rsidRDefault="00146298" w:rsidP="00146298">
      <w:pPr>
        <w:rPr>
          <w:rFonts w:ascii="Times New Roman" w:hAnsi="Times New Roman" w:cs="Times New Roman"/>
        </w:rPr>
      </w:pPr>
      <w:r w:rsidRPr="00874DBE">
        <w:rPr>
          <w:rFonts w:ascii="Times New Roman" w:hAnsi="Times New Roman" w:cs="Times New Roman"/>
          <w:color w:val="FF0000"/>
        </w:rPr>
        <w:t>6</w:t>
      </w:r>
      <w:r w:rsidRPr="00874DBE">
        <w:rPr>
          <w:rFonts w:ascii="Times New Roman" w:hAnsi="Times New Roman" w:cs="Times New Roman"/>
        </w:rPr>
        <w:t xml:space="preserve"> Nothing in this Act shall be interpreted to limit any right or remedy that a consumer may have in law.</w:t>
      </w:r>
    </w:p>
    <w:p w14:paraId="4E374111" w14:textId="14A6EDDB" w:rsidR="00A56B04" w:rsidRPr="00874DBE" w:rsidRDefault="00A56B04" w:rsidP="00146298">
      <w:pPr>
        <w:rPr>
          <w:rFonts w:ascii="Times New Roman" w:hAnsi="Times New Roman" w:cs="Times New Roman"/>
          <w:lang w:val="en-US"/>
        </w:rPr>
      </w:pPr>
      <w:r w:rsidRPr="00874DBE">
        <w:rPr>
          <w:rFonts w:ascii="Times New Roman" w:hAnsi="Times New Roman" w:cs="Times New Roman"/>
          <w:lang w:val="en-US"/>
        </w:rPr>
        <w:t xml:space="preserve">Codifies common law rule of contra </w:t>
      </w:r>
      <w:proofErr w:type="spellStart"/>
      <w:r w:rsidRPr="00874DBE">
        <w:rPr>
          <w:rFonts w:ascii="Times New Roman" w:hAnsi="Times New Roman" w:cs="Times New Roman"/>
          <w:lang w:val="en-US"/>
        </w:rPr>
        <w:t>preferendum</w:t>
      </w:r>
      <w:proofErr w:type="spellEnd"/>
      <w:r w:rsidRPr="00874DBE">
        <w:rPr>
          <w:rFonts w:ascii="Times New Roman" w:hAnsi="Times New Roman" w:cs="Times New Roman"/>
          <w:lang w:val="en-US"/>
        </w:rPr>
        <w:t xml:space="preserve">: </w:t>
      </w:r>
      <w:r w:rsidRPr="00874DBE">
        <w:rPr>
          <w:rFonts w:ascii="Times New Roman" w:hAnsi="Times New Roman" w:cs="Times New Roman"/>
          <w:color w:val="FF0000"/>
          <w:lang w:val="en-US"/>
        </w:rPr>
        <w:t xml:space="preserve">11 </w:t>
      </w:r>
      <w:r w:rsidRPr="00874DBE">
        <w:rPr>
          <w:rFonts w:ascii="Times New Roman" w:hAnsi="Times New Roman" w:cs="Times New Roman"/>
          <w:lang w:val="en-US"/>
        </w:rPr>
        <w:t>Any ambiguity that allows for more than one reasonable interpretation of a consumer agreement provided by the supplier to the consumer or of any information that must be disclosed under this Act shall be interpreted to the benefit of the consumer</w:t>
      </w:r>
    </w:p>
    <w:p w14:paraId="62FFB70F" w14:textId="3DC96E6C" w:rsidR="00694952" w:rsidRPr="00874DBE" w:rsidRDefault="00694952" w:rsidP="00146298">
      <w:pPr>
        <w:rPr>
          <w:rFonts w:ascii="Times New Roman" w:hAnsi="Times New Roman" w:cs="Times New Roman"/>
          <w:b/>
          <w:u w:val="single"/>
        </w:rPr>
      </w:pPr>
      <w:r w:rsidRPr="00874DBE">
        <w:rPr>
          <w:rFonts w:ascii="Times New Roman" w:hAnsi="Times New Roman" w:cs="Times New Roman"/>
          <w:b/>
          <w:u w:val="single"/>
        </w:rPr>
        <w:t>Arbitration</w:t>
      </w:r>
    </w:p>
    <w:p w14:paraId="6637E877" w14:textId="73802C8D" w:rsidR="00146298" w:rsidRPr="00874DBE" w:rsidRDefault="00146298" w:rsidP="0021111D">
      <w:pPr>
        <w:pStyle w:val="ListParagraph"/>
        <w:numPr>
          <w:ilvl w:val="0"/>
          <w:numId w:val="32"/>
        </w:numPr>
        <w:rPr>
          <w:rFonts w:ascii="Times New Roman" w:hAnsi="Times New Roman" w:cs="Times New Roman"/>
        </w:rPr>
      </w:pPr>
      <w:r w:rsidRPr="00874DBE">
        <w:rPr>
          <w:rFonts w:ascii="Times New Roman" w:hAnsi="Times New Roman" w:cs="Times New Roman"/>
        </w:rPr>
        <w:t>Cannot waive rights</w:t>
      </w:r>
      <w:r w:rsidR="00916B51" w:rsidRPr="00874DBE">
        <w:rPr>
          <w:rFonts w:ascii="Times New Roman" w:hAnsi="Times New Roman" w:cs="Times New Roman"/>
        </w:rPr>
        <w:t>:</w:t>
      </w:r>
      <w:r w:rsidRPr="00874DBE">
        <w:rPr>
          <w:rFonts w:ascii="Times New Roman" w:hAnsi="Times New Roman" w:cs="Times New Roman"/>
        </w:rPr>
        <w:t xml:space="preserve"> </w:t>
      </w:r>
      <w:r w:rsidRPr="00874DBE">
        <w:rPr>
          <w:rFonts w:ascii="Times New Roman" w:hAnsi="Times New Roman" w:cs="Times New Roman"/>
          <w:color w:val="FF0000"/>
        </w:rPr>
        <w:t>7</w:t>
      </w:r>
      <w:r w:rsidRPr="00874DBE">
        <w:rPr>
          <w:rFonts w:ascii="Times New Roman" w:hAnsi="Times New Roman" w:cs="Times New Roman"/>
        </w:rPr>
        <w:t xml:space="preserve"> The substantive and procedural rights given under this Act apply despite any agreement or waiver to the contrary</w:t>
      </w:r>
    </w:p>
    <w:p w14:paraId="01C40C81" w14:textId="6E543C08" w:rsidR="00916B51" w:rsidRPr="00874DBE" w:rsidRDefault="00146298" w:rsidP="0021111D">
      <w:pPr>
        <w:pStyle w:val="ListParagraph"/>
        <w:numPr>
          <w:ilvl w:val="0"/>
          <w:numId w:val="32"/>
        </w:numPr>
        <w:rPr>
          <w:rFonts w:ascii="Times New Roman" w:hAnsi="Times New Roman" w:cs="Times New Roman"/>
        </w:rPr>
      </w:pPr>
      <w:r w:rsidRPr="00874DBE">
        <w:rPr>
          <w:rFonts w:ascii="Times New Roman" w:hAnsi="Times New Roman" w:cs="Times New Roman"/>
          <w:color w:val="FF0000"/>
        </w:rPr>
        <w:t xml:space="preserve">7(2) </w:t>
      </w:r>
      <w:r w:rsidR="00694952" w:rsidRPr="00874DBE">
        <w:rPr>
          <w:rFonts w:ascii="Times New Roman" w:hAnsi="Times New Roman" w:cs="Times New Roman"/>
        </w:rPr>
        <w:t>forced arbitration clauses when signing agreement are invalid (may commence an action in the Sup Ct J)</w:t>
      </w:r>
    </w:p>
    <w:p w14:paraId="7E077A9D" w14:textId="41DD607A" w:rsidR="00694952" w:rsidRPr="00874DBE" w:rsidRDefault="00694952" w:rsidP="0021111D">
      <w:pPr>
        <w:pStyle w:val="ListParagraph"/>
        <w:numPr>
          <w:ilvl w:val="0"/>
          <w:numId w:val="32"/>
        </w:numPr>
        <w:rPr>
          <w:rFonts w:ascii="Times New Roman" w:hAnsi="Times New Roman" w:cs="Times New Roman"/>
        </w:rPr>
      </w:pPr>
      <w:r w:rsidRPr="00874DBE">
        <w:rPr>
          <w:rFonts w:ascii="Times New Roman" w:hAnsi="Times New Roman" w:cs="Times New Roman"/>
          <w:color w:val="FF0000"/>
        </w:rPr>
        <w:t xml:space="preserve">7(3) </w:t>
      </w:r>
      <w:r w:rsidRPr="00874DBE">
        <w:rPr>
          <w:rFonts w:ascii="Times New Roman" w:hAnsi="Times New Roman" w:cs="Times New Roman"/>
        </w:rPr>
        <w:t>however, after they sign the agreement, the consumer and supplier may choose arbitration</w:t>
      </w:r>
    </w:p>
    <w:p w14:paraId="64CB0B4C" w14:textId="282AD173" w:rsidR="009912E6" w:rsidRPr="00874DBE" w:rsidRDefault="00FD7235" w:rsidP="0021111D">
      <w:pPr>
        <w:pStyle w:val="ListParagraph"/>
        <w:numPr>
          <w:ilvl w:val="0"/>
          <w:numId w:val="32"/>
        </w:numPr>
        <w:rPr>
          <w:rFonts w:ascii="Times New Roman" w:hAnsi="Times New Roman" w:cs="Times New Roman"/>
          <w:i/>
          <w:color w:val="002060"/>
        </w:rPr>
      </w:pPr>
      <w:r w:rsidRPr="00874DBE">
        <w:rPr>
          <w:rFonts w:ascii="Times New Roman" w:hAnsi="Times New Roman" w:cs="Times New Roman"/>
          <w:i/>
          <w:color w:val="002060"/>
        </w:rPr>
        <w:t>Telus v Wellman</w:t>
      </w:r>
    </w:p>
    <w:p w14:paraId="16FDAA5A" w14:textId="3C42786E" w:rsidR="00FD7235" w:rsidRPr="00874DBE" w:rsidRDefault="00FD7235" w:rsidP="0021111D">
      <w:pPr>
        <w:pStyle w:val="ListParagraph"/>
        <w:numPr>
          <w:ilvl w:val="1"/>
          <w:numId w:val="32"/>
        </w:numPr>
        <w:rPr>
          <w:rFonts w:ascii="Times New Roman" w:hAnsi="Times New Roman" w:cs="Times New Roman"/>
        </w:rPr>
      </w:pPr>
      <w:r w:rsidRPr="00874DBE">
        <w:rPr>
          <w:rFonts w:ascii="Times New Roman" w:hAnsi="Times New Roman" w:cs="Times New Roman"/>
          <w:i/>
          <w:iCs/>
        </w:rPr>
        <w:t>Dell</w:t>
      </w:r>
      <w:r w:rsidRPr="00874DBE">
        <w:rPr>
          <w:rFonts w:ascii="Times New Roman" w:hAnsi="Times New Roman" w:cs="Times New Roman"/>
        </w:rPr>
        <w:t> and </w:t>
      </w:r>
      <w:r w:rsidRPr="00874DBE">
        <w:rPr>
          <w:rFonts w:ascii="Times New Roman" w:hAnsi="Times New Roman" w:cs="Times New Roman"/>
          <w:i/>
          <w:iCs/>
        </w:rPr>
        <w:t>Rogers Wireless</w:t>
      </w:r>
      <w:r w:rsidRPr="00874DBE">
        <w:rPr>
          <w:rFonts w:ascii="Times New Roman" w:hAnsi="Times New Roman" w:cs="Times New Roman"/>
        </w:rPr>
        <w:t> stand . . . for the enforcement of arbitration clauses </w:t>
      </w:r>
      <w:r w:rsidRPr="00874DBE">
        <w:rPr>
          <w:rFonts w:ascii="Times New Roman" w:hAnsi="Times New Roman" w:cs="Times New Roman"/>
          <w:i/>
          <w:iCs/>
        </w:rPr>
        <w:t>absent legislative language to the contrary</w:t>
      </w:r>
      <w:r w:rsidRPr="00874DBE">
        <w:rPr>
          <w:rFonts w:ascii="Times New Roman" w:hAnsi="Times New Roman" w:cs="Times New Roman"/>
        </w:rPr>
        <w:t xml:space="preserve"> </w:t>
      </w:r>
      <w:r w:rsidRPr="00874DBE">
        <w:rPr>
          <w:rFonts w:ascii="Times New Roman" w:hAnsi="Times New Roman" w:cs="Times New Roman"/>
        </w:rPr>
        <w:sym w:font="Wingdings" w:char="F0E0"/>
      </w:r>
      <w:r w:rsidRPr="00874DBE">
        <w:rPr>
          <w:rFonts w:ascii="Times New Roman" w:hAnsi="Times New Roman" w:cs="Times New Roman"/>
        </w:rPr>
        <w:t xml:space="preserve"> in Ontario legislation, clear legislative intent not to enforce arbitration clauses</w:t>
      </w:r>
      <w:r w:rsidR="00DC2F83" w:rsidRPr="00874DBE">
        <w:rPr>
          <w:rFonts w:ascii="Times New Roman" w:hAnsi="Times New Roman" w:cs="Times New Roman"/>
        </w:rPr>
        <w:t xml:space="preserve"> for consumer transactions</w:t>
      </w:r>
    </w:p>
    <w:p w14:paraId="5D12DFB6" w14:textId="0622950D" w:rsidR="00DC2F83" w:rsidRPr="00874DBE" w:rsidRDefault="00DC2F83" w:rsidP="0021111D">
      <w:pPr>
        <w:pStyle w:val="ListParagraph"/>
        <w:numPr>
          <w:ilvl w:val="1"/>
          <w:numId w:val="32"/>
        </w:numPr>
        <w:rPr>
          <w:rFonts w:ascii="Times New Roman" w:hAnsi="Times New Roman" w:cs="Times New Roman"/>
        </w:rPr>
      </w:pPr>
      <w:r w:rsidRPr="00874DBE">
        <w:rPr>
          <w:rFonts w:ascii="Times New Roman" w:hAnsi="Times New Roman" w:cs="Times New Roman"/>
          <w:iCs/>
        </w:rPr>
        <w:t>But businesses customers are not consumers and as such as bound by arbitration clauses</w:t>
      </w:r>
    </w:p>
    <w:p w14:paraId="7CB036C7" w14:textId="1D4E45C1" w:rsidR="00FD7235" w:rsidRPr="00874DBE" w:rsidRDefault="00FD7235" w:rsidP="0021111D">
      <w:pPr>
        <w:pStyle w:val="ListParagraph"/>
        <w:numPr>
          <w:ilvl w:val="0"/>
          <w:numId w:val="32"/>
        </w:numPr>
        <w:rPr>
          <w:rFonts w:ascii="Times New Roman" w:hAnsi="Times New Roman" w:cs="Times New Roman"/>
          <w:i/>
          <w:color w:val="002060"/>
        </w:rPr>
      </w:pPr>
      <w:r w:rsidRPr="00874DBE">
        <w:rPr>
          <w:rFonts w:ascii="Times New Roman" w:hAnsi="Times New Roman" w:cs="Times New Roman"/>
          <w:i/>
          <w:color w:val="002060"/>
        </w:rPr>
        <w:t>Douez v Facebook</w:t>
      </w:r>
    </w:p>
    <w:p w14:paraId="5ED6C8F0" w14:textId="0985D088" w:rsidR="00FD7235" w:rsidRPr="00874DBE" w:rsidRDefault="00FD7235" w:rsidP="0021111D">
      <w:pPr>
        <w:pStyle w:val="ListParagraph"/>
        <w:numPr>
          <w:ilvl w:val="1"/>
          <w:numId w:val="32"/>
        </w:numPr>
        <w:rPr>
          <w:rFonts w:ascii="Times New Roman" w:hAnsi="Times New Roman" w:cs="Times New Roman"/>
        </w:rPr>
      </w:pPr>
      <w:r w:rsidRPr="00874DBE">
        <w:rPr>
          <w:rFonts w:ascii="Times New Roman" w:hAnsi="Times New Roman" w:cs="Times New Roman"/>
          <w:u w:val="single"/>
        </w:rPr>
        <w:t>Forum selection clauses</w:t>
      </w:r>
      <w:r w:rsidRPr="00874DBE">
        <w:rPr>
          <w:rFonts w:ascii="Times New Roman" w:hAnsi="Times New Roman" w:cs="Times New Roman"/>
        </w:rPr>
        <w:t xml:space="preserve"> (Different from arbitration clauses) are entitled to deference but can be overruled using the </w:t>
      </w:r>
      <w:r w:rsidRPr="00874DBE">
        <w:rPr>
          <w:rFonts w:ascii="Times New Roman" w:hAnsi="Times New Roman" w:cs="Times New Roman"/>
          <w:i/>
          <w:color w:val="002060"/>
        </w:rPr>
        <w:t>Pompey</w:t>
      </w:r>
      <w:r w:rsidRPr="00874DBE">
        <w:rPr>
          <w:rFonts w:ascii="Times New Roman" w:hAnsi="Times New Roman" w:cs="Times New Roman"/>
          <w:color w:val="002060"/>
        </w:rPr>
        <w:t xml:space="preserve"> </w:t>
      </w:r>
      <w:r w:rsidRPr="00874DBE">
        <w:rPr>
          <w:rFonts w:ascii="Times New Roman" w:hAnsi="Times New Roman" w:cs="Times New Roman"/>
        </w:rPr>
        <w:t>test</w:t>
      </w:r>
    </w:p>
    <w:p w14:paraId="760BF168" w14:textId="23E86567" w:rsidR="00FD7235" w:rsidRPr="00874DBE" w:rsidRDefault="00FD7235" w:rsidP="0021111D">
      <w:pPr>
        <w:pStyle w:val="ListParagraph"/>
        <w:numPr>
          <w:ilvl w:val="1"/>
          <w:numId w:val="32"/>
        </w:numPr>
        <w:rPr>
          <w:rFonts w:ascii="Times New Roman" w:hAnsi="Times New Roman" w:cs="Times New Roman"/>
        </w:rPr>
      </w:pPr>
      <w:r w:rsidRPr="00874DBE">
        <w:rPr>
          <w:rFonts w:ascii="Times New Roman" w:hAnsi="Times New Roman" w:cs="Times New Roman"/>
          <w:i/>
          <w:color w:val="002060"/>
        </w:rPr>
        <w:t>Pompe</w:t>
      </w:r>
      <w:r w:rsidR="002C5C17" w:rsidRPr="00874DBE">
        <w:rPr>
          <w:rFonts w:ascii="Times New Roman" w:hAnsi="Times New Roman" w:cs="Times New Roman"/>
          <w:i/>
          <w:color w:val="002060"/>
        </w:rPr>
        <w:t>y</w:t>
      </w:r>
      <w:r w:rsidRPr="00874DBE">
        <w:rPr>
          <w:rFonts w:ascii="Times New Roman" w:hAnsi="Times New Roman" w:cs="Times New Roman"/>
          <w:color w:val="002060"/>
        </w:rPr>
        <w:t xml:space="preserve"> </w:t>
      </w:r>
      <w:r w:rsidRPr="00874DBE">
        <w:rPr>
          <w:rFonts w:ascii="Times New Roman" w:hAnsi="Times New Roman" w:cs="Times New Roman"/>
        </w:rPr>
        <w:t>test</w:t>
      </w:r>
    </w:p>
    <w:p w14:paraId="2F5087A3" w14:textId="67F3C0C9" w:rsidR="00FD7235" w:rsidRPr="00874DBE" w:rsidRDefault="00FD7235" w:rsidP="0021111D">
      <w:pPr>
        <w:pStyle w:val="ListParagraph"/>
        <w:numPr>
          <w:ilvl w:val="2"/>
          <w:numId w:val="32"/>
        </w:numPr>
        <w:rPr>
          <w:rFonts w:ascii="Times New Roman" w:hAnsi="Times New Roman" w:cs="Times New Roman"/>
        </w:rPr>
      </w:pPr>
      <w:r w:rsidRPr="00874DBE">
        <w:rPr>
          <w:rFonts w:ascii="Times New Roman" w:hAnsi="Times New Roman" w:cs="Times New Roman"/>
        </w:rPr>
        <w:lastRenderedPageBreak/>
        <w:t xml:space="preserve">(1) </w:t>
      </w:r>
      <w:r w:rsidR="00290C50" w:rsidRPr="00874DBE">
        <w:rPr>
          <w:rFonts w:ascii="Times New Roman" w:hAnsi="Times New Roman" w:cs="Times New Roman"/>
        </w:rPr>
        <w:t>party seeking a stay based on the forum selection clause must establish that it is “valid, clear and enforceable and that it applies to the cause of action before the court”</w:t>
      </w:r>
    </w:p>
    <w:p w14:paraId="08453AAF" w14:textId="5BE1F271" w:rsidR="00FD7235" w:rsidRPr="00874DBE" w:rsidRDefault="00FD7235" w:rsidP="0021111D">
      <w:pPr>
        <w:pStyle w:val="ListParagraph"/>
        <w:numPr>
          <w:ilvl w:val="2"/>
          <w:numId w:val="32"/>
        </w:numPr>
        <w:rPr>
          <w:rFonts w:ascii="Times New Roman" w:hAnsi="Times New Roman" w:cs="Times New Roman"/>
        </w:rPr>
      </w:pPr>
      <w:r w:rsidRPr="00874DBE">
        <w:rPr>
          <w:rFonts w:ascii="Times New Roman" w:hAnsi="Times New Roman" w:cs="Times New Roman"/>
        </w:rPr>
        <w:t xml:space="preserve">(2) fi that is established, </w:t>
      </w:r>
      <w:r w:rsidR="00290C50" w:rsidRPr="00874DBE">
        <w:rPr>
          <w:rFonts w:ascii="Times New Roman" w:hAnsi="Times New Roman" w:cs="Times New Roman"/>
        </w:rPr>
        <w:t>the plaintiff must show strong reasons why the court should not enforce the forum selection clause</w:t>
      </w:r>
    </w:p>
    <w:p w14:paraId="5E6ED3BF" w14:textId="54A385FE" w:rsidR="00FD7235" w:rsidRPr="00874DBE" w:rsidRDefault="00FD7235" w:rsidP="0021111D">
      <w:pPr>
        <w:pStyle w:val="ListParagraph"/>
        <w:numPr>
          <w:ilvl w:val="3"/>
          <w:numId w:val="32"/>
        </w:numPr>
        <w:rPr>
          <w:rFonts w:ascii="Times New Roman" w:hAnsi="Times New Roman" w:cs="Times New Roman"/>
        </w:rPr>
      </w:pPr>
      <w:r w:rsidRPr="00874DBE">
        <w:rPr>
          <w:rFonts w:ascii="Times New Roman" w:hAnsi="Times New Roman" w:cs="Times New Roman"/>
        </w:rPr>
        <w:t>Consumer agreements are considered differently for the second part of the test</w:t>
      </w:r>
    </w:p>
    <w:p w14:paraId="3CB99B58" w14:textId="5E7BB94A" w:rsidR="00FD7235" w:rsidRPr="00874DBE" w:rsidRDefault="00FD7235" w:rsidP="0021111D">
      <w:pPr>
        <w:pStyle w:val="ListParagraph"/>
        <w:numPr>
          <w:ilvl w:val="3"/>
          <w:numId w:val="32"/>
        </w:numPr>
        <w:rPr>
          <w:rFonts w:ascii="Times New Roman" w:hAnsi="Times New Roman" w:cs="Times New Roman"/>
        </w:rPr>
      </w:pPr>
      <w:r w:rsidRPr="00874DBE">
        <w:rPr>
          <w:rFonts w:ascii="Times New Roman" w:hAnsi="Times New Roman" w:cs="Times New Roman"/>
        </w:rPr>
        <w:t xml:space="preserve">Courts must </w:t>
      </w:r>
      <w:proofErr w:type="gramStart"/>
      <w:r w:rsidRPr="00874DBE">
        <w:rPr>
          <w:rFonts w:ascii="Times New Roman" w:hAnsi="Times New Roman" w:cs="Times New Roman"/>
        </w:rPr>
        <w:t>take into account</w:t>
      </w:r>
      <w:proofErr w:type="gramEnd"/>
      <w:r w:rsidRPr="00874DBE">
        <w:rPr>
          <w:rFonts w:ascii="Times New Roman" w:hAnsi="Times New Roman" w:cs="Times New Roman"/>
        </w:rPr>
        <w:t xml:space="preserve"> public policy considerations, nature of the rights at stake, etc.</w:t>
      </w:r>
    </w:p>
    <w:p w14:paraId="6959D464" w14:textId="77BCB776" w:rsidR="00FD7235" w:rsidRPr="00874DBE" w:rsidRDefault="002C5C17" w:rsidP="0021111D">
      <w:pPr>
        <w:pStyle w:val="ListParagraph"/>
        <w:numPr>
          <w:ilvl w:val="1"/>
          <w:numId w:val="32"/>
        </w:numPr>
        <w:rPr>
          <w:rFonts w:ascii="Times New Roman" w:hAnsi="Times New Roman" w:cs="Times New Roman"/>
        </w:rPr>
      </w:pPr>
      <w:r w:rsidRPr="00874DBE">
        <w:rPr>
          <w:rFonts w:ascii="Times New Roman" w:hAnsi="Times New Roman" w:cs="Times New Roman"/>
        </w:rPr>
        <w:t xml:space="preserve">In </w:t>
      </w:r>
      <w:r w:rsidRPr="00874DBE">
        <w:rPr>
          <w:rFonts w:ascii="Times New Roman" w:hAnsi="Times New Roman" w:cs="Times New Roman"/>
          <w:i/>
          <w:color w:val="002060"/>
        </w:rPr>
        <w:t>Douez</w:t>
      </w:r>
      <w:r w:rsidRPr="00874DBE">
        <w:rPr>
          <w:rFonts w:ascii="Times New Roman" w:hAnsi="Times New Roman" w:cs="Times New Roman"/>
        </w:rPr>
        <w:t xml:space="preserve">, </w:t>
      </w:r>
      <w:r w:rsidR="00FD7235" w:rsidRPr="00874DBE">
        <w:rPr>
          <w:rFonts w:ascii="Times New Roman" w:hAnsi="Times New Roman" w:cs="Times New Roman"/>
        </w:rPr>
        <w:t>P met the second part because it includes a consumer contract of adhesion (no choice) and the subject matter is privacy which is a key Canadian value and it is important that this issue be decide by a local court rather than a California court</w:t>
      </w:r>
    </w:p>
    <w:p w14:paraId="56609EE2" w14:textId="0B1F1435" w:rsidR="00DC2F83" w:rsidRPr="00874DBE" w:rsidRDefault="00DC2F83" w:rsidP="0021111D">
      <w:pPr>
        <w:pStyle w:val="ListParagraph"/>
        <w:numPr>
          <w:ilvl w:val="0"/>
          <w:numId w:val="32"/>
        </w:numPr>
        <w:rPr>
          <w:rFonts w:ascii="Times New Roman" w:hAnsi="Times New Roman" w:cs="Times New Roman"/>
          <w:i/>
        </w:rPr>
      </w:pPr>
      <w:r w:rsidRPr="00874DBE">
        <w:rPr>
          <w:rFonts w:ascii="Times New Roman" w:hAnsi="Times New Roman" w:cs="Times New Roman"/>
          <w:i/>
          <w:color w:val="002060"/>
        </w:rPr>
        <w:t>Heller v Uber</w:t>
      </w:r>
      <w:r w:rsidRPr="00874DBE">
        <w:rPr>
          <w:rFonts w:ascii="Times New Roman" w:hAnsi="Times New Roman" w:cs="Times New Roman"/>
          <w:color w:val="002060"/>
        </w:rPr>
        <w:t xml:space="preserve"> </w:t>
      </w:r>
      <w:r w:rsidRPr="00874DBE">
        <w:rPr>
          <w:rFonts w:ascii="Times New Roman" w:hAnsi="Times New Roman" w:cs="Times New Roman"/>
        </w:rPr>
        <w:t>ONCA (note: pending SCC judgment)</w:t>
      </w:r>
    </w:p>
    <w:p w14:paraId="4256DAA5" w14:textId="2EF35163" w:rsidR="00DC2F83" w:rsidRPr="00874DBE" w:rsidRDefault="00DC2F83" w:rsidP="0021111D">
      <w:pPr>
        <w:pStyle w:val="ListParagraph"/>
        <w:numPr>
          <w:ilvl w:val="1"/>
          <w:numId w:val="32"/>
        </w:numPr>
        <w:rPr>
          <w:rFonts w:ascii="Times New Roman" w:hAnsi="Times New Roman" w:cs="Times New Roman"/>
          <w:i/>
        </w:rPr>
      </w:pPr>
      <w:r w:rsidRPr="00874DBE">
        <w:rPr>
          <w:rFonts w:ascii="Times New Roman" w:hAnsi="Times New Roman" w:cs="Times New Roman"/>
        </w:rPr>
        <w:t xml:space="preserve">Uber driver (so </w:t>
      </w:r>
      <w:r w:rsidRPr="00874DBE">
        <w:rPr>
          <w:rFonts w:ascii="Times New Roman" w:hAnsi="Times New Roman" w:cs="Times New Roman"/>
          <w:u w:val="single"/>
        </w:rPr>
        <w:t>not consumer</w:t>
      </w:r>
      <w:r w:rsidRPr="00874DBE">
        <w:rPr>
          <w:rFonts w:ascii="Times New Roman" w:hAnsi="Times New Roman" w:cs="Times New Roman"/>
        </w:rPr>
        <w:t xml:space="preserve">; employee or independent contractor) which had a mandatory mediation and arbitration clause in the Netherlands (with governing law in Netherlands); cost was $20k upfront not including travel costs or retaining counsel; agreement entered into was held to be </w:t>
      </w:r>
      <w:r w:rsidRPr="00874DBE">
        <w:rPr>
          <w:rFonts w:ascii="Times New Roman" w:hAnsi="Times New Roman" w:cs="Times New Roman"/>
          <w:u w:val="single"/>
        </w:rPr>
        <w:t>unconscionable</w:t>
      </w:r>
    </w:p>
    <w:p w14:paraId="382A6B37" w14:textId="3151428B" w:rsidR="00285B98" w:rsidRPr="00874DBE" w:rsidRDefault="00A56B04" w:rsidP="002E3398">
      <w:pPr>
        <w:rPr>
          <w:rFonts w:ascii="Times New Roman" w:hAnsi="Times New Roman" w:cs="Times New Roman"/>
          <w:lang w:val="en-GB"/>
        </w:rPr>
      </w:pPr>
      <w:r w:rsidRPr="00874DBE">
        <w:rPr>
          <w:rFonts w:ascii="Times New Roman" w:hAnsi="Times New Roman" w:cs="Times New Roman"/>
          <w:b/>
          <w:u w:val="single"/>
          <w:lang w:val="en-GB"/>
        </w:rPr>
        <w:t>SGA deemed to apply</w:t>
      </w:r>
      <w:r w:rsidRPr="00874DBE">
        <w:rPr>
          <w:rFonts w:ascii="Times New Roman" w:hAnsi="Times New Roman" w:cs="Times New Roman"/>
          <w:lang w:val="en-GB"/>
        </w:rPr>
        <w:t xml:space="preserve">: </w:t>
      </w:r>
      <w:r w:rsidRPr="00874DBE">
        <w:rPr>
          <w:rFonts w:ascii="Times New Roman" w:hAnsi="Times New Roman" w:cs="Times New Roman"/>
          <w:color w:val="FF0000"/>
          <w:lang w:val="en-GB"/>
        </w:rPr>
        <w:t xml:space="preserve">9(2) </w:t>
      </w:r>
      <w:r w:rsidRPr="00874DBE">
        <w:rPr>
          <w:rFonts w:ascii="Times New Roman" w:hAnsi="Times New Roman" w:cs="Times New Roman"/>
          <w:lang w:val="en-GB"/>
        </w:rPr>
        <w:t xml:space="preserve">The implied conditions and warranties applying to the sale of goods by virtue of the </w:t>
      </w:r>
      <w:r w:rsidRPr="00874DBE">
        <w:rPr>
          <w:rFonts w:ascii="Times New Roman" w:hAnsi="Times New Roman" w:cs="Times New Roman"/>
          <w:i/>
          <w:color w:val="FF0000"/>
          <w:lang w:val="en-GB"/>
        </w:rPr>
        <w:t>Sale of Goods Act</w:t>
      </w:r>
      <w:r w:rsidRPr="00874DBE">
        <w:rPr>
          <w:rFonts w:ascii="Times New Roman" w:hAnsi="Times New Roman" w:cs="Times New Roman"/>
          <w:color w:val="FF0000"/>
          <w:lang w:val="en-GB"/>
        </w:rPr>
        <w:t xml:space="preserve"> </w:t>
      </w:r>
      <w:r w:rsidRPr="00874DBE">
        <w:rPr>
          <w:rFonts w:ascii="Times New Roman" w:hAnsi="Times New Roman" w:cs="Times New Roman"/>
          <w:lang w:val="en-GB"/>
        </w:rPr>
        <w:t xml:space="preserve">are </w:t>
      </w:r>
      <w:r w:rsidRPr="00874DBE">
        <w:rPr>
          <w:rFonts w:ascii="Times New Roman" w:hAnsi="Times New Roman" w:cs="Times New Roman"/>
          <w:u w:val="single"/>
          <w:lang w:val="en-GB"/>
        </w:rPr>
        <w:t>deemed to apply with necessary modifications to goods that are leased or traded or otherwise supplied</w:t>
      </w:r>
      <w:r w:rsidRPr="00874DBE">
        <w:rPr>
          <w:rFonts w:ascii="Times New Roman" w:hAnsi="Times New Roman" w:cs="Times New Roman"/>
          <w:lang w:val="en-GB"/>
        </w:rPr>
        <w:t xml:space="preserve"> under a consumer agreement</w:t>
      </w:r>
    </w:p>
    <w:p w14:paraId="15729874" w14:textId="32722321" w:rsidR="00916B51" w:rsidRPr="00874DBE" w:rsidRDefault="00916B51" w:rsidP="0021111D">
      <w:pPr>
        <w:pStyle w:val="ListParagraph"/>
        <w:numPr>
          <w:ilvl w:val="0"/>
          <w:numId w:val="31"/>
        </w:numPr>
        <w:rPr>
          <w:rFonts w:ascii="Times New Roman" w:hAnsi="Times New Roman" w:cs="Times New Roman"/>
        </w:rPr>
      </w:pPr>
      <w:r w:rsidRPr="00874DBE">
        <w:rPr>
          <w:rFonts w:ascii="Times New Roman" w:hAnsi="Times New Roman" w:cs="Times New Roman"/>
        </w:rPr>
        <w:t>Applies to goods that are leased or traded as well</w:t>
      </w:r>
    </w:p>
    <w:p w14:paraId="7F8F1D40" w14:textId="7705B72D" w:rsidR="00DD5F93" w:rsidRPr="00874DBE" w:rsidRDefault="00916B51" w:rsidP="00A56B04">
      <w:pPr>
        <w:rPr>
          <w:rFonts w:ascii="Times New Roman" w:hAnsi="Times New Roman" w:cs="Times New Roman"/>
        </w:rPr>
      </w:pPr>
      <w:r w:rsidRPr="00874DBE">
        <w:rPr>
          <w:rFonts w:ascii="Times New Roman" w:hAnsi="Times New Roman" w:cs="Times New Roman"/>
          <w:b/>
        </w:rPr>
        <w:t xml:space="preserve">Any term waiving implied condition/warranty in </w:t>
      </w:r>
      <w:r w:rsidRPr="00874DBE">
        <w:rPr>
          <w:rFonts w:ascii="Times New Roman" w:hAnsi="Times New Roman" w:cs="Times New Roman"/>
          <w:b/>
          <w:i/>
        </w:rPr>
        <w:t>SGA</w:t>
      </w:r>
      <w:r w:rsidRPr="00874DBE">
        <w:rPr>
          <w:rFonts w:ascii="Times New Roman" w:hAnsi="Times New Roman" w:cs="Times New Roman"/>
          <w:b/>
        </w:rPr>
        <w:t xml:space="preserve"> is void</w:t>
      </w:r>
      <w:r w:rsidRPr="00874DBE">
        <w:rPr>
          <w:rFonts w:ascii="Times New Roman" w:hAnsi="Times New Roman" w:cs="Times New Roman"/>
        </w:rPr>
        <w:t xml:space="preserve">: </w:t>
      </w:r>
      <w:r w:rsidR="00A56B04" w:rsidRPr="00874DBE">
        <w:rPr>
          <w:rFonts w:ascii="Times New Roman" w:hAnsi="Times New Roman" w:cs="Times New Roman"/>
          <w:color w:val="FF0000"/>
        </w:rPr>
        <w:t xml:space="preserve">9(3) </w:t>
      </w:r>
      <w:r w:rsidR="00A56B04" w:rsidRPr="00874DBE">
        <w:rPr>
          <w:rFonts w:ascii="Times New Roman" w:hAnsi="Times New Roman" w:cs="Times New Roman"/>
          <w:lang w:val="en-GB"/>
        </w:rPr>
        <w:t>Any term or acknowledgement, whether part of the consumer agreement or not, that purports to negate or vary any implied condition or warranty under the SGA … is void</w:t>
      </w:r>
    </w:p>
    <w:p w14:paraId="5F37C744" w14:textId="615DFD19" w:rsidR="00DD5F93" w:rsidRPr="00874DBE" w:rsidRDefault="00694952" w:rsidP="00F0102D">
      <w:pPr>
        <w:rPr>
          <w:rFonts w:ascii="Times New Roman" w:hAnsi="Times New Roman" w:cs="Times New Roman"/>
          <w:lang w:val="en-US"/>
        </w:rPr>
      </w:pPr>
      <w:r w:rsidRPr="00874DBE">
        <w:rPr>
          <w:rFonts w:ascii="Times New Roman" w:hAnsi="Times New Roman" w:cs="Times New Roman"/>
          <w:b/>
        </w:rPr>
        <w:t>Reasonably acceptable quality</w:t>
      </w:r>
      <w:r w:rsidRPr="00874DBE">
        <w:rPr>
          <w:rFonts w:ascii="Times New Roman" w:hAnsi="Times New Roman" w:cs="Times New Roman"/>
        </w:rPr>
        <w:t xml:space="preserve">: </w:t>
      </w:r>
      <w:r w:rsidR="00916B51" w:rsidRPr="00874DBE">
        <w:rPr>
          <w:rFonts w:ascii="Times New Roman" w:hAnsi="Times New Roman" w:cs="Times New Roman"/>
          <w:color w:val="FF0000"/>
        </w:rPr>
        <w:t xml:space="preserve">9(1) </w:t>
      </w:r>
      <w:r w:rsidR="00916B51" w:rsidRPr="00874DBE">
        <w:rPr>
          <w:rFonts w:ascii="Times New Roman" w:hAnsi="Times New Roman" w:cs="Times New Roman"/>
          <w:lang w:val="en-US"/>
        </w:rPr>
        <w:t xml:space="preserve">The supplier is </w:t>
      </w:r>
      <w:r w:rsidR="00916B51" w:rsidRPr="00874DBE">
        <w:rPr>
          <w:rFonts w:ascii="Times New Roman" w:hAnsi="Times New Roman" w:cs="Times New Roman"/>
          <w:u w:val="single"/>
          <w:lang w:val="en-US"/>
        </w:rPr>
        <w:t xml:space="preserve">deemed to </w:t>
      </w:r>
      <w:r w:rsidR="00916B51" w:rsidRPr="00874DBE">
        <w:rPr>
          <w:rFonts w:ascii="Times New Roman" w:hAnsi="Times New Roman" w:cs="Times New Roman"/>
          <w:i/>
          <w:u w:val="single"/>
          <w:lang w:val="en-US"/>
        </w:rPr>
        <w:t>warrant</w:t>
      </w:r>
      <w:r w:rsidR="00916B51" w:rsidRPr="00874DBE">
        <w:rPr>
          <w:rFonts w:ascii="Times New Roman" w:hAnsi="Times New Roman" w:cs="Times New Roman"/>
          <w:lang w:val="en-US"/>
        </w:rPr>
        <w:t xml:space="preserve"> that the </w:t>
      </w:r>
      <w:r w:rsidR="00916B51" w:rsidRPr="00874DBE">
        <w:rPr>
          <w:rFonts w:ascii="Times New Roman" w:hAnsi="Times New Roman" w:cs="Times New Roman"/>
          <w:u w:val="single"/>
          <w:lang w:val="en-US"/>
        </w:rPr>
        <w:t>services</w:t>
      </w:r>
      <w:r w:rsidR="00916B51" w:rsidRPr="00874DBE">
        <w:rPr>
          <w:rFonts w:ascii="Times New Roman" w:hAnsi="Times New Roman" w:cs="Times New Roman"/>
          <w:lang w:val="en-US"/>
        </w:rPr>
        <w:t xml:space="preserve"> supplied under a consumer agreement are of a </w:t>
      </w:r>
      <w:r w:rsidR="00916B51" w:rsidRPr="00874DBE">
        <w:rPr>
          <w:rFonts w:ascii="Times New Roman" w:hAnsi="Times New Roman" w:cs="Times New Roman"/>
          <w:u w:val="single"/>
          <w:lang w:val="en-US"/>
        </w:rPr>
        <w:t>reasonably acceptable quality</w:t>
      </w:r>
    </w:p>
    <w:p w14:paraId="5DCAF4C8" w14:textId="4007F3DB" w:rsidR="00916B51" w:rsidRPr="00874DBE" w:rsidRDefault="00694952" w:rsidP="0021111D">
      <w:pPr>
        <w:pStyle w:val="ListParagraph"/>
        <w:numPr>
          <w:ilvl w:val="0"/>
          <w:numId w:val="31"/>
        </w:numPr>
        <w:rPr>
          <w:rFonts w:ascii="Times New Roman" w:hAnsi="Times New Roman" w:cs="Times New Roman"/>
        </w:rPr>
      </w:pPr>
      <w:r w:rsidRPr="00874DBE">
        <w:rPr>
          <w:rFonts w:ascii="Times New Roman" w:hAnsi="Times New Roman" w:cs="Times New Roman"/>
        </w:rPr>
        <w:t xml:space="preserve">Applies to </w:t>
      </w:r>
      <w:r w:rsidRPr="00874DBE">
        <w:rPr>
          <w:rFonts w:ascii="Times New Roman" w:hAnsi="Times New Roman" w:cs="Times New Roman"/>
          <w:u w:val="single"/>
        </w:rPr>
        <w:t>SERVICES</w:t>
      </w:r>
      <w:r w:rsidRPr="00874DBE">
        <w:rPr>
          <w:rFonts w:ascii="Times New Roman" w:hAnsi="Times New Roman" w:cs="Times New Roman"/>
        </w:rPr>
        <w:t>, unlike merchantable quality under SGA which applies to goods (is this a different requirement than merchantable quality? Open question)</w:t>
      </w:r>
    </w:p>
    <w:p w14:paraId="0C22E42A" w14:textId="3A0EC949" w:rsidR="00694952" w:rsidRPr="00874DBE" w:rsidRDefault="00694952" w:rsidP="0021111D">
      <w:pPr>
        <w:pStyle w:val="ListParagraph"/>
        <w:numPr>
          <w:ilvl w:val="0"/>
          <w:numId w:val="31"/>
        </w:numPr>
        <w:rPr>
          <w:rFonts w:ascii="Times New Roman" w:hAnsi="Times New Roman" w:cs="Times New Roman"/>
        </w:rPr>
      </w:pPr>
      <w:r w:rsidRPr="00874DBE">
        <w:rPr>
          <w:rFonts w:ascii="Times New Roman" w:hAnsi="Times New Roman" w:cs="Times New Roman"/>
        </w:rPr>
        <w:t xml:space="preserve">Note that this is a </w:t>
      </w:r>
      <w:r w:rsidRPr="00874DBE">
        <w:rPr>
          <w:rFonts w:ascii="Times New Roman" w:hAnsi="Times New Roman" w:cs="Times New Roman"/>
          <w:u w:val="single"/>
        </w:rPr>
        <w:t>warranty</w:t>
      </w:r>
      <w:r w:rsidRPr="00874DBE">
        <w:rPr>
          <w:rFonts w:ascii="Times New Roman" w:hAnsi="Times New Roman" w:cs="Times New Roman"/>
        </w:rPr>
        <w:t xml:space="preserve"> unlike merchantable quality under SGA which is a condition</w:t>
      </w:r>
    </w:p>
    <w:p w14:paraId="4A058C66" w14:textId="44DAC7F9" w:rsidR="00DD5F93" w:rsidRPr="00874DBE" w:rsidRDefault="00694952" w:rsidP="00F0102D">
      <w:pPr>
        <w:rPr>
          <w:rFonts w:ascii="Times New Roman" w:hAnsi="Times New Roman" w:cs="Times New Roman"/>
        </w:rPr>
      </w:pPr>
      <w:r w:rsidRPr="00874DBE">
        <w:rPr>
          <w:rFonts w:ascii="Times New Roman" w:hAnsi="Times New Roman" w:cs="Times New Roman"/>
          <w:color w:val="FF0000"/>
        </w:rPr>
        <w:t xml:space="preserve">10 </w:t>
      </w:r>
      <w:r w:rsidR="00916B51" w:rsidRPr="00874DBE">
        <w:rPr>
          <w:rFonts w:ascii="Times New Roman" w:hAnsi="Times New Roman" w:cs="Times New Roman"/>
          <w:b/>
        </w:rPr>
        <w:t>Estimates</w:t>
      </w:r>
      <w:r w:rsidR="00916B51" w:rsidRPr="00874DBE">
        <w:rPr>
          <w:rFonts w:ascii="Times New Roman" w:hAnsi="Times New Roman" w:cs="Times New Roman"/>
        </w:rPr>
        <w:t>:</w:t>
      </w:r>
    </w:p>
    <w:p w14:paraId="75FC7730" w14:textId="788EFFD0" w:rsidR="00916B51" w:rsidRPr="00874DBE" w:rsidRDefault="00916B51" w:rsidP="0021111D">
      <w:pPr>
        <w:pStyle w:val="ListParagraph"/>
        <w:numPr>
          <w:ilvl w:val="0"/>
          <w:numId w:val="31"/>
        </w:numPr>
        <w:rPr>
          <w:rFonts w:ascii="Times New Roman" w:hAnsi="Times New Roman" w:cs="Times New Roman"/>
        </w:rPr>
      </w:pPr>
      <w:r w:rsidRPr="00874DBE">
        <w:rPr>
          <w:rFonts w:ascii="Times New Roman" w:hAnsi="Times New Roman" w:cs="Times New Roman"/>
          <w:color w:val="FF0000"/>
        </w:rPr>
        <w:t xml:space="preserve">10(1) </w:t>
      </w:r>
      <w:r w:rsidRPr="00874DBE">
        <w:rPr>
          <w:rFonts w:ascii="Times New Roman" w:hAnsi="Times New Roman" w:cs="Times New Roman"/>
        </w:rPr>
        <w:t xml:space="preserve">If a consumer agreement includes an estimate, the supplier shall not charge the consumer an amount that exceeds the estimate by more than </w:t>
      </w:r>
      <w:r w:rsidRPr="00874DBE">
        <w:rPr>
          <w:rFonts w:ascii="Times New Roman" w:hAnsi="Times New Roman" w:cs="Times New Roman"/>
          <w:u w:val="single"/>
        </w:rPr>
        <w:t>10 per cent</w:t>
      </w:r>
    </w:p>
    <w:p w14:paraId="20F8D06A" w14:textId="24394E27" w:rsidR="00916B51" w:rsidRPr="00874DBE" w:rsidRDefault="00916B51" w:rsidP="0021111D">
      <w:pPr>
        <w:pStyle w:val="ListParagraph"/>
        <w:numPr>
          <w:ilvl w:val="0"/>
          <w:numId w:val="31"/>
        </w:numPr>
        <w:rPr>
          <w:rFonts w:ascii="Times New Roman" w:hAnsi="Times New Roman" w:cs="Times New Roman"/>
        </w:rPr>
      </w:pPr>
      <w:r w:rsidRPr="00874DBE">
        <w:rPr>
          <w:rFonts w:ascii="Times New Roman" w:hAnsi="Times New Roman" w:cs="Times New Roman"/>
          <w:color w:val="FF0000"/>
        </w:rPr>
        <w:t xml:space="preserve">10(2) </w:t>
      </w:r>
      <w:r w:rsidRPr="00874DBE">
        <w:rPr>
          <w:rFonts w:ascii="Times New Roman" w:hAnsi="Times New Roman" w:cs="Times New Roman"/>
        </w:rPr>
        <w:t xml:space="preserve">If a supplier charges an amount that exceeds the estimate by </w:t>
      </w:r>
      <w:r w:rsidRPr="00874DBE">
        <w:rPr>
          <w:rFonts w:ascii="Times New Roman" w:hAnsi="Times New Roman" w:cs="Times New Roman"/>
          <w:u w:val="single"/>
        </w:rPr>
        <w:t>more</w:t>
      </w:r>
      <w:r w:rsidRPr="00874DBE">
        <w:rPr>
          <w:rFonts w:ascii="Times New Roman" w:hAnsi="Times New Roman" w:cs="Times New Roman"/>
        </w:rPr>
        <w:t xml:space="preserve"> than 10 per cent, the consumer may require that the supplier provide the goods or services </w:t>
      </w:r>
      <w:r w:rsidRPr="00874DBE">
        <w:rPr>
          <w:rFonts w:ascii="Times New Roman" w:hAnsi="Times New Roman" w:cs="Times New Roman"/>
          <w:u w:val="single"/>
        </w:rPr>
        <w:t>at the estimated price</w:t>
      </w:r>
    </w:p>
    <w:p w14:paraId="7B54F1A9" w14:textId="77777777" w:rsidR="00D80A08" w:rsidRPr="00874DBE" w:rsidRDefault="00D80A08" w:rsidP="00F0102D">
      <w:pPr>
        <w:rPr>
          <w:rFonts w:ascii="Times New Roman" w:hAnsi="Times New Roman" w:cs="Times New Roman"/>
        </w:rPr>
      </w:pPr>
    </w:p>
    <w:p w14:paraId="1D2F9F56" w14:textId="074306A0" w:rsidR="00D80A08" w:rsidRPr="00874DBE" w:rsidRDefault="002371CA" w:rsidP="002371CA">
      <w:pPr>
        <w:pStyle w:val="Heading2"/>
      </w:pPr>
      <w:bookmarkStart w:id="18" w:name="_Toc27578764"/>
      <w:r w:rsidRPr="00874DBE">
        <w:t xml:space="preserve">(4) </w:t>
      </w:r>
      <w:r w:rsidR="00D80A08" w:rsidRPr="00874DBE">
        <w:t>Unfair Business Practices</w:t>
      </w:r>
      <w:bookmarkEnd w:id="18"/>
    </w:p>
    <w:p w14:paraId="5E7F247E" w14:textId="60F3431A" w:rsidR="00D80A08" w:rsidRPr="00874DBE" w:rsidRDefault="00D80A08" w:rsidP="00D80A08">
      <w:pPr>
        <w:rPr>
          <w:rFonts w:ascii="Times New Roman" w:hAnsi="Times New Roman" w:cs="Times New Roman"/>
        </w:rPr>
      </w:pPr>
      <w:r w:rsidRPr="00874DBE">
        <w:rPr>
          <w:rFonts w:ascii="Times New Roman" w:hAnsi="Times New Roman" w:cs="Times New Roman"/>
          <w:color w:val="FF0000"/>
        </w:rPr>
        <w:t xml:space="preserve">14(1) </w:t>
      </w:r>
      <w:r w:rsidRPr="00874DBE">
        <w:rPr>
          <w:rFonts w:ascii="Times New Roman" w:hAnsi="Times New Roman" w:cs="Times New Roman"/>
        </w:rPr>
        <w:t>It is an unfair practice for a person to make a false, misleading or deceptive representation</w:t>
      </w:r>
    </w:p>
    <w:p w14:paraId="6B9F0743" w14:textId="18E4EE56" w:rsidR="00D80A08" w:rsidRPr="00874DBE" w:rsidRDefault="00D80A08" w:rsidP="00D80A08">
      <w:pPr>
        <w:rPr>
          <w:rFonts w:ascii="Times New Roman" w:hAnsi="Times New Roman" w:cs="Times New Roman"/>
        </w:rPr>
      </w:pPr>
      <w:r w:rsidRPr="00874DBE">
        <w:rPr>
          <w:rFonts w:ascii="Times New Roman" w:hAnsi="Times New Roman" w:cs="Times New Roman"/>
          <w:color w:val="FF0000"/>
        </w:rPr>
        <w:t xml:space="preserve">14(2) </w:t>
      </w:r>
      <w:r w:rsidRPr="00874DBE">
        <w:rPr>
          <w:rFonts w:ascii="Times New Roman" w:hAnsi="Times New Roman" w:cs="Times New Roman"/>
        </w:rPr>
        <w:t>contains 17 examples of unfair, misleading, or deceptive representations</w:t>
      </w:r>
    </w:p>
    <w:p w14:paraId="7CE84EA6" w14:textId="1063AE23" w:rsidR="00694952" w:rsidRPr="00874DBE" w:rsidRDefault="00D80A08" w:rsidP="00F0102D">
      <w:pPr>
        <w:rPr>
          <w:rFonts w:ascii="Times New Roman" w:hAnsi="Times New Roman" w:cs="Times New Roman"/>
        </w:rPr>
      </w:pPr>
      <w:r w:rsidRPr="00874DBE">
        <w:rPr>
          <w:rFonts w:ascii="Times New Roman" w:hAnsi="Times New Roman" w:cs="Times New Roman"/>
          <w:color w:val="FF0000"/>
        </w:rPr>
        <w:t xml:space="preserve">15(1) </w:t>
      </w:r>
      <w:r w:rsidRPr="00874DBE">
        <w:rPr>
          <w:rFonts w:ascii="Times New Roman" w:hAnsi="Times New Roman" w:cs="Times New Roman"/>
        </w:rPr>
        <w:t>It is an unfair practice to make an unconscionable representation</w:t>
      </w:r>
    </w:p>
    <w:p w14:paraId="5B1C2006" w14:textId="42C9C86D" w:rsidR="00D80A08" w:rsidRPr="00874DBE" w:rsidRDefault="00043AA0" w:rsidP="00F0102D">
      <w:pPr>
        <w:rPr>
          <w:rFonts w:ascii="Times New Roman" w:hAnsi="Times New Roman" w:cs="Times New Roman"/>
        </w:rPr>
      </w:pPr>
      <w:r w:rsidRPr="00874DBE">
        <w:rPr>
          <w:rFonts w:ascii="Times New Roman" w:hAnsi="Times New Roman" w:cs="Times New Roman"/>
          <w:b/>
        </w:rPr>
        <w:t>Rescission for unfair practice</w:t>
      </w:r>
      <w:r w:rsidRPr="00874DBE">
        <w:rPr>
          <w:rFonts w:ascii="Times New Roman" w:hAnsi="Times New Roman" w:cs="Times New Roman"/>
        </w:rPr>
        <w:t xml:space="preserve">: </w:t>
      </w:r>
      <w:r w:rsidRPr="00874DBE">
        <w:rPr>
          <w:rFonts w:ascii="Times New Roman" w:hAnsi="Times New Roman" w:cs="Times New Roman"/>
          <w:color w:val="FF0000"/>
        </w:rPr>
        <w:t xml:space="preserve">18(1) </w:t>
      </w:r>
      <w:r w:rsidRPr="00874DBE">
        <w:rPr>
          <w:rFonts w:ascii="Times New Roman" w:hAnsi="Times New Roman" w:cs="Times New Roman"/>
        </w:rPr>
        <w:t>Any agreement, whether written, oral or implied, entered into by a consumer after or while a person has engaged in an unfair practice may be rescinded by the consumer and the consumer is entitled to any remedy that is available in law, including damages</w:t>
      </w:r>
    </w:p>
    <w:p w14:paraId="521AC800" w14:textId="68779000" w:rsidR="00043AA0" w:rsidRPr="00874DBE" w:rsidRDefault="00043AA0" w:rsidP="00F0102D">
      <w:pPr>
        <w:rPr>
          <w:rFonts w:ascii="Times New Roman" w:hAnsi="Times New Roman" w:cs="Times New Roman"/>
        </w:rPr>
      </w:pPr>
    </w:p>
    <w:p w14:paraId="12ADBD22" w14:textId="0A83407B" w:rsidR="00043AA0" w:rsidRPr="00874DBE" w:rsidRDefault="002371CA" w:rsidP="002371CA">
      <w:pPr>
        <w:pStyle w:val="Heading2"/>
      </w:pPr>
      <w:bookmarkStart w:id="19" w:name="_Toc27578765"/>
      <w:r w:rsidRPr="00874DBE">
        <w:t xml:space="preserve">(5) </w:t>
      </w:r>
      <w:r w:rsidR="00043AA0" w:rsidRPr="00874DBE">
        <w:t>Specific Consumer Agreements</w:t>
      </w:r>
      <w:bookmarkEnd w:id="19"/>
    </w:p>
    <w:p w14:paraId="4D56CAB7" w14:textId="1AE102A1" w:rsidR="003A6A57" w:rsidRPr="00874DBE" w:rsidRDefault="00043AA0" w:rsidP="0021111D">
      <w:pPr>
        <w:pStyle w:val="ListParagraph"/>
        <w:numPr>
          <w:ilvl w:val="0"/>
          <w:numId w:val="34"/>
        </w:numPr>
        <w:rPr>
          <w:rFonts w:ascii="Times New Roman" w:hAnsi="Times New Roman" w:cs="Times New Roman"/>
          <w:b/>
        </w:rPr>
      </w:pPr>
      <w:r w:rsidRPr="00874DBE">
        <w:rPr>
          <w:rFonts w:ascii="Times New Roman" w:hAnsi="Times New Roman" w:cs="Times New Roman"/>
          <w:b/>
        </w:rPr>
        <w:t>Future performance agreements</w:t>
      </w:r>
    </w:p>
    <w:p w14:paraId="7113E278" w14:textId="6A09F3F6" w:rsidR="00043AA0" w:rsidRPr="00874DBE" w:rsidRDefault="003A6A57" w:rsidP="0021111D">
      <w:pPr>
        <w:pStyle w:val="ListParagraph"/>
        <w:numPr>
          <w:ilvl w:val="1"/>
          <w:numId w:val="34"/>
        </w:numPr>
        <w:rPr>
          <w:rFonts w:ascii="Times New Roman" w:hAnsi="Times New Roman" w:cs="Times New Roman"/>
        </w:rPr>
      </w:pPr>
      <w:r w:rsidRPr="00874DBE">
        <w:rPr>
          <w:rFonts w:ascii="Times New Roman" w:hAnsi="Times New Roman" w:cs="Times New Roman"/>
        </w:rPr>
        <w:lastRenderedPageBreak/>
        <w:t xml:space="preserve">Means </w:t>
      </w:r>
      <w:r w:rsidR="00043AA0" w:rsidRPr="00874DBE">
        <w:rPr>
          <w:rFonts w:ascii="Times New Roman" w:hAnsi="Times New Roman" w:cs="Times New Roman"/>
        </w:rPr>
        <w:t>“a consumer agreement in respect of which delivery, performance or payment in full is not made when parties enter the agreement”</w:t>
      </w:r>
    </w:p>
    <w:p w14:paraId="6A055C16" w14:textId="452EA14C" w:rsidR="003A6A57" w:rsidRPr="00874DBE" w:rsidRDefault="003A6A57" w:rsidP="0021111D">
      <w:pPr>
        <w:pStyle w:val="ListParagraph"/>
        <w:numPr>
          <w:ilvl w:val="1"/>
          <w:numId w:val="34"/>
        </w:numPr>
        <w:rPr>
          <w:rFonts w:ascii="Times New Roman" w:hAnsi="Times New Roman" w:cs="Times New Roman"/>
        </w:rPr>
      </w:pPr>
      <w:r w:rsidRPr="00874DBE">
        <w:rPr>
          <w:rFonts w:ascii="Times New Roman" w:hAnsi="Times New Roman" w:cs="Times New Roman"/>
        </w:rPr>
        <w:t>Every future performance agreement shall be in writing, shall be delivered to the consumer</w:t>
      </w:r>
    </w:p>
    <w:p w14:paraId="28EEAD0A" w14:textId="32D1101C" w:rsidR="003A6A57" w:rsidRPr="00874DBE" w:rsidRDefault="003A6A57" w:rsidP="0021111D">
      <w:pPr>
        <w:pStyle w:val="ListParagraph"/>
        <w:numPr>
          <w:ilvl w:val="1"/>
          <w:numId w:val="34"/>
        </w:numPr>
        <w:rPr>
          <w:rFonts w:ascii="Times New Roman" w:hAnsi="Times New Roman" w:cs="Times New Roman"/>
        </w:rPr>
      </w:pPr>
      <w:r w:rsidRPr="00874DBE">
        <w:rPr>
          <w:rFonts w:ascii="Times New Roman" w:hAnsi="Times New Roman" w:cs="Times New Roman"/>
        </w:rPr>
        <w:t>If not delivered within one year of entering into the agreement, consumer may cancel the future performance agreement</w:t>
      </w:r>
    </w:p>
    <w:p w14:paraId="4E36FE52" w14:textId="77777777" w:rsidR="00352F19" w:rsidRPr="00874DBE" w:rsidRDefault="00352F19" w:rsidP="0021111D">
      <w:pPr>
        <w:pStyle w:val="ListParagraph"/>
        <w:numPr>
          <w:ilvl w:val="1"/>
          <w:numId w:val="34"/>
        </w:numPr>
        <w:rPr>
          <w:rFonts w:ascii="Times New Roman" w:hAnsi="Times New Roman" w:cs="Times New Roman"/>
        </w:rPr>
      </w:pPr>
      <w:r w:rsidRPr="00874DBE">
        <w:rPr>
          <w:rFonts w:ascii="Times New Roman" w:hAnsi="Times New Roman" w:cs="Times New Roman"/>
          <w:u w:val="single"/>
        </w:rPr>
        <w:t>Rights in other goods unenforceable</w:t>
      </w:r>
      <w:r w:rsidRPr="00874DBE">
        <w:rPr>
          <w:rFonts w:ascii="Times New Roman" w:hAnsi="Times New Roman" w:cs="Times New Roman"/>
        </w:rPr>
        <w:t xml:space="preserve">: </w:t>
      </w:r>
      <w:r w:rsidRPr="00874DBE">
        <w:rPr>
          <w:rFonts w:ascii="Times New Roman" w:hAnsi="Times New Roman" w:cs="Times New Roman"/>
          <w:color w:val="FF0000"/>
        </w:rPr>
        <w:t xml:space="preserve">24 </w:t>
      </w:r>
      <w:r w:rsidRPr="00874DBE">
        <w:rPr>
          <w:rFonts w:ascii="Times New Roman" w:hAnsi="Times New Roman" w:cs="Times New Roman"/>
        </w:rPr>
        <w:t>Any provision in any future performance agreement or in any security agreement incidental to such an agreement under which the supplier may acquire title to, possession of or any rights in any goods of the consumer, other than the goods passing to the consumer under the agreement, is not enforceable</w:t>
      </w:r>
    </w:p>
    <w:p w14:paraId="731610B9" w14:textId="15A4B43B" w:rsidR="00352F19" w:rsidRPr="00874DBE" w:rsidRDefault="00352F19" w:rsidP="0021111D">
      <w:pPr>
        <w:pStyle w:val="ListParagraph"/>
        <w:numPr>
          <w:ilvl w:val="1"/>
          <w:numId w:val="34"/>
        </w:numPr>
        <w:rPr>
          <w:rFonts w:ascii="Times New Roman" w:hAnsi="Times New Roman" w:cs="Times New Roman"/>
        </w:rPr>
      </w:pPr>
      <w:r w:rsidRPr="00874DBE">
        <w:rPr>
          <w:rFonts w:ascii="Times New Roman" w:hAnsi="Times New Roman" w:cs="Times New Roman"/>
          <w:u w:val="single"/>
        </w:rPr>
        <w:t>Limit on security interest</w:t>
      </w:r>
      <w:r w:rsidRPr="00874DBE">
        <w:rPr>
          <w:rFonts w:ascii="Times New Roman" w:hAnsi="Times New Roman" w:cs="Times New Roman"/>
        </w:rPr>
        <w:t xml:space="preserve">: </w:t>
      </w:r>
      <w:r w:rsidRPr="00874DBE">
        <w:rPr>
          <w:rFonts w:ascii="Times New Roman" w:hAnsi="Times New Roman" w:cs="Times New Roman"/>
          <w:color w:val="FF0000"/>
        </w:rPr>
        <w:t xml:space="preserve">25 </w:t>
      </w:r>
      <w:r w:rsidRPr="00874DBE">
        <w:rPr>
          <w:rFonts w:ascii="Times New Roman" w:hAnsi="Times New Roman" w:cs="Times New Roman"/>
        </w:rPr>
        <w:t>Where a seller has taken a security interest and purchaser has paid 2/3rds or more of the purchase price, the seller cannot reclaim the goods except with leave of court (i.e. repossession clause in security agreement is not effective)</w:t>
      </w:r>
    </w:p>
    <w:p w14:paraId="6B489A24" w14:textId="180C7E8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Time Share Agreement</w:t>
      </w:r>
    </w:p>
    <w:p w14:paraId="5B4E455F" w14:textId="7777777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Personal Development Agreements</w:t>
      </w:r>
    </w:p>
    <w:p w14:paraId="64C835BC" w14:textId="74EAAB23" w:rsidR="007171AC" w:rsidRPr="00874DBE" w:rsidRDefault="007171AC" w:rsidP="0021111D">
      <w:pPr>
        <w:pStyle w:val="ListParagraph"/>
        <w:numPr>
          <w:ilvl w:val="1"/>
          <w:numId w:val="33"/>
        </w:numPr>
        <w:rPr>
          <w:rFonts w:ascii="Times New Roman" w:hAnsi="Times New Roman" w:cs="Times New Roman"/>
        </w:rPr>
      </w:pPr>
      <w:r w:rsidRPr="00874DBE">
        <w:rPr>
          <w:rFonts w:ascii="Times New Roman" w:hAnsi="Times New Roman" w:cs="Times New Roman"/>
        </w:rPr>
        <w:t>E.g. fitness club</w:t>
      </w:r>
    </w:p>
    <w:p w14:paraId="6FC26089" w14:textId="7777777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Internet Agreements</w:t>
      </w:r>
    </w:p>
    <w:p w14:paraId="0EFE4F8C" w14:textId="2F038E59" w:rsidR="007171AC" w:rsidRPr="00874DBE" w:rsidRDefault="007171AC" w:rsidP="0021111D">
      <w:pPr>
        <w:pStyle w:val="ListParagraph"/>
        <w:numPr>
          <w:ilvl w:val="1"/>
          <w:numId w:val="33"/>
        </w:numPr>
        <w:rPr>
          <w:rFonts w:ascii="Times New Roman" w:hAnsi="Times New Roman" w:cs="Times New Roman"/>
        </w:rPr>
      </w:pPr>
      <w:r w:rsidRPr="00874DBE">
        <w:rPr>
          <w:rFonts w:ascii="Times New Roman" w:hAnsi="Times New Roman" w:cs="Times New Roman"/>
        </w:rPr>
        <w:t>Online</w:t>
      </w:r>
    </w:p>
    <w:p w14:paraId="4D3E775D" w14:textId="7777777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Remote Agreements</w:t>
      </w:r>
    </w:p>
    <w:p w14:paraId="70760BE4" w14:textId="48A3452F" w:rsidR="007171AC" w:rsidRPr="00874DBE" w:rsidRDefault="007171AC" w:rsidP="0021111D">
      <w:pPr>
        <w:pStyle w:val="ListParagraph"/>
        <w:numPr>
          <w:ilvl w:val="1"/>
          <w:numId w:val="33"/>
        </w:numPr>
        <w:rPr>
          <w:rFonts w:ascii="Times New Roman" w:hAnsi="Times New Roman" w:cs="Times New Roman"/>
        </w:rPr>
      </w:pPr>
      <w:r w:rsidRPr="00874DBE">
        <w:rPr>
          <w:rFonts w:ascii="Times New Roman" w:hAnsi="Times New Roman" w:cs="Times New Roman"/>
        </w:rPr>
        <w:t>Supplier is far away – e.g., mail, phone</w:t>
      </w:r>
    </w:p>
    <w:p w14:paraId="7BB31340" w14:textId="7777777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Direct Agreements</w:t>
      </w:r>
    </w:p>
    <w:p w14:paraId="1FF66DF8" w14:textId="546EAF8A" w:rsidR="007171AC" w:rsidRPr="00874DBE" w:rsidRDefault="007171AC" w:rsidP="0021111D">
      <w:pPr>
        <w:pStyle w:val="ListParagraph"/>
        <w:numPr>
          <w:ilvl w:val="1"/>
          <w:numId w:val="33"/>
        </w:numPr>
        <w:rPr>
          <w:rFonts w:ascii="Times New Roman" w:hAnsi="Times New Roman" w:cs="Times New Roman"/>
        </w:rPr>
      </w:pPr>
      <w:r w:rsidRPr="00874DBE">
        <w:rPr>
          <w:rFonts w:ascii="Times New Roman" w:hAnsi="Times New Roman" w:cs="Times New Roman"/>
        </w:rPr>
        <w:t>Door-to-door; can be cancelled within 10 days (“cooling-off period”)</w:t>
      </w:r>
    </w:p>
    <w:p w14:paraId="4BE59657" w14:textId="328E3A3B"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Repair to Motor Vehicles</w:t>
      </w:r>
      <w:r w:rsidR="00EC6248" w:rsidRPr="00874DBE">
        <w:rPr>
          <w:rFonts w:ascii="Times New Roman" w:hAnsi="Times New Roman" w:cs="Times New Roman"/>
          <w:b/>
        </w:rPr>
        <w:t xml:space="preserve"> </w:t>
      </w:r>
    </w:p>
    <w:p w14:paraId="41C559E0" w14:textId="77777777" w:rsidR="007171AC" w:rsidRPr="00874DBE" w:rsidRDefault="007171AC" w:rsidP="0021111D">
      <w:pPr>
        <w:pStyle w:val="ListParagraph"/>
        <w:numPr>
          <w:ilvl w:val="0"/>
          <w:numId w:val="33"/>
        </w:numPr>
        <w:rPr>
          <w:rFonts w:ascii="Times New Roman" w:hAnsi="Times New Roman" w:cs="Times New Roman"/>
          <w:b/>
        </w:rPr>
      </w:pPr>
      <w:r w:rsidRPr="00874DBE">
        <w:rPr>
          <w:rFonts w:ascii="Times New Roman" w:hAnsi="Times New Roman" w:cs="Times New Roman"/>
          <w:b/>
        </w:rPr>
        <w:t>Credit Services &amp; Loan Agreements</w:t>
      </w:r>
    </w:p>
    <w:p w14:paraId="014DF79A" w14:textId="5A0E04C8" w:rsidR="00DD5F93" w:rsidRPr="00874DBE" w:rsidRDefault="007171AC" w:rsidP="0021111D">
      <w:pPr>
        <w:pStyle w:val="ListParagraph"/>
        <w:numPr>
          <w:ilvl w:val="1"/>
          <w:numId w:val="33"/>
        </w:numPr>
        <w:rPr>
          <w:rFonts w:ascii="Times New Roman" w:hAnsi="Times New Roman" w:cs="Times New Roman"/>
        </w:rPr>
      </w:pPr>
      <w:r w:rsidRPr="00874DBE">
        <w:rPr>
          <w:rFonts w:ascii="Times New Roman" w:hAnsi="Times New Roman" w:cs="Times New Roman"/>
        </w:rPr>
        <w:t>E.g., towing and storage</w:t>
      </w:r>
    </w:p>
    <w:p w14:paraId="66DA4D16" w14:textId="77777777" w:rsidR="002371CA" w:rsidRPr="00874DBE" w:rsidRDefault="002371CA" w:rsidP="002371CA">
      <w:pPr>
        <w:rPr>
          <w:rFonts w:ascii="Times New Roman" w:hAnsi="Times New Roman" w:cs="Times New Roman"/>
        </w:rPr>
      </w:pPr>
    </w:p>
    <w:p w14:paraId="4AB32FEB" w14:textId="1555ABF8" w:rsidR="00F0102D" w:rsidRPr="00874DBE" w:rsidRDefault="00F0102D" w:rsidP="00F0102D">
      <w:pPr>
        <w:pStyle w:val="Heading1"/>
        <w:rPr>
          <w:i/>
        </w:rPr>
      </w:pPr>
      <w:bookmarkStart w:id="20" w:name="_Toc27578766"/>
      <w:r w:rsidRPr="00874DBE">
        <w:rPr>
          <w:i/>
        </w:rPr>
        <w:t>Personal Property Security Act</w:t>
      </w:r>
      <w:bookmarkEnd w:id="20"/>
    </w:p>
    <w:p w14:paraId="36C3BE7D" w14:textId="69398C00" w:rsidR="00AA634F" w:rsidRPr="00874DBE" w:rsidRDefault="00DC5DF4" w:rsidP="00AA634F">
      <w:pPr>
        <w:pStyle w:val="Heading2"/>
      </w:pPr>
      <w:bookmarkStart w:id="21" w:name="_Toc27578767"/>
      <w:r w:rsidRPr="00874DBE">
        <w:t xml:space="preserve">(1) </w:t>
      </w:r>
      <w:r w:rsidR="00AA634F" w:rsidRPr="00874DBE">
        <w:t>Introduction</w:t>
      </w:r>
      <w:bookmarkEnd w:id="21"/>
    </w:p>
    <w:p w14:paraId="076F3B2A" w14:textId="61E4D820" w:rsidR="00AA634F" w:rsidRPr="00874DBE" w:rsidRDefault="00AA634F" w:rsidP="00AA634F">
      <w:pPr>
        <w:rPr>
          <w:rFonts w:ascii="Times New Roman" w:hAnsi="Times New Roman" w:cs="Times New Roman"/>
        </w:rPr>
      </w:pPr>
      <w:r w:rsidRPr="00874DBE">
        <w:rPr>
          <w:rFonts w:ascii="Times New Roman" w:hAnsi="Times New Roman" w:cs="Times New Roman"/>
          <w:u w:val="single"/>
          <w:lang w:val="en-GB"/>
        </w:rPr>
        <w:t>Pre-PPSA Forms of Security</w:t>
      </w:r>
      <w:r w:rsidRPr="00874DBE">
        <w:rPr>
          <w:rFonts w:ascii="Times New Roman" w:hAnsi="Times New Roman" w:cs="Times New Roman"/>
          <w:lang w:val="en-GB"/>
        </w:rPr>
        <w:t xml:space="preserve">: (these are </w:t>
      </w:r>
      <w:r w:rsidRPr="00874DBE">
        <w:rPr>
          <w:rFonts w:ascii="Times New Roman" w:hAnsi="Times New Roman" w:cs="Times New Roman"/>
          <w:b/>
          <w:lang w:val="en-GB"/>
        </w:rPr>
        <w:t>all trumped by the PPSA now</w:t>
      </w:r>
      <w:r w:rsidR="005C7F3F" w:rsidRPr="00874DBE">
        <w:rPr>
          <w:rFonts w:ascii="Times New Roman" w:hAnsi="Times New Roman" w:cs="Times New Roman"/>
          <w:b/>
          <w:lang w:val="en-GB"/>
        </w:rPr>
        <w:t xml:space="preserve"> – and substance governs over form (doesn’t matter what you call it now</w:t>
      </w:r>
      <w:r w:rsidRPr="00874DBE">
        <w:rPr>
          <w:rFonts w:ascii="Times New Roman" w:hAnsi="Times New Roman" w:cs="Times New Roman"/>
          <w:lang w:val="en-GB"/>
        </w:rPr>
        <w:t>)</w:t>
      </w:r>
    </w:p>
    <w:p w14:paraId="513D67D0" w14:textId="19C73EB3" w:rsidR="00AA634F" w:rsidRPr="00874DBE" w:rsidRDefault="00AA634F" w:rsidP="0021111D">
      <w:pPr>
        <w:pStyle w:val="ListParagraph"/>
        <w:numPr>
          <w:ilvl w:val="0"/>
          <w:numId w:val="35"/>
        </w:numPr>
        <w:rPr>
          <w:rFonts w:ascii="Times New Roman" w:hAnsi="Times New Roman" w:cs="Times New Roman"/>
          <w:sz w:val="18"/>
          <w:szCs w:val="18"/>
        </w:rPr>
      </w:pPr>
      <w:r w:rsidRPr="00874DBE">
        <w:rPr>
          <w:rFonts w:ascii="Times New Roman" w:hAnsi="Times New Roman" w:cs="Times New Roman"/>
          <w:sz w:val="18"/>
          <w:szCs w:val="18"/>
          <w:lang w:val="en-GB"/>
        </w:rPr>
        <w:t>Pledge</w:t>
      </w:r>
    </w:p>
    <w:p w14:paraId="0BBD265B" w14:textId="2425C7CC" w:rsidR="0067334F" w:rsidRPr="00874DBE" w:rsidRDefault="0067334F"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lang w:val="en-GB"/>
        </w:rPr>
        <w:t xml:space="preserve">Give someone physical possession of the </w:t>
      </w:r>
      <w:r w:rsidR="00382945" w:rsidRPr="00874DBE">
        <w:rPr>
          <w:rFonts w:ascii="Times New Roman" w:hAnsi="Times New Roman" w:cs="Times New Roman"/>
          <w:sz w:val="18"/>
          <w:szCs w:val="18"/>
          <w:lang w:val="en-GB"/>
        </w:rPr>
        <w:t>property in exchange for the loan (e.g. loan for $50, give watch as collateral, watch given back when you pay the loan off)</w:t>
      </w:r>
    </w:p>
    <w:p w14:paraId="3BC48130" w14:textId="586E9B00" w:rsidR="00AA634F" w:rsidRPr="00874DBE" w:rsidRDefault="00AA634F" w:rsidP="0021111D">
      <w:pPr>
        <w:pStyle w:val="ListParagraph"/>
        <w:numPr>
          <w:ilvl w:val="0"/>
          <w:numId w:val="35"/>
        </w:numPr>
        <w:rPr>
          <w:rFonts w:ascii="Times New Roman" w:hAnsi="Times New Roman" w:cs="Times New Roman"/>
          <w:sz w:val="18"/>
          <w:szCs w:val="18"/>
        </w:rPr>
      </w:pPr>
      <w:r w:rsidRPr="00874DBE">
        <w:rPr>
          <w:rFonts w:ascii="Times New Roman" w:hAnsi="Times New Roman" w:cs="Times New Roman"/>
          <w:sz w:val="18"/>
          <w:szCs w:val="18"/>
          <w:lang w:val="en-GB"/>
        </w:rPr>
        <w:t>Chattel Mortgage</w:t>
      </w:r>
    </w:p>
    <w:p w14:paraId="5B2C85E6" w14:textId="4D58B517" w:rsidR="00382945" w:rsidRPr="00874DBE" w:rsidRDefault="00382945"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lang w:val="en-GB"/>
        </w:rPr>
        <w:t>Essentially a mortgage over goods – enables the debtor to have the collateral while transferring a property interest to the creditor</w:t>
      </w:r>
    </w:p>
    <w:p w14:paraId="7C9CD41E" w14:textId="5F281CC7" w:rsidR="00AA634F" w:rsidRPr="00874DBE" w:rsidRDefault="00AA634F" w:rsidP="0021111D">
      <w:pPr>
        <w:pStyle w:val="ListParagraph"/>
        <w:numPr>
          <w:ilvl w:val="0"/>
          <w:numId w:val="35"/>
        </w:numPr>
        <w:rPr>
          <w:rFonts w:ascii="Times New Roman" w:hAnsi="Times New Roman" w:cs="Times New Roman"/>
          <w:sz w:val="18"/>
          <w:szCs w:val="18"/>
        </w:rPr>
      </w:pPr>
      <w:r w:rsidRPr="00874DBE">
        <w:rPr>
          <w:rFonts w:ascii="Times New Roman" w:hAnsi="Times New Roman" w:cs="Times New Roman"/>
          <w:sz w:val="18"/>
          <w:szCs w:val="18"/>
          <w:lang w:val="en-GB"/>
        </w:rPr>
        <w:t>Conditional Sales Contracts</w:t>
      </w:r>
    </w:p>
    <w:p w14:paraId="20E4EDF0" w14:textId="5EF47F42" w:rsidR="00382945" w:rsidRPr="00874DBE" w:rsidRDefault="00382945"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lang w:val="en-GB"/>
        </w:rPr>
        <w:t>Hire-purchase agreement (i.e. rent to own agreement)</w:t>
      </w:r>
    </w:p>
    <w:p w14:paraId="27828041" w14:textId="182B4197" w:rsidR="00AA634F" w:rsidRPr="00874DBE" w:rsidRDefault="00AA634F" w:rsidP="0021111D">
      <w:pPr>
        <w:pStyle w:val="ListParagraph"/>
        <w:numPr>
          <w:ilvl w:val="0"/>
          <w:numId w:val="35"/>
        </w:numPr>
        <w:rPr>
          <w:rFonts w:ascii="Times New Roman" w:hAnsi="Times New Roman" w:cs="Times New Roman"/>
          <w:sz w:val="18"/>
          <w:szCs w:val="18"/>
        </w:rPr>
      </w:pPr>
      <w:r w:rsidRPr="00874DBE">
        <w:rPr>
          <w:rFonts w:ascii="Times New Roman" w:hAnsi="Times New Roman" w:cs="Times New Roman"/>
          <w:sz w:val="18"/>
          <w:szCs w:val="18"/>
          <w:lang w:val="en-US"/>
        </w:rPr>
        <w:t>Charge or Hypothecation</w:t>
      </w:r>
    </w:p>
    <w:p w14:paraId="4E7FF30E" w14:textId="75AADD43" w:rsidR="00134842" w:rsidRPr="00874DBE" w:rsidRDefault="00134842"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lang w:val="en-US"/>
        </w:rPr>
        <w:t>Similar to a mortgage</w:t>
      </w:r>
    </w:p>
    <w:p w14:paraId="4D249B7A" w14:textId="20177ECB" w:rsidR="00382945" w:rsidRPr="00874DBE" w:rsidRDefault="00134842"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rPr>
        <w:t>Charge is an equitable interest (unlike mortgage – legal interest)</w:t>
      </w:r>
    </w:p>
    <w:p w14:paraId="59D786AB" w14:textId="10EBC0F4" w:rsidR="00AA634F" w:rsidRPr="00874DBE" w:rsidRDefault="00AA634F" w:rsidP="0021111D">
      <w:pPr>
        <w:pStyle w:val="ListParagraph"/>
        <w:numPr>
          <w:ilvl w:val="0"/>
          <w:numId w:val="35"/>
        </w:numPr>
        <w:rPr>
          <w:rFonts w:ascii="Times New Roman" w:hAnsi="Times New Roman" w:cs="Times New Roman"/>
          <w:sz w:val="18"/>
          <w:szCs w:val="18"/>
        </w:rPr>
      </w:pPr>
      <w:r w:rsidRPr="00874DBE">
        <w:rPr>
          <w:rFonts w:ascii="Times New Roman" w:hAnsi="Times New Roman" w:cs="Times New Roman"/>
          <w:sz w:val="18"/>
          <w:szCs w:val="18"/>
          <w:lang w:val="en-US"/>
        </w:rPr>
        <w:t>Floating Charge</w:t>
      </w:r>
    </w:p>
    <w:p w14:paraId="3D6762F5" w14:textId="3EC24C08" w:rsidR="00C55FAA" w:rsidRPr="00874DBE" w:rsidRDefault="00C55FAA" w:rsidP="0021111D">
      <w:pPr>
        <w:pStyle w:val="ListParagraph"/>
        <w:numPr>
          <w:ilvl w:val="1"/>
          <w:numId w:val="35"/>
        </w:numPr>
        <w:rPr>
          <w:rFonts w:ascii="Times New Roman" w:hAnsi="Times New Roman" w:cs="Times New Roman"/>
          <w:sz w:val="18"/>
          <w:szCs w:val="18"/>
        </w:rPr>
      </w:pPr>
      <w:r w:rsidRPr="00874DBE">
        <w:rPr>
          <w:rFonts w:ascii="Times New Roman" w:hAnsi="Times New Roman" w:cs="Times New Roman"/>
          <w:sz w:val="18"/>
          <w:szCs w:val="18"/>
        </w:rPr>
        <w:t>Answers problems of chattel mortgage for inventory (can’t gain interest in something that the debtor has not yet acquired)</w:t>
      </w:r>
    </w:p>
    <w:p w14:paraId="189A228A" w14:textId="276C7832" w:rsidR="00C55FAA" w:rsidRPr="00874DBE" w:rsidRDefault="00C55FAA" w:rsidP="00F0102D">
      <w:pPr>
        <w:rPr>
          <w:rFonts w:ascii="Times New Roman" w:hAnsi="Times New Roman" w:cs="Times New Roman"/>
          <w:sz w:val="18"/>
          <w:szCs w:val="18"/>
        </w:rPr>
      </w:pPr>
      <w:r w:rsidRPr="00874DBE">
        <w:rPr>
          <w:rFonts w:ascii="Times New Roman" w:hAnsi="Times New Roman" w:cs="Times New Roman"/>
        </w:rPr>
        <w:t xml:space="preserve">The secured creditor has a </w:t>
      </w:r>
      <w:r w:rsidRPr="00874DBE">
        <w:rPr>
          <w:rFonts w:ascii="Times New Roman" w:hAnsi="Times New Roman" w:cs="Times New Roman"/>
          <w:u w:val="single"/>
        </w:rPr>
        <w:t>remedy in the form of collateral</w:t>
      </w:r>
      <w:r w:rsidR="00056F3E" w:rsidRPr="00874DBE">
        <w:rPr>
          <w:rFonts w:ascii="Times New Roman" w:hAnsi="Times New Roman" w:cs="Times New Roman"/>
        </w:rPr>
        <w:t xml:space="preserve"> (they have a </w:t>
      </w:r>
      <w:r w:rsidR="00056F3E" w:rsidRPr="00874DBE">
        <w:rPr>
          <w:rFonts w:ascii="Times New Roman" w:hAnsi="Times New Roman" w:cs="Times New Roman"/>
          <w:u w:val="single"/>
        </w:rPr>
        <w:t>property interest</w:t>
      </w:r>
      <w:r w:rsidR="00056F3E" w:rsidRPr="00874DBE">
        <w:rPr>
          <w:rFonts w:ascii="Times New Roman" w:hAnsi="Times New Roman" w:cs="Times New Roman"/>
        </w:rPr>
        <w:t>)</w:t>
      </w:r>
      <w:r w:rsidRPr="00874DBE">
        <w:rPr>
          <w:rFonts w:ascii="Times New Roman" w:hAnsi="Times New Roman" w:cs="Times New Roman"/>
        </w:rPr>
        <w:t>; the unsecured creditor has no such remedy</w:t>
      </w:r>
      <w:r w:rsidRPr="00874DBE">
        <w:rPr>
          <w:rFonts w:ascii="Times New Roman" w:hAnsi="Times New Roman" w:cs="Times New Roman"/>
          <w:sz w:val="18"/>
          <w:szCs w:val="18"/>
        </w:rPr>
        <w:t xml:space="preserve"> (e.g. a bank that lends money and then that takes a security interest vs. a friend who merely lends money)</w:t>
      </w:r>
    </w:p>
    <w:p w14:paraId="1049D90E" w14:textId="47BD8424" w:rsidR="00C55FAA" w:rsidRPr="00874DBE" w:rsidRDefault="00C55FAA" w:rsidP="00C55FAA">
      <w:pPr>
        <w:rPr>
          <w:rFonts w:ascii="Times New Roman" w:hAnsi="Times New Roman" w:cs="Times New Roman"/>
          <w:b/>
        </w:rPr>
      </w:pPr>
      <w:r w:rsidRPr="00874DBE">
        <w:rPr>
          <w:rFonts w:ascii="Times New Roman" w:hAnsi="Times New Roman" w:cs="Times New Roman"/>
          <w:b/>
        </w:rPr>
        <w:t>Business loans are usually provided by two sources:</w:t>
      </w:r>
    </w:p>
    <w:p w14:paraId="7C18B736" w14:textId="3D4AB0CB" w:rsidR="00C55FAA" w:rsidRPr="00874DBE" w:rsidRDefault="00C55FAA" w:rsidP="0021111D">
      <w:pPr>
        <w:pStyle w:val="ListParagraph"/>
        <w:numPr>
          <w:ilvl w:val="0"/>
          <w:numId w:val="36"/>
        </w:numPr>
        <w:rPr>
          <w:rFonts w:ascii="Times New Roman" w:hAnsi="Times New Roman" w:cs="Times New Roman"/>
        </w:rPr>
      </w:pPr>
      <w:r w:rsidRPr="00874DBE">
        <w:rPr>
          <w:rFonts w:ascii="Times New Roman" w:hAnsi="Times New Roman" w:cs="Times New Roman"/>
        </w:rPr>
        <w:t>Sellers of goods</w:t>
      </w:r>
    </w:p>
    <w:p w14:paraId="2A721D92" w14:textId="3E3CDB39" w:rsidR="00C55FAA" w:rsidRPr="00874DBE" w:rsidRDefault="00C55FAA" w:rsidP="0021111D">
      <w:pPr>
        <w:pStyle w:val="ListParagraph"/>
        <w:numPr>
          <w:ilvl w:val="0"/>
          <w:numId w:val="36"/>
        </w:numPr>
        <w:rPr>
          <w:rFonts w:ascii="Times New Roman" w:hAnsi="Times New Roman" w:cs="Times New Roman"/>
        </w:rPr>
      </w:pPr>
      <w:r w:rsidRPr="00874DBE">
        <w:rPr>
          <w:rFonts w:ascii="Times New Roman" w:hAnsi="Times New Roman" w:cs="Times New Roman"/>
        </w:rPr>
        <w:t>Third party lenders</w:t>
      </w:r>
    </w:p>
    <w:p w14:paraId="3FB2F1E6" w14:textId="0452098E" w:rsidR="00C55FAA" w:rsidRPr="00874DBE" w:rsidRDefault="00C55FAA" w:rsidP="00C55FAA">
      <w:pPr>
        <w:rPr>
          <w:rFonts w:ascii="Times New Roman" w:hAnsi="Times New Roman" w:cs="Times New Roman"/>
          <w:b/>
        </w:rPr>
      </w:pPr>
      <w:r w:rsidRPr="00874DBE">
        <w:rPr>
          <w:rFonts w:ascii="Times New Roman" w:hAnsi="Times New Roman" w:cs="Times New Roman"/>
          <w:b/>
        </w:rPr>
        <w:t>Methods lender use to reduce risk</w:t>
      </w:r>
      <w:r w:rsidR="00056F3E" w:rsidRPr="00874DBE">
        <w:rPr>
          <w:rFonts w:ascii="Times New Roman" w:hAnsi="Times New Roman" w:cs="Times New Roman"/>
          <w:b/>
        </w:rPr>
        <w:t>:</w:t>
      </w:r>
    </w:p>
    <w:p w14:paraId="119B9A7A" w14:textId="77777777" w:rsidR="00C55FAA" w:rsidRPr="00874DBE" w:rsidRDefault="00C55FAA" w:rsidP="0021111D">
      <w:pPr>
        <w:pStyle w:val="ListParagraph"/>
        <w:numPr>
          <w:ilvl w:val="0"/>
          <w:numId w:val="37"/>
        </w:numPr>
        <w:rPr>
          <w:rFonts w:ascii="Times New Roman" w:hAnsi="Times New Roman" w:cs="Times New Roman"/>
        </w:rPr>
      </w:pPr>
      <w:r w:rsidRPr="00874DBE">
        <w:rPr>
          <w:rFonts w:ascii="Times New Roman" w:hAnsi="Times New Roman" w:cs="Times New Roman"/>
        </w:rPr>
        <w:lastRenderedPageBreak/>
        <w:t>Good credit-granting policies and procedures</w:t>
      </w:r>
    </w:p>
    <w:p w14:paraId="198202A1" w14:textId="77777777" w:rsidR="00C55FAA" w:rsidRPr="00874DBE" w:rsidRDefault="00C55FAA" w:rsidP="0021111D">
      <w:pPr>
        <w:pStyle w:val="ListParagraph"/>
        <w:numPr>
          <w:ilvl w:val="0"/>
          <w:numId w:val="37"/>
        </w:numPr>
        <w:rPr>
          <w:rFonts w:ascii="Times New Roman" w:hAnsi="Times New Roman" w:cs="Times New Roman"/>
        </w:rPr>
      </w:pPr>
      <w:r w:rsidRPr="00874DBE">
        <w:rPr>
          <w:rFonts w:ascii="Times New Roman" w:hAnsi="Times New Roman" w:cs="Times New Roman"/>
        </w:rPr>
        <w:t xml:space="preserve">Guarantees </w:t>
      </w:r>
    </w:p>
    <w:p w14:paraId="2BAB98D5" w14:textId="69EC3F4A" w:rsidR="00C55FAA" w:rsidRPr="00874DBE" w:rsidRDefault="00C55FAA" w:rsidP="0021111D">
      <w:pPr>
        <w:pStyle w:val="ListParagraph"/>
        <w:numPr>
          <w:ilvl w:val="0"/>
          <w:numId w:val="37"/>
        </w:numPr>
        <w:rPr>
          <w:rFonts w:ascii="Times New Roman" w:hAnsi="Times New Roman" w:cs="Times New Roman"/>
        </w:rPr>
      </w:pPr>
      <w:r w:rsidRPr="00874DBE">
        <w:rPr>
          <w:rFonts w:ascii="Times New Roman" w:hAnsi="Times New Roman" w:cs="Times New Roman"/>
        </w:rPr>
        <w:t>Security interests (the one we will be exploring)</w:t>
      </w:r>
    </w:p>
    <w:p w14:paraId="2744DDB0" w14:textId="08E1DB99" w:rsidR="00C55FAA" w:rsidRPr="00874DBE" w:rsidRDefault="00C55FAA" w:rsidP="00C55FAA">
      <w:pPr>
        <w:rPr>
          <w:rFonts w:ascii="Times New Roman" w:hAnsi="Times New Roman" w:cs="Times New Roman"/>
        </w:rPr>
      </w:pPr>
      <w:r w:rsidRPr="00874DBE">
        <w:rPr>
          <w:rFonts w:ascii="Times New Roman" w:hAnsi="Times New Roman" w:cs="Times New Roman"/>
        </w:rPr>
        <w:t>Note: it is possible to have secured guarantees</w:t>
      </w:r>
    </w:p>
    <w:p w14:paraId="78AD4F7A" w14:textId="777BC2AE" w:rsidR="00C55FAA" w:rsidRPr="00874DBE" w:rsidRDefault="00C55FAA" w:rsidP="00C55FAA">
      <w:pPr>
        <w:rPr>
          <w:rFonts w:ascii="Times New Roman" w:hAnsi="Times New Roman" w:cs="Times New Roman"/>
          <w:b/>
        </w:rPr>
      </w:pPr>
      <w:r w:rsidRPr="00874DBE">
        <w:rPr>
          <w:rFonts w:ascii="Times New Roman" w:hAnsi="Times New Roman" w:cs="Times New Roman"/>
          <w:b/>
        </w:rPr>
        <w:t>Advantages of secured creditors:</w:t>
      </w:r>
    </w:p>
    <w:p w14:paraId="7AF07765" w14:textId="5D864D58" w:rsidR="00056F3E" w:rsidRPr="00874DBE" w:rsidRDefault="00C55FAA" w:rsidP="0021111D">
      <w:pPr>
        <w:pStyle w:val="ListParagraph"/>
        <w:numPr>
          <w:ilvl w:val="0"/>
          <w:numId w:val="38"/>
        </w:numPr>
        <w:rPr>
          <w:rFonts w:ascii="Times New Roman" w:hAnsi="Times New Roman" w:cs="Times New Roman"/>
        </w:rPr>
      </w:pPr>
      <w:r w:rsidRPr="00874DBE">
        <w:rPr>
          <w:rFonts w:ascii="Times New Roman" w:hAnsi="Times New Roman" w:cs="Times New Roman"/>
        </w:rPr>
        <w:t xml:space="preserve">Priority over trustee in bankruptcy (under </w:t>
      </w:r>
      <w:r w:rsidRPr="00874DBE">
        <w:rPr>
          <w:rFonts w:ascii="Times New Roman" w:hAnsi="Times New Roman" w:cs="Times New Roman"/>
          <w:i/>
        </w:rPr>
        <w:t>BIA</w:t>
      </w:r>
      <w:r w:rsidR="00056F3E" w:rsidRPr="00874DBE">
        <w:rPr>
          <w:rFonts w:ascii="Times New Roman" w:hAnsi="Times New Roman" w:cs="Times New Roman"/>
        </w:rPr>
        <w:t xml:space="preserve">, not </w:t>
      </w:r>
      <w:r w:rsidR="00056F3E" w:rsidRPr="00874DBE">
        <w:rPr>
          <w:rFonts w:ascii="Times New Roman" w:hAnsi="Times New Roman" w:cs="Times New Roman"/>
          <w:i/>
        </w:rPr>
        <w:t>CCAA</w:t>
      </w:r>
      <w:r w:rsidR="00056F3E" w:rsidRPr="00874DBE">
        <w:rPr>
          <w:rFonts w:ascii="Times New Roman" w:hAnsi="Times New Roman" w:cs="Times New Roman"/>
        </w:rPr>
        <w:t xml:space="preserve"> in some cases (but that’s for very large corporations</w:t>
      </w:r>
      <w:r w:rsidRPr="00874DBE">
        <w:rPr>
          <w:rFonts w:ascii="Times New Roman" w:hAnsi="Times New Roman" w:cs="Times New Roman"/>
        </w:rPr>
        <w:t>)</w:t>
      </w:r>
    </w:p>
    <w:p w14:paraId="07768292" w14:textId="2FF5F043" w:rsidR="00056F3E" w:rsidRPr="00874DBE" w:rsidRDefault="00056F3E" w:rsidP="0021111D">
      <w:pPr>
        <w:pStyle w:val="ListParagraph"/>
        <w:numPr>
          <w:ilvl w:val="1"/>
          <w:numId w:val="38"/>
        </w:numPr>
        <w:rPr>
          <w:rFonts w:ascii="Times New Roman" w:hAnsi="Times New Roman" w:cs="Times New Roman"/>
        </w:rPr>
      </w:pPr>
      <w:r w:rsidRPr="00874DBE">
        <w:rPr>
          <w:rFonts w:ascii="Times New Roman" w:hAnsi="Times New Roman" w:cs="Times New Roman"/>
        </w:rPr>
        <w:t>You have a property interest in the collateral, can claim it ahead of the unsecured creditors so it does not get split to the pool of unsecured creditors</w:t>
      </w:r>
    </w:p>
    <w:p w14:paraId="090F10F6" w14:textId="585843C2" w:rsidR="00D80529" w:rsidRPr="00874DBE" w:rsidRDefault="00D80529" w:rsidP="0021111D">
      <w:pPr>
        <w:pStyle w:val="ListParagraph"/>
        <w:numPr>
          <w:ilvl w:val="1"/>
          <w:numId w:val="38"/>
        </w:numPr>
        <w:rPr>
          <w:rFonts w:ascii="Times New Roman" w:hAnsi="Times New Roman" w:cs="Times New Roman"/>
        </w:rPr>
      </w:pPr>
      <w:r w:rsidRPr="00874DBE">
        <w:rPr>
          <w:rFonts w:ascii="Times New Roman" w:hAnsi="Times New Roman" w:cs="Times New Roman"/>
        </w:rPr>
        <w:t>Secured creditors are outside the scope of the bankruptcy procedure (therefore ahead)</w:t>
      </w:r>
    </w:p>
    <w:p w14:paraId="710119DF" w14:textId="69747C2E" w:rsidR="00C55FAA" w:rsidRPr="00874DBE" w:rsidRDefault="00C55FAA" w:rsidP="0021111D">
      <w:pPr>
        <w:pStyle w:val="ListParagraph"/>
        <w:numPr>
          <w:ilvl w:val="0"/>
          <w:numId w:val="38"/>
        </w:numPr>
        <w:rPr>
          <w:rFonts w:ascii="Times New Roman" w:hAnsi="Times New Roman" w:cs="Times New Roman"/>
        </w:rPr>
      </w:pPr>
      <w:r w:rsidRPr="00874DBE">
        <w:rPr>
          <w:rFonts w:ascii="Times New Roman" w:hAnsi="Times New Roman" w:cs="Times New Roman"/>
        </w:rPr>
        <w:t>Need not rely on legal process</w:t>
      </w:r>
    </w:p>
    <w:p w14:paraId="34CCE2AE" w14:textId="242F5C35" w:rsidR="00056F3E" w:rsidRPr="00874DBE" w:rsidRDefault="00056F3E" w:rsidP="0021111D">
      <w:pPr>
        <w:pStyle w:val="ListParagraph"/>
        <w:numPr>
          <w:ilvl w:val="1"/>
          <w:numId w:val="38"/>
        </w:numPr>
        <w:rPr>
          <w:rFonts w:ascii="Times New Roman" w:hAnsi="Times New Roman" w:cs="Times New Roman"/>
        </w:rPr>
      </w:pPr>
      <w:r w:rsidRPr="00874DBE">
        <w:rPr>
          <w:rFonts w:ascii="Times New Roman" w:hAnsi="Times New Roman" w:cs="Times New Roman"/>
        </w:rPr>
        <w:t>Self-help; obtain your property upon default</w:t>
      </w:r>
    </w:p>
    <w:p w14:paraId="6F2513D4" w14:textId="77777777" w:rsidR="00C55FAA" w:rsidRPr="00874DBE" w:rsidRDefault="00C55FAA" w:rsidP="00C55FAA">
      <w:pPr>
        <w:rPr>
          <w:rFonts w:ascii="Times New Roman" w:hAnsi="Times New Roman" w:cs="Times New Roman"/>
        </w:rPr>
      </w:pPr>
    </w:p>
    <w:p w14:paraId="6133F54E" w14:textId="37D53F63" w:rsidR="00AA634F" w:rsidRPr="00874DBE" w:rsidRDefault="00DC5DF4" w:rsidP="00AA634F">
      <w:pPr>
        <w:pStyle w:val="Heading2"/>
      </w:pPr>
      <w:bookmarkStart w:id="22" w:name="_Toc27578768"/>
      <w:r w:rsidRPr="00874DBE">
        <w:t xml:space="preserve">(2) </w:t>
      </w:r>
      <w:r w:rsidR="00AA634F" w:rsidRPr="00874DBE">
        <w:t>Scope</w:t>
      </w:r>
      <w:bookmarkEnd w:id="22"/>
    </w:p>
    <w:p w14:paraId="4FC3DA91" w14:textId="77777777" w:rsidR="00C23E50" w:rsidRPr="00874DBE" w:rsidRDefault="00C23E50" w:rsidP="00C23E50">
      <w:pPr>
        <w:rPr>
          <w:rFonts w:ascii="Times New Roman" w:hAnsi="Times New Roman" w:cs="Times New Roman"/>
        </w:rPr>
      </w:pPr>
      <w:r w:rsidRPr="00874DBE">
        <w:rPr>
          <w:rFonts w:ascii="Times New Roman" w:hAnsi="Times New Roman" w:cs="Times New Roman"/>
          <w:b/>
          <w:u w:val="single"/>
        </w:rPr>
        <w:t>Definitions</w:t>
      </w:r>
      <w:r w:rsidRPr="00874DBE">
        <w:rPr>
          <w:rFonts w:ascii="Times New Roman" w:hAnsi="Times New Roman" w:cs="Times New Roman"/>
        </w:rPr>
        <w:t xml:space="preserve"> (s </w:t>
      </w:r>
      <w:r w:rsidRPr="00874DBE">
        <w:rPr>
          <w:rFonts w:ascii="Times New Roman" w:hAnsi="Times New Roman" w:cs="Times New Roman"/>
          <w:color w:val="FF0000"/>
        </w:rPr>
        <w:t>1</w:t>
      </w:r>
      <w:r w:rsidRPr="00874DBE">
        <w:rPr>
          <w:rFonts w:ascii="Times New Roman" w:hAnsi="Times New Roman" w:cs="Times New Roman"/>
        </w:rPr>
        <w:t>)</w:t>
      </w:r>
    </w:p>
    <w:p w14:paraId="27A4D68D" w14:textId="77777777" w:rsidR="00C23E50" w:rsidRPr="00874DBE" w:rsidRDefault="00C23E50" w:rsidP="00C23E50">
      <w:pPr>
        <w:rPr>
          <w:rFonts w:ascii="Times New Roman" w:hAnsi="Times New Roman" w:cs="Times New Roman"/>
          <w:i/>
        </w:rPr>
      </w:pPr>
      <w:r w:rsidRPr="00874DBE">
        <w:rPr>
          <w:rFonts w:ascii="Times New Roman" w:hAnsi="Times New Roman" w:cs="Times New Roman"/>
        </w:rPr>
        <w:t>“</w:t>
      </w:r>
      <w:r w:rsidRPr="00874DBE">
        <w:rPr>
          <w:rFonts w:ascii="Times New Roman" w:hAnsi="Times New Roman" w:cs="Times New Roman"/>
          <w:b/>
        </w:rPr>
        <w:t>security interest</w:t>
      </w:r>
      <w:r w:rsidRPr="00874DBE">
        <w:rPr>
          <w:rFonts w:ascii="Times New Roman" w:hAnsi="Times New Roman" w:cs="Times New Roman"/>
        </w:rPr>
        <w:t xml:space="preserve">” is an interest in </w:t>
      </w:r>
      <w:r w:rsidRPr="00874DBE">
        <w:rPr>
          <w:rFonts w:ascii="Times New Roman" w:hAnsi="Times New Roman" w:cs="Times New Roman"/>
          <w:u w:val="single"/>
        </w:rPr>
        <w:t>personal property</w:t>
      </w:r>
      <w:r w:rsidRPr="00874DBE">
        <w:rPr>
          <w:rFonts w:ascii="Times New Roman" w:hAnsi="Times New Roman" w:cs="Times New Roman"/>
        </w:rPr>
        <w:t xml:space="preserve">* that </w:t>
      </w:r>
      <w:r w:rsidRPr="00874DBE">
        <w:rPr>
          <w:rFonts w:ascii="Times New Roman" w:hAnsi="Times New Roman" w:cs="Times New Roman"/>
          <w:i/>
          <w:u w:val="single"/>
        </w:rPr>
        <w:t>secures payment or performance of an obligation</w:t>
      </w:r>
    </w:p>
    <w:p w14:paraId="79C7ABF2" w14:textId="77777777" w:rsidR="00C23E50" w:rsidRPr="00874DBE" w:rsidRDefault="00C23E50" w:rsidP="00C23E50">
      <w:pPr>
        <w:rPr>
          <w:rFonts w:ascii="Times New Roman" w:hAnsi="Times New Roman" w:cs="Times New Roman"/>
        </w:rPr>
      </w:pPr>
      <w:r w:rsidRPr="00874DBE">
        <w:rPr>
          <w:rFonts w:ascii="Times New Roman" w:hAnsi="Times New Roman" w:cs="Times New Roman"/>
        </w:rPr>
        <w:t>“</w:t>
      </w:r>
      <w:r w:rsidRPr="00874DBE">
        <w:rPr>
          <w:rFonts w:ascii="Times New Roman" w:hAnsi="Times New Roman" w:cs="Times New Roman"/>
          <w:b/>
        </w:rPr>
        <w:t>personal property</w:t>
      </w:r>
      <w:r w:rsidRPr="00874DBE">
        <w:rPr>
          <w:rFonts w:ascii="Times New Roman" w:hAnsi="Times New Roman" w:cs="Times New Roman"/>
        </w:rPr>
        <w:t>” means chattel paper*, documents of title*, goods*, instruments, intangibles*, money and investment property, and includes fixtures but does not include building materials that have been affixed to real property</w:t>
      </w:r>
    </w:p>
    <w:p w14:paraId="7C1C631D" w14:textId="77777777" w:rsidR="00C23E50" w:rsidRPr="00874DBE" w:rsidRDefault="00C23E50" w:rsidP="00C23E50">
      <w:p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document of title</w:t>
      </w:r>
      <w:r w:rsidRPr="00874DBE">
        <w:rPr>
          <w:rFonts w:ascii="Times New Roman" w:hAnsi="Times New Roman" w:cs="Times New Roman"/>
          <w:lang w:val="en-US"/>
        </w:rPr>
        <w:t>” means a written description or identification of goods, authorizing the holder of the documents to receive, hold or dispose of the goods</w:t>
      </w:r>
    </w:p>
    <w:p w14:paraId="681347A5" w14:textId="77777777" w:rsidR="00C23E50" w:rsidRPr="00874DBE" w:rsidRDefault="00C23E50" w:rsidP="00C23E50">
      <w:pPr>
        <w:rPr>
          <w:rFonts w:ascii="Times New Roman" w:hAnsi="Times New Roman" w:cs="Times New Roman"/>
        </w:rPr>
      </w:pPr>
      <w:r w:rsidRPr="00874DBE">
        <w:rPr>
          <w:rFonts w:ascii="Times New Roman" w:hAnsi="Times New Roman" w:cs="Times New Roman"/>
        </w:rPr>
        <w:t>“</w:t>
      </w:r>
      <w:r w:rsidRPr="00874DBE">
        <w:rPr>
          <w:rFonts w:ascii="Times New Roman" w:hAnsi="Times New Roman" w:cs="Times New Roman"/>
          <w:b/>
        </w:rPr>
        <w:t>chattel paper</w:t>
      </w:r>
      <w:r w:rsidRPr="00874DBE">
        <w:rPr>
          <w:rFonts w:ascii="Times New Roman" w:hAnsi="Times New Roman" w:cs="Times New Roman"/>
        </w:rPr>
        <w:t>” means a writing that evidences both a monetary obligation and a security interest in, or lease of, specific goods</w:t>
      </w:r>
    </w:p>
    <w:p w14:paraId="46B06560" w14:textId="77777777" w:rsidR="00C23E50" w:rsidRPr="00874DBE" w:rsidRDefault="00C23E50" w:rsidP="00C23E50">
      <w:pPr>
        <w:rPr>
          <w:rFonts w:ascii="Times New Roman" w:hAnsi="Times New Roman" w:cs="Times New Roman"/>
        </w:rPr>
      </w:pPr>
      <w:r w:rsidRPr="00874DBE">
        <w:rPr>
          <w:rFonts w:ascii="Times New Roman" w:hAnsi="Times New Roman" w:cs="Times New Roman"/>
        </w:rPr>
        <w:t>“</w:t>
      </w:r>
      <w:r w:rsidRPr="00874DBE">
        <w:rPr>
          <w:rFonts w:ascii="Times New Roman" w:hAnsi="Times New Roman" w:cs="Times New Roman"/>
          <w:b/>
        </w:rPr>
        <w:t>goods</w:t>
      </w:r>
      <w:r w:rsidRPr="00874DBE">
        <w:rPr>
          <w:rFonts w:ascii="Times New Roman" w:hAnsi="Times New Roman" w:cs="Times New Roman"/>
        </w:rPr>
        <w:t xml:space="preserve">” means </w:t>
      </w:r>
      <w:r w:rsidRPr="00874DBE">
        <w:rPr>
          <w:rFonts w:ascii="Times New Roman" w:hAnsi="Times New Roman" w:cs="Times New Roman"/>
          <w:u w:val="single"/>
        </w:rPr>
        <w:t>tangible personal property</w:t>
      </w:r>
      <w:r w:rsidRPr="00874DBE">
        <w:rPr>
          <w:rFonts w:ascii="Times New Roman" w:hAnsi="Times New Roman" w:cs="Times New Roman"/>
        </w:rPr>
        <w:t xml:space="preserve"> </w:t>
      </w:r>
      <w:r w:rsidRPr="00874DBE">
        <w:rPr>
          <w:rFonts w:ascii="Times New Roman" w:hAnsi="Times New Roman" w:cs="Times New Roman"/>
          <w:i/>
        </w:rPr>
        <w:t>other than</w:t>
      </w:r>
      <w:r w:rsidRPr="00874DBE">
        <w:rPr>
          <w:rFonts w:ascii="Times New Roman" w:hAnsi="Times New Roman" w:cs="Times New Roman"/>
        </w:rPr>
        <w:t xml:space="preserve"> chattel paper, documents of title, instruments, money and investment property</w:t>
      </w:r>
    </w:p>
    <w:p w14:paraId="782DE4F2" w14:textId="77777777" w:rsidR="00C23E50" w:rsidRPr="00874DBE" w:rsidRDefault="00C23E50" w:rsidP="00C23E50">
      <w:p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consumer goods</w:t>
      </w:r>
      <w:r w:rsidRPr="00874DBE">
        <w:rPr>
          <w:rFonts w:ascii="Times New Roman" w:hAnsi="Times New Roman" w:cs="Times New Roman"/>
          <w:lang w:val="en-US"/>
        </w:rPr>
        <w:t xml:space="preserve">” mean </w:t>
      </w:r>
      <w:r w:rsidRPr="00874DBE">
        <w:rPr>
          <w:rFonts w:ascii="Times New Roman" w:hAnsi="Times New Roman" w:cs="Times New Roman"/>
          <w:u w:val="single"/>
          <w:lang w:val="en-US"/>
        </w:rPr>
        <w:t>goods that are primarily used</w:t>
      </w:r>
      <w:r w:rsidRPr="00874DBE">
        <w:rPr>
          <w:rFonts w:ascii="Times New Roman" w:hAnsi="Times New Roman" w:cs="Times New Roman"/>
          <w:lang w:val="en-US"/>
        </w:rPr>
        <w:t xml:space="preserve"> or required for personal, family or household </w:t>
      </w:r>
      <w:r w:rsidRPr="00874DBE">
        <w:rPr>
          <w:rFonts w:ascii="Times New Roman" w:hAnsi="Times New Roman" w:cs="Times New Roman"/>
          <w:u w:val="single"/>
          <w:lang w:val="en-US"/>
        </w:rPr>
        <w:t>purposes</w:t>
      </w:r>
      <w:r w:rsidRPr="00874DBE">
        <w:rPr>
          <w:rFonts w:ascii="Times New Roman" w:hAnsi="Times New Roman" w:cs="Times New Roman"/>
          <w:lang w:val="en-US"/>
        </w:rPr>
        <w:t xml:space="preserve"> (consumer goods can never be inventory or equipment)</w:t>
      </w:r>
    </w:p>
    <w:p w14:paraId="13B50649" w14:textId="77777777" w:rsidR="00C23E50" w:rsidRPr="00874DBE" w:rsidRDefault="00C23E50" w:rsidP="00C23E50">
      <w:pPr>
        <w:rPr>
          <w:rFonts w:ascii="Times New Roman" w:hAnsi="Times New Roman" w:cs="Times New Roman"/>
          <w:lang w:val="en-US"/>
        </w:rPr>
      </w:pPr>
      <w:r w:rsidRPr="00874DBE">
        <w:rPr>
          <w:rFonts w:ascii="Times New Roman" w:hAnsi="Times New Roman" w:cs="Times New Roman"/>
          <w:lang w:val="en-US"/>
        </w:rPr>
        <w:t>“</w:t>
      </w:r>
      <w:r w:rsidRPr="00874DBE">
        <w:rPr>
          <w:rFonts w:ascii="Times New Roman" w:hAnsi="Times New Roman" w:cs="Times New Roman"/>
          <w:b/>
          <w:lang w:val="en-US"/>
        </w:rPr>
        <w:t>inventory</w:t>
      </w:r>
      <w:r w:rsidRPr="00874DBE">
        <w:rPr>
          <w:rFonts w:ascii="Times New Roman" w:hAnsi="Times New Roman" w:cs="Times New Roman"/>
          <w:lang w:val="en-US"/>
        </w:rPr>
        <w:t xml:space="preserve">” means </w:t>
      </w:r>
      <w:r w:rsidRPr="00874DBE">
        <w:rPr>
          <w:rFonts w:ascii="Times New Roman" w:hAnsi="Times New Roman" w:cs="Times New Roman"/>
          <w:u w:val="single"/>
          <w:lang w:val="en-US"/>
        </w:rPr>
        <w:t>goods</w:t>
      </w:r>
      <w:r w:rsidRPr="00874DBE">
        <w:rPr>
          <w:rFonts w:ascii="Times New Roman" w:hAnsi="Times New Roman" w:cs="Times New Roman"/>
          <w:lang w:val="en-US"/>
        </w:rPr>
        <w:t xml:space="preserve"> that are </w:t>
      </w:r>
      <w:r w:rsidRPr="00874DBE">
        <w:rPr>
          <w:rFonts w:ascii="Times New Roman" w:hAnsi="Times New Roman" w:cs="Times New Roman"/>
          <w:u w:val="single"/>
          <w:lang w:val="en-US"/>
        </w:rPr>
        <w:t>intended for resale</w:t>
      </w:r>
      <w:r w:rsidRPr="00874DBE">
        <w:rPr>
          <w:rFonts w:ascii="Times New Roman" w:hAnsi="Times New Roman" w:cs="Times New Roman"/>
          <w:lang w:val="en-US"/>
        </w:rPr>
        <w:t xml:space="preserve"> (not consumer goods – intended for resale is not consistent with personal, family or household purposes)</w:t>
      </w:r>
    </w:p>
    <w:p w14:paraId="22BEE76D" w14:textId="77777777" w:rsidR="00C23E50" w:rsidRPr="00874DBE" w:rsidRDefault="00C23E50" w:rsidP="00C23E50">
      <w:p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equipment</w:t>
      </w:r>
      <w:r w:rsidRPr="00874DBE">
        <w:rPr>
          <w:rFonts w:ascii="Times New Roman" w:hAnsi="Times New Roman" w:cs="Times New Roman"/>
          <w:lang w:val="en-US"/>
        </w:rPr>
        <w:t xml:space="preserve">” means </w:t>
      </w:r>
      <w:r w:rsidRPr="00874DBE">
        <w:rPr>
          <w:rFonts w:ascii="Times New Roman" w:hAnsi="Times New Roman" w:cs="Times New Roman"/>
          <w:u w:val="single"/>
          <w:lang w:val="en-US"/>
        </w:rPr>
        <w:t>goods</w:t>
      </w:r>
      <w:r w:rsidRPr="00874DBE">
        <w:rPr>
          <w:rFonts w:ascii="Times New Roman" w:hAnsi="Times New Roman" w:cs="Times New Roman"/>
          <w:lang w:val="en-US"/>
        </w:rPr>
        <w:t xml:space="preserve"> that are </w:t>
      </w:r>
      <w:r w:rsidRPr="00874DBE">
        <w:rPr>
          <w:rFonts w:ascii="Times New Roman" w:hAnsi="Times New Roman" w:cs="Times New Roman"/>
          <w:u w:val="single"/>
          <w:lang w:val="en-US"/>
        </w:rPr>
        <w:t>not inventory or consumer goods</w:t>
      </w:r>
      <w:r w:rsidRPr="00874DBE">
        <w:rPr>
          <w:rFonts w:ascii="Times New Roman" w:hAnsi="Times New Roman" w:cs="Times New Roman"/>
          <w:lang w:val="en-US"/>
        </w:rPr>
        <w:t xml:space="preserve"> (residual category (remember, equipment cannot be inventory))</w:t>
      </w:r>
    </w:p>
    <w:p w14:paraId="10C11053" w14:textId="77777777" w:rsidR="00C23E50" w:rsidRPr="00874DBE" w:rsidRDefault="00C23E50" w:rsidP="00C23E50">
      <w:p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lang w:val="en-US"/>
        </w:rPr>
        <w:t>intangible</w:t>
      </w:r>
      <w:r w:rsidRPr="00874DBE">
        <w:rPr>
          <w:rFonts w:ascii="Times New Roman" w:hAnsi="Times New Roman" w:cs="Times New Roman"/>
          <w:lang w:val="en-US"/>
        </w:rPr>
        <w:t xml:space="preserve">” means </w:t>
      </w:r>
      <w:r w:rsidRPr="00874DBE">
        <w:rPr>
          <w:rFonts w:ascii="Times New Roman" w:hAnsi="Times New Roman" w:cs="Times New Roman"/>
          <w:u w:val="single"/>
          <w:lang w:val="en-US"/>
        </w:rPr>
        <w:t>all personal property</w:t>
      </w:r>
      <w:r w:rsidRPr="00874DBE">
        <w:rPr>
          <w:rFonts w:ascii="Times New Roman" w:hAnsi="Times New Roman" w:cs="Times New Roman"/>
          <w:lang w:val="en-US"/>
        </w:rPr>
        <w:t>, including choses in action</w:t>
      </w:r>
      <w:r w:rsidRPr="00874DBE">
        <w:rPr>
          <w:rFonts w:ascii="Times New Roman" w:hAnsi="Times New Roman" w:cs="Times New Roman"/>
          <w:i/>
          <w:lang w:val="en-US"/>
        </w:rPr>
        <w:t xml:space="preserve"> </w:t>
      </w:r>
      <w:r w:rsidRPr="00874DBE">
        <w:rPr>
          <w:rFonts w:ascii="Times New Roman" w:hAnsi="Times New Roman" w:cs="Times New Roman"/>
          <w:lang w:val="en-US"/>
        </w:rPr>
        <w:t xml:space="preserve">[rights], </w:t>
      </w:r>
      <w:r w:rsidRPr="00874DBE">
        <w:rPr>
          <w:rFonts w:ascii="Times New Roman" w:hAnsi="Times New Roman" w:cs="Times New Roman"/>
          <w:b/>
          <w:u w:val="single"/>
          <w:lang w:val="en-US"/>
        </w:rPr>
        <w:t xml:space="preserve">that is </w:t>
      </w:r>
      <w:r w:rsidRPr="00874DBE">
        <w:rPr>
          <w:rFonts w:ascii="Times New Roman" w:hAnsi="Times New Roman" w:cs="Times New Roman"/>
          <w:b/>
          <w:i/>
          <w:u w:val="single"/>
          <w:lang w:val="en-US"/>
        </w:rPr>
        <w:t>not</w:t>
      </w:r>
      <w:r w:rsidRPr="00874DBE">
        <w:rPr>
          <w:rFonts w:ascii="Times New Roman" w:hAnsi="Times New Roman" w:cs="Times New Roman"/>
          <w:b/>
          <w:u w:val="single"/>
          <w:lang w:val="en-US"/>
        </w:rPr>
        <w:t xml:space="preserve"> </w:t>
      </w:r>
      <w:r w:rsidRPr="00874DBE">
        <w:rPr>
          <w:rFonts w:ascii="Times New Roman" w:hAnsi="Times New Roman" w:cs="Times New Roman"/>
          <w:u w:val="single"/>
          <w:lang w:val="en-US"/>
        </w:rPr>
        <w:t>goods, chattel paper, documents of title, instruments, money or investment property</w:t>
      </w:r>
      <w:r w:rsidRPr="00874DBE">
        <w:rPr>
          <w:rFonts w:ascii="Times New Roman" w:hAnsi="Times New Roman" w:cs="Times New Roman"/>
          <w:lang w:val="en-US"/>
        </w:rPr>
        <w:t xml:space="preserve"> (another residual category)</w:t>
      </w:r>
    </w:p>
    <w:p w14:paraId="599BFDD1" w14:textId="77777777" w:rsidR="00C23E50" w:rsidRPr="00874DBE" w:rsidRDefault="00C23E50" w:rsidP="00C23E50">
      <w:pPr>
        <w:rPr>
          <w:rFonts w:ascii="Times New Roman" w:hAnsi="Times New Roman" w:cs="Times New Roman"/>
          <w:sz w:val="18"/>
          <w:szCs w:val="18"/>
        </w:rPr>
      </w:pPr>
      <w:r w:rsidRPr="00874DBE">
        <w:rPr>
          <w:rFonts w:ascii="Times New Roman" w:hAnsi="Times New Roman" w:cs="Times New Roman"/>
          <w:sz w:val="18"/>
          <w:szCs w:val="18"/>
        </w:rPr>
        <w:t>“</w:t>
      </w:r>
      <w:r w:rsidRPr="00874DBE">
        <w:rPr>
          <w:rFonts w:ascii="Times New Roman" w:hAnsi="Times New Roman" w:cs="Times New Roman"/>
          <w:b/>
          <w:sz w:val="18"/>
          <w:szCs w:val="18"/>
        </w:rPr>
        <w:t>Instruments</w:t>
      </w:r>
      <w:r w:rsidRPr="00874DBE">
        <w:rPr>
          <w:rFonts w:ascii="Times New Roman" w:hAnsi="Times New Roman" w:cs="Times New Roman"/>
          <w:sz w:val="18"/>
          <w:szCs w:val="18"/>
        </w:rPr>
        <w:t xml:space="preserve">” means (a) a bill, note or cheque within meaning of </w:t>
      </w:r>
      <w:r w:rsidRPr="00874DBE">
        <w:rPr>
          <w:rFonts w:ascii="Times New Roman" w:hAnsi="Times New Roman" w:cs="Times New Roman"/>
          <w:i/>
          <w:sz w:val="18"/>
          <w:szCs w:val="18"/>
        </w:rPr>
        <w:t>Bills of Exchange Act</w:t>
      </w:r>
      <w:r w:rsidRPr="00874DBE">
        <w:rPr>
          <w:rFonts w:ascii="Times New Roman" w:hAnsi="Times New Roman" w:cs="Times New Roman"/>
          <w:sz w:val="18"/>
          <w:szCs w:val="18"/>
        </w:rPr>
        <w:t xml:space="preserve"> or any other writing that evidences a right to the payment of money and is of a type that in the ordinary course of business is transferred by delivery with any necessary endorsement or assignment (or a letter of credit), or (b) a letter of credit and an advice of credit if the letter or advice states that it must be surrendered upon claiming payment thereunder,</w:t>
      </w:r>
    </w:p>
    <w:p w14:paraId="50652792" w14:textId="77777777" w:rsidR="00C23E50" w:rsidRPr="00874DBE" w:rsidRDefault="00C23E50" w:rsidP="00C23E50">
      <w:pPr>
        <w:rPr>
          <w:rFonts w:ascii="Times New Roman" w:hAnsi="Times New Roman" w:cs="Times New Roman"/>
          <w:sz w:val="18"/>
          <w:szCs w:val="18"/>
        </w:rPr>
      </w:pPr>
      <w:r w:rsidRPr="00874DBE">
        <w:rPr>
          <w:rFonts w:ascii="Times New Roman" w:hAnsi="Times New Roman" w:cs="Times New Roman"/>
          <w:sz w:val="18"/>
          <w:szCs w:val="18"/>
        </w:rPr>
        <w:t>“</w:t>
      </w:r>
      <w:r w:rsidRPr="00874DBE">
        <w:rPr>
          <w:rFonts w:ascii="Times New Roman" w:hAnsi="Times New Roman" w:cs="Times New Roman"/>
          <w:b/>
          <w:sz w:val="18"/>
          <w:szCs w:val="18"/>
        </w:rPr>
        <w:t>Investment property</w:t>
      </w:r>
      <w:r w:rsidRPr="00874DBE">
        <w:rPr>
          <w:rFonts w:ascii="Times New Roman" w:hAnsi="Times New Roman" w:cs="Times New Roman"/>
          <w:sz w:val="18"/>
          <w:szCs w:val="18"/>
        </w:rPr>
        <w:t>” means a security, securities account, securities entitlement, futures contract or futures account</w:t>
      </w:r>
    </w:p>
    <w:p w14:paraId="53ABF46A" w14:textId="77777777" w:rsidR="00C23E50" w:rsidRPr="00874DBE" w:rsidRDefault="00C23E50" w:rsidP="0021111D">
      <w:pPr>
        <w:pStyle w:val="ListParagraph"/>
        <w:numPr>
          <w:ilvl w:val="0"/>
          <w:numId w:val="40"/>
        </w:numPr>
        <w:rPr>
          <w:rFonts w:ascii="Times New Roman" w:hAnsi="Times New Roman" w:cs="Times New Roman"/>
          <w:sz w:val="18"/>
          <w:szCs w:val="18"/>
        </w:rPr>
      </w:pPr>
      <w:r w:rsidRPr="00874DBE">
        <w:rPr>
          <w:rFonts w:ascii="Times New Roman" w:hAnsi="Times New Roman" w:cs="Times New Roman"/>
          <w:sz w:val="18"/>
          <w:szCs w:val="18"/>
        </w:rPr>
        <w:t>Indirect holdings create securities entitlements and usually securities accounts</w:t>
      </w:r>
    </w:p>
    <w:p w14:paraId="06CC6153" w14:textId="77777777" w:rsidR="00C23E50" w:rsidRPr="00874DBE" w:rsidRDefault="00C23E50" w:rsidP="0021111D">
      <w:pPr>
        <w:pStyle w:val="ListParagraph"/>
        <w:numPr>
          <w:ilvl w:val="0"/>
          <w:numId w:val="40"/>
        </w:numPr>
        <w:rPr>
          <w:rFonts w:ascii="Times New Roman" w:hAnsi="Times New Roman" w:cs="Times New Roman"/>
          <w:sz w:val="20"/>
          <w:szCs w:val="20"/>
        </w:rPr>
      </w:pPr>
      <w:r w:rsidRPr="00874DBE">
        <w:rPr>
          <w:rFonts w:ascii="Times New Roman" w:hAnsi="Times New Roman" w:cs="Times New Roman"/>
          <w:sz w:val="20"/>
          <w:szCs w:val="20"/>
        </w:rPr>
        <w:t>Accounts are intangibles, so they are covered as personal property</w:t>
      </w:r>
    </w:p>
    <w:p w14:paraId="3A0D6A99" w14:textId="6BC8DBC1" w:rsidR="00B473D0" w:rsidRPr="00874DBE" w:rsidRDefault="00B473D0" w:rsidP="00B473D0">
      <w:pPr>
        <w:rPr>
          <w:rFonts w:ascii="Times New Roman" w:hAnsi="Times New Roman" w:cs="Times New Roman"/>
          <w:b/>
        </w:rPr>
      </w:pPr>
      <w:r w:rsidRPr="00874DBE">
        <w:rPr>
          <w:rFonts w:ascii="Times New Roman" w:hAnsi="Times New Roman" w:cs="Times New Roman"/>
          <w:b/>
        </w:rPr>
        <w:t xml:space="preserve">Are </w:t>
      </w:r>
      <w:r w:rsidRPr="00874DBE">
        <w:rPr>
          <w:rFonts w:ascii="Times New Roman" w:hAnsi="Times New Roman" w:cs="Times New Roman"/>
          <w:b/>
          <w:u w:val="single"/>
        </w:rPr>
        <w:t>licences/quotas</w:t>
      </w:r>
      <w:r w:rsidRPr="00874DBE">
        <w:rPr>
          <w:rFonts w:ascii="Times New Roman" w:hAnsi="Times New Roman" w:cs="Times New Roman"/>
          <w:b/>
        </w:rPr>
        <w:t xml:space="preserve"> “personal property”?</w:t>
      </w:r>
    </w:p>
    <w:p w14:paraId="2FBF4740" w14:textId="77777777" w:rsidR="00B473D0" w:rsidRPr="00874DBE" w:rsidRDefault="00B473D0" w:rsidP="0021111D">
      <w:pPr>
        <w:pStyle w:val="ListParagraph"/>
        <w:numPr>
          <w:ilvl w:val="0"/>
          <w:numId w:val="41"/>
        </w:numPr>
        <w:rPr>
          <w:rFonts w:ascii="Times New Roman" w:hAnsi="Times New Roman" w:cs="Times New Roman"/>
        </w:rPr>
      </w:pPr>
      <w:r w:rsidRPr="00874DBE">
        <w:rPr>
          <w:rFonts w:ascii="Times New Roman" w:hAnsi="Times New Roman" w:cs="Times New Roman"/>
        </w:rPr>
        <w:t xml:space="preserve">Licence = gives you legal permission to do something that without the license you would not be able to do </w:t>
      </w:r>
    </w:p>
    <w:p w14:paraId="3E294188" w14:textId="553206DC" w:rsidR="00C23E50" w:rsidRPr="00874DBE" w:rsidRDefault="00B473D0" w:rsidP="0021111D">
      <w:pPr>
        <w:pStyle w:val="ListParagraph"/>
        <w:numPr>
          <w:ilvl w:val="0"/>
          <w:numId w:val="41"/>
        </w:numPr>
        <w:rPr>
          <w:rFonts w:ascii="Times New Roman" w:hAnsi="Times New Roman" w:cs="Times New Roman"/>
        </w:rPr>
      </w:pPr>
      <w:r w:rsidRPr="00874DBE">
        <w:rPr>
          <w:rFonts w:ascii="Times New Roman" w:hAnsi="Times New Roman" w:cs="Times New Roman"/>
        </w:rPr>
        <w:t>Quota = entitlement to grow/sell</w:t>
      </w:r>
      <w:r w:rsidR="007275DB" w:rsidRPr="00874DBE">
        <w:rPr>
          <w:rFonts w:ascii="Times New Roman" w:hAnsi="Times New Roman" w:cs="Times New Roman"/>
        </w:rPr>
        <w:t>/harvest/fish/etc</w:t>
      </w:r>
      <w:r w:rsidR="00D6732A" w:rsidRPr="00874DBE">
        <w:rPr>
          <w:rFonts w:ascii="Times New Roman" w:hAnsi="Times New Roman" w:cs="Times New Roman"/>
        </w:rPr>
        <w:t>.</w:t>
      </w:r>
      <w:r w:rsidRPr="00874DBE">
        <w:rPr>
          <w:rFonts w:ascii="Times New Roman" w:hAnsi="Times New Roman" w:cs="Times New Roman"/>
        </w:rPr>
        <w:t xml:space="preserve"> </w:t>
      </w:r>
      <w:r w:rsidR="007275DB" w:rsidRPr="00874DBE">
        <w:rPr>
          <w:rFonts w:ascii="Times New Roman" w:hAnsi="Times New Roman" w:cs="Times New Roman"/>
        </w:rPr>
        <w:t xml:space="preserve">a </w:t>
      </w:r>
      <w:r w:rsidRPr="00874DBE">
        <w:rPr>
          <w:rFonts w:ascii="Times New Roman" w:hAnsi="Times New Roman" w:cs="Times New Roman"/>
        </w:rPr>
        <w:t>proportional amount of things</w:t>
      </w:r>
    </w:p>
    <w:p w14:paraId="56E6F34C" w14:textId="3AE28B67" w:rsidR="00B473D0" w:rsidRPr="00874DBE" w:rsidRDefault="00870BFD" w:rsidP="0021111D">
      <w:pPr>
        <w:pStyle w:val="ListParagraph"/>
        <w:numPr>
          <w:ilvl w:val="0"/>
          <w:numId w:val="41"/>
        </w:numPr>
        <w:rPr>
          <w:rFonts w:ascii="Times New Roman" w:hAnsi="Times New Roman" w:cs="Times New Roman"/>
        </w:rPr>
      </w:pPr>
      <w:r w:rsidRPr="00874DBE">
        <w:rPr>
          <w:rFonts w:ascii="Times New Roman" w:hAnsi="Times New Roman" w:cs="Times New Roman"/>
        </w:rPr>
        <w:lastRenderedPageBreak/>
        <w:t>Both of these things are valuable and often used as collateral</w:t>
      </w:r>
    </w:p>
    <w:p w14:paraId="0FA2619F" w14:textId="77777777" w:rsidR="00F115D4" w:rsidRPr="00874DBE" w:rsidRDefault="00F115D4" w:rsidP="0021111D">
      <w:pPr>
        <w:pStyle w:val="ListParagraph"/>
        <w:numPr>
          <w:ilvl w:val="0"/>
          <w:numId w:val="41"/>
        </w:numPr>
        <w:rPr>
          <w:rFonts w:ascii="Times New Roman" w:hAnsi="Times New Roman" w:cs="Times New Roman"/>
        </w:rPr>
      </w:pPr>
      <w:r w:rsidRPr="00874DBE">
        <w:rPr>
          <w:rFonts w:ascii="Times New Roman" w:hAnsi="Times New Roman" w:cs="Times New Roman"/>
        </w:rPr>
        <w:t>Can there be a security interest in them?</w:t>
      </w:r>
    </w:p>
    <w:p w14:paraId="200AB454" w14:textId="0E9F87BC" w:rsidR="00CC20A3" w:rsidRPr="00874DBE" w:rsidRDefault="00F115D4" w:rsidP="0021111D">
      <w:pPr>
        <w:pStyle w:val="ListParagraph"/>
        <w:numPr>
          <w:ilvl w:val="0"/>
          <w:numId w:val="41"/>
        </w:numPr>
        <w:rPr>
          <w:rFonts w:ascii="Times New Roman" w:hAnsi="Times New Roman" w:cs="Times New Roman"/>
        </w:rPr>
      </w:pPr>
      <w:r w:rsidRPr="00874DBE">
        <w:rPr>
          <w:rFonts w:ascii="Times New Roman" w:hAnsi="Times New Roman" w:cs="Times New Roman"/>
        </w:rPr>
        <w:t xml:space="preserve">Need to analyze to determine degree to which license or quota is </w:t>
      </w:r>
      <w:r w:rsidR="00DB7755" w:rsidRPr="00874DBE">
        <w:rPr>
          <w:rFonts w:ascii="Times New Roman" w:hAnsi="Times New Roman" w:cs="Times New Roman"/>
        </w:rPr>
        <w:t xml:space="preserve">(1) </w:t>
      </w:r>
      <w:r w:rsidRPr="00874DBE">
        <w:rPr>
          <w:rFonts w:ascii="Times New Roman" w:hAnsi="Times New Roman" w:cs="Times New Roman"/>
        </w:rPr>
        <w:t xml:space="preserve">discretionary, transferable, revocable, etc. </w:t>
      </w:r>
      <w:r w:rsidR="00DB7755" w:rsidRPr="00874DBE">
        <w:rPr>
          <w:rFonts w:ascii="Times New Roman" w:hAnsi="Times New Roman" w:cs="Times New Roman"/>
        </w:rPr>
        <w:t xml:space="preserve">and (2) the commercial reality </w:t>
      </w:r>
      <w:r w:rsidRPr="00874DBE">
        <w:rPr>
          <w:rFonts w:ascii="Times New Roman" w:hAnsi="Times New Roman" w:cs="Times New Roman"/>
        </w:rPr>
        <w:t>(</w:t>
      </w:r>
      <w:r w:rsidRPr="00874DBE">
        <w:rPr>
          <w:rFonts w:ascii="Times New Roman" w:hAnsi="Times New Roman" w:cs="Times New Roman"/>
          <w:i/>
          <w:color w:val="002060"/>
        </w:rPr>
        <w:t>Saulnier</w:t>
      </w:r>
      <w:r w:rsidRPr="00874DBE">
        <w:rPr>
          <w:rFonts w:ascii="Times New Roman" w:hAnsi="Times New Roman" w:cs="Times New Roman"/>
        </w:rPr>
        <w:t>)</w:t>
      </w:r>
    </w:p>
    <w:p w14:paraId="25614A92" w14:textId="26FDC808" w:rsidR="00F115D4" w:rsidRPr="00874DBE" w:rsidRDefault="00F115D4" w:rsidP="0021111D">
      <w:pPr>
        <w:pStyle w:val="ListParagraph"/>
        <w:numPr>
          <w:ilvl w:val="1"/>
          <w:numId w:val="41"/>
        </w:numPr>
        <w:rPr>
          <w:rFonts w:ascii="Times New Roman" w:hAnsi="Times New Roman" w:cs="Times New Roman"/>
        </w:rPr>
      </w:pPr>
      <w:r w:rsidRPr="00874DBE">
        <w:rPr>
          <w:rFonts w:ascii="Times New Roman" w:hAnsi="Times New Roman" w:cs="Times New Roman"/>
        </w:rPr>
        <w:t xml:space="preserve">Historically it depended on the </w:t>
      </w:r>
      <w:r w:rsidRPr="00874DBE">
        <w:rPr>
          <w:rFonts w:ascii="Times New Roman" w:hAnsi="Times New Roman" w:cs="Times New Roman"/>
          <w:u w:val="single"/>
        </w:rPr>
        <w:t>discretion</w:t>
      </w:r>
      <w:r w:rsidRPr="00874DBE">
        <w:rPr>
          <w:rFonts w:ascii="Times New Roman" w:hAnsi="Times New Roman" w:cs="Times New Roman"/>
        </w:rPr>
        <w:t xml:space="preserve"> </w:t>
      </w:r>
      <w:r w:rsidR="00DB7755" w:rsidRPr="00874DBE">
        <w:rPr>
          <w:rFonts w:ascii="Times New Roman" w:hAnsi="Times New Roman" w:cs="Times New Roman"/>
        </w:rPr>
        <w:t>of the licencing board (little discretion</w:t>
      </w:r>
      <w:r w:rsidR="009B5296" w:rsidRPr="00874DBE">
        <w:rPr>
          <w:rFonts w:ascii="Times New Roman" w:hAnsi="Times New Roman" w:cs="Times New Roman"/>
        </w:rPr>
        <w:t xml:space="preserve"> = more likely a property right; more transferability = more likely a property right (but not essential (</w:t>
      </w:r>
      <w:r w:rsidR="009B5296" w:rsidRPr="00874DBE">
        <w:rPr>
          <w:rFonts w:ascii="Times New Roman" w:hAnsi="Times New Roman" w:cs="Times New Roman"/>
          <w:i/>
          <w:color w:val="002060"/>
        </w:rPr>
        <w:t>Sugarman</w:t>
      </w:r>
      <w:r w:rsidR="009B5296" w:rsidRPr="00874DBE">
        <w:rPr>
          <w:rFonts w:ascii="Times New Roman" w:hAnsi="Times New Roman" w:cs="Times New Roman"/>
        </w:rPr>
        <w:t>))) (</w:t>
      </w:r>
      <w:r w:rsidR="009B5296" w:rsidRPr="00874DBE">
        <w:rPr>
          <w:rFonts w:ascii="Times New Roman" w:hAnsi="Times New Roman" w:cs="Times New Roman"/>
          <w:i/>
          <w:color w:val="002060"/>
        </w:rPr>
        <w:t>Bouckhuyt</w:t>
      </w:r>
      <w:r w:rsidR="009B5296" w:rsidRPr="00874DBE">
        <w:rPr>
          <w:rFonts w:ascii="Times New Roman" w:hAnsi="Times New Roman" w:cs="Times New Roman"/>
        </w:rPr>
        <w:t>)</w:t>
      </w:r>
    </w:p>
    <w:p w14:paraId="70EF9679" w14:textId="69787DB8" w:rsidR="00162ED5" w:rsidRPr="00874DBE" w:rsidRDefault="00162ED5" w:rsidP="0021111D">
      <w:pPr>
        <w:pStyle w:val="ListParagraph"/>
        <w:numPr>
          <w:ilvl w:val="1"/>
          <w:numId w:val="41"/>
        </w:numPr>
        <w:rPr>
          <w:rFonts w:ascii="Times New Roman" w:hAnsi="Times New Roman" w:cs="Times New Roman"/>
        </w:rPr>
      </w:pPr>
      <w:r w:rsidRPr="00874DBE">
        <w:rPr>
          <w:rFonts w:ascii="Times New Roman" w:hAnsi="Times New Roman" w:cs="Times New Roman"/>
        </w:rPr>
        <w:t>Later, push for commercial reality approach (these are commercial statutes and to ignore commercial reality is not good)</w:t>
      </w:r>
    </w:p>
    <w:p w14:paraId="2E051310" w14:textId="35E039B5" w:rsidR="00F115D4" w:rsidRPr="00874DBE" w:rsidRDefault="00F115D4" w:rsidP="0021111D">
      <w:pPr>
        <w:pStyle w:val="ListParagraph"/>
        <w:numPr>
          <w:ilvl w:val="1"/>
          <w:numId w:val="41"/>
        </w:numPr>
        <w:rPr>
          <w:rFonts w:ascii="Times New Roman" w:hAnsi="Times New Roman" w:cs="Times New Roman"/>
        </w:rPr>
      </w:pPr>
      <w:r w:rsidRPr="00874DBE">
        <w:rPr>
          <w:rFonts w:ascii="Times New Roman" w:hAnsi="Times New Roman" w:cs="Times New Roman"/>
        </w:rPr>
        <w:t xml:space="preserve">Uncertainty b/c SCC rejects </w:t>
      </w:r>
      <w:r w:rsidR="00162ED5" w:rsidRPr="00874DBE">
        <w:rPr>
          <w:rFonts w:ascii="Times New Roman" w:hAnsi="Times New Roman" w:cs="Times New Roman"/>
        </w:rPr>
        <w:t>the regulatory approach which focuses on discretion but also criticizes the commercial reality approach</w:t>
      </w:r>
    </w:p>
    <w:p w14:paraId="7612B4BC" w14:textId="4E9144B2" w:rsidR="00407B4B" w:rsidRPr="00874DBE" w:rsidRDefault="00407B4B" w:rsidP="0021111D">
      <w:pPr>
        <w:pStyle w:val="ListParagraph"/>
        <w:numPr>
          <w:ilvl w:val="2"/>
          <w:numId w:val="41"/>
        </w:numPr>
        <w:rPr>
          <w:rFonts w:ascii="Times New Roman" w:hAnsi="Times New Roman" w:cs="Times New Roman"/>
        </w:rPr>
      </w:pPr>
      <w:r w:rsidRPr="00874DBE">
        <w:rPr>
          <w:rFonts w:ascii="Times New Roman" w:hAnsi="Times New Roman" w:cs="Times New Roman"/>
        </w:rPr>
        <w:t>Rather it seems to be a mix of the regulatory and commercial reality approach that the court is using</w:t>
      </w:r>
    </w:p>
    <w:p w14:paraId="7655B750" w14:textId="156F7976" w:rsidR="00407B4B" w:rsidRPr="00874DBE" w:rsidRDefault="00434B12" w:rsidP="0021111D">
      <w:pPr>
        <w:pStyle w:val="ListParagraph"/>
        <w:numPr>
          <w:ilvl w:val="1"/>
          <w:numId w:val="41"/>
        </w:numPr>
        <w:rPr>
          <w:rFonts w:ascii="Times New Roman" w:hAnsi="Times New Roman" w:cs="Times New Roman"/>
        </w:rPr>
      </w:pPr>
      <w:r w:rsidRPr="00874DBE">
        <w:rPr>
          <w:rFonts w:ascii="Times New Roman" w:hAnsi="Times New Roman" w:cs="Times New Roman"/>
        </w:rPr>
        <w:t>Licences starting to look more like a right and less like a privilege, and thus more similar to personal property</w:t>
      </w:r>
    </w:p>
    <w:p w14:paraId="70934E0D" w14:textId="336F793F" w:rsidR="00823896" w:rsidRPr="00874DBE" w:rsidRDefault="00823896" w:rsidP="0021111D">
      <w:pPr>
        <w:pStyle w:val="ListParagraph"/>
        <w:numPr>
          <w:ilvl w:val="0"/>
          <w:numId w:val="41"/>
        </w:numPr>
        <w:rPr>
          <w:rFonts w:ascii="Times New Roman" w:hAnsi="Times New Roman" w:cs="Times New Roman"/>
        </w:rPr>
      </w:pPr>
      <w:r w:rsidRPr="00874DBE">
        <w:rPr>
          <w:rFonts w:ascii="Times New Roman" w:hAnsi="Times New Roman" w:cs="Times New Roman"/>
        </w:rPr>
        <w:t>CASES:</w:t>
      </w:r>
    </w:p>
    <w:p w14:paraId="568B2546" w14:textId="6B4AB2C7" w:rsidR="00823896" w:rsidRPr="00874DBE" w:rsidRDefault="00823896" w:rsidP="0021111D">
      <w:pPr>
        <w:pStyle w:val="ListParagraph"/>
        <w:numPr>
          <w:ilvl w:val="1"/>
          <w:numId w:val="41"/>
        </w:numPr>
        <w:rPr>
          <w:rFonts w:ascii="Times New Roman" w:hAnsi="Times New Roman" w:cs="Times New Roman"/>
        </w:rPr>
      </w:pPr>
      <w:r w:rsidRPr="00874DBE">
        <w:rPr>
          <w:rFonts w:ascii="Times New Roman" w:hAnsi="Times New Roman" w:cs="Times New Roman"/>
          <w:i/>
          <w:color w:val="002060"/>
        </w:rPr>
        <w:t>Bouckhuyt</w:t>
      </w:r>
      <w:r w:rsidRPr="00874DBE">
        <w:rPr>
          <w:rFonts w:ascii="Times New Roman" w:hAnsi="Times New Roman" w:cs="Times New Roman"/>
        </w:rPr>
        <w:t xml:space="preserve">: </w:t>
      </w:r>
      <w:r w:rsidRPr="00874DBE">
        <w:rPr>
          <w:rFonts w:ascii="Times New Roman" w:hAnsi="Times New Roman" w:cs="Times New Roman"/>
          <w:lang w:val="en-US"/>
        </w:rPr>
        <w:t>tobacco quota was not personal property (licensing board had broad discretion)</w:t>
      </w:r>
    </w:p>
    <w:p w14:paraId="6A298159" w14:textId="1F129879" w:rsidR="00823896" w:rsidRPr="00874DBE" w:rsidRDefault="00823896" w:rsidP="0021111D">
      <w:pPr>
        <w:pStyle w:val="ListParagraph"/>
        <w:numPr>
          <w:ilvl w:val="1"/>
          <w:numId w:val="41"/>
        </w:numPr>
        <w:rPr>
          <w:rFonts w:ascii="Times New Roman" w:hAnsi="Times New Roman" w:cs="Times New Roman"/>
        </w:rPr>
      </w:pPr>
      <w:proofErr w:type="spellStart"/>
      <w:r w:rsidRPr="00874DBE">
        <w:rPr>
          <w:rFonts w:ascii="Times New Roman" w:hAnsi="Times New Roman" w:cs="Times New Roman"/>
          <w:i/>
          <w:color w:val="002060"/>
        </w:rPr>
        <w:t>Hallan</w:t>
      </w:r>
      <w:proofErr w:type="spellEnd"/>
      <w:r w:rsidRPr="00874DBE">
        <w:rPr>
          <w:rFonts w:ascii="Times New Roman" w:hAnsi="Times New Roman" w:cs="Times New Roman"/>
        </w:rPr>
        <w:t>: milk quota not personal property (followed Bouckhuyt; broad discretion)</w:t>
      </w:r>
    </w:p>
    <w:p w14:paraId="7422AA66" w14:textId="05EE1539" w:rsidR="00823896" w:rsidRPr="00874DBE" w:rsidRDefault="00823896" w:rsidP="0021111D">
      <w:pPr>
        <w:pStyle w:val="ListParagraph"/>
        <w:numPr>
          <w:ilvl w:val="1"/>
          <w:numId w:val="41"/>
        </w:numPr>
        <w:rPr>
          <w:rFonts w:ascii="Times New Roman" w:hAnsi="Times New Roman" w:cs="Times New Roman"/>
        </w:rPr>
      </w:pPr>
      <w:r w:rsidRPr="00874DBE">
        <w:rPr>
          <w:rFonts w:ascii="Times New Roman" w:hAnsi="Times New Roman" w:cs="Times New Roman"/>
          <w:i/>
          <w:color w:val="002060"/>
        </w:rPr>
        <w:t>Sugarman</w:t>
      </w:r>
      <w:r w:rsidRPr="00874DBE">
        <w:rPr>
          <w:rFonts w:ascii="Times New Roman" w:hAnsi="Times New Roman" w:cs="Times New Roman"/>
        </w:rPr>
        <w:t>: nursing home licence was personal property (little discretion)</w:t>
      </w:r>
    </w:p>
    <w:p w14:paraId="19B0DF69" w14:textId="020AC72B" w:rsidR="00823896" w:rsidRPr="00874DBE" w:rsidRDefault="00600DC9" w:rsidP="0021111D">
      <w:pPr>
        <w:pStyle w:val="ListParagraph"/>
        <w:numPr>
          <w:ilvl w:val="1"/>
          <w:numId w:val="41"/>
        </w:numPr>
        <w:rPr>
          <w:rFonts w:ascii="Times New Roman" w:hAnsi="Times New Roman" w:cs="Times New Roman"/>
        </w:rPr>
      </w:pPr>
      <w:r w:rsidRPr="00874DBE">
        <w:rPr>
          <w:rFonts w:ascii="Times New Roman" w:hAnsi="Times New Roman" w:cs="Times New Roman"/>
          <w:i/>
          <w:color w:val="002060"/>
        </w:rPr>
        <w:t>Re Foster</w:t>
      </w:r>
      <w:r w:rsidRPr="00874DBE">
        <w:rPr>
          <w:rFonts w:ascii="Times New Roman" w:hAnsi="Times New Roman" w:cs="Times New Roman"/>
        </w:rPr>
        <w:t>: tax licence was personal property (little discretion)</w:t>
      </w:r>
    </w:p>
    <w:p w14:paraId="7A248EC2" w14:textId="7C8D38F4" w:rsidR="00DB64A3" w:rsidRPr="00874DBE" w:rsidRDefault="00600DC9" w:rsidP="0021111D">
      <w:pPr>
        <w:pStyle w:val="ListParagraph"/>
        <w:numPr>
          <w:ilvl w:val="1"/>
          <w:numId w:val="41"/>
        </w:numPr>
        <w:rPr>
          <w:rFonts w:ascii="Times New Roman" w:hAnsi="Times New Roman" w:cs="Times New Roman"/>
        </w:rPr>
      </w:pPr>
      <w:r w:rsidRPr="00874DBE">
        <w:rPr>
          <w:rFonts w:ascii="Times New Roman" w:hAnsi="Times New Roman" w:cs="Times New Roman"/>
          <w:i/>
          <w:color w:val="002060"/>
        </w:rPr>
        <w:t>Saulnier</w:t>
      </w:r>
      <w:r w:rsidRPr="00874DBE">
        <w:rPr>
          <w:rFonts w:ascii="Times New Roman" w:hAnsi="Times New Roman" w:cs="Times New Roman"/>
        </w:rPr>
        <w:t>: fishing licence was personal property (</w:t>
      </w:r>
      <w:r w:rsidRPr="00874DBE">
        <w:rPr>
          <w:rFonts w:ascii="Times New Roman" w:hAnsi="Times New Roman" w:cs="Times New Roman"/>
          <w:lang w:val="en-US"/>
        </w:rPr>
        <w:t>right to fish coupled with a proprietary interest in the fish caught – deployed regulatory and commercial reality approach</w:t>
      </w:r>
    </w:p>
    <w:p w14:paraId="50CEF248" w14:textId="79F708D8" w:rsidR="00DB64A3" w:rsidRPr="00874DBE" w:rsidRDefault="00DB64A3" w:rsidP="00DB64A3">
      <w:pPr>
        <w:rPr>
          <w:rFonts w:ascii="Times New Roman" w:hAnsi="Times New Roman" w:cs="Times New Roman"/>
        </w:rPr>
      </w:pPr>
      <w:r w:rsidRPr="00874DBE">
        <w:rPr>
          <w:rFonts w:ascii="Times New Roman" w:hAnsi="Times New Roman" w:cs="Times New Roman"/>
          <w:b/>
        </w:rPr>
        <w:t xml:space="preserve">Are </w:t>
      </w:r>
      <w:r w:rsidRPr="00874DBE">
        <w:rPr>
          <w:rFonts w:ascii="Times New Roman" w:hAnsi="Times New Roman" w:cs="Times New Roman"/>
          <w:b/>
          <w:u w:val="single"/>
        </w:rPr>
        <w:t>trusts</w:t>
      </w:r>
      <w:r w:rsidRPr="00874DBE">
        <w:rPr>
          <w:rFonts w:ascii="Times New Roman" w:hAnsi="Times New Roman" w:cs="Times New Roman"/>
          <w:b/>
        </w:rPr>
        <w:t xml:space="preserve"> “security interests”?</w:t>
      </w:r>
      <w:r w:rsidR="00A73483" w:rsidRPr="00874DBE">
        <w:rPr>
          <w:rFonts w:ascii="Times New Roman" w:hAnsi="Times New Roman" w:cs="Times New Roman"/>
        </w:rPr>
        <w:t xml:space="preserve"> (</w:t>
      </w:r>
      <w:r w:rsidR="00A73483" w:rsidRPr="00874DBE">
        <w:rPr>
          <w:rFonts w:ascii="Times New Roman" w:hAnsi="Times New Roman" w:cs="Times New Roman"/>
          <w:i/>
          <w:color w:val="002060"/>
        </w:rPr>
        <w:t>Skybridge</w:t>
      </w:r>
      <w:r w:rsidR="00A73483" w:rsidRPr="00874DBE">
        <w:rPr>
          <w:rFonts w:ascii="Times New Roman" w:hAnsi="Times New Roman" w:cs="Times New Roman"/>
        </w:rPr>
        <w:t>)</w:t>
      </w:r>
    </w:p>
    <w:p w14:paraId="2B430102" w14:textId="6BDD9C63" w:rsidR="00A73483" w:rsidRPr="00874DBE" w:rsidRDefault="00A73483" w:rsidP="0021111D">
      <w:pPr>
        <w:pStyle w:val="ListParagraph"/>
        <w:numPr>
          <w:ilvl w:val="0"/>
          <w:numId w:val="42"/>
        </w:numPr>
        <w:rPr>
          <w:rFonts w:ascii="Times New Roman" w:hAnsi="Times New Roman" w:cs="Times New Roman"/>
        </w:rPr>
      </w:pPr>
      <w:r w:rsidRPr="00874DBE">
        <w:rPr>
          <w:rFonts w:ascii="Times New Roman" w:hAnsi="Times New Roman" w:cs="Times New Roman"/>
        </w:rPr>
        <w:t>Must consider:</w:t>
      </w:r>
    </w:p>
    <w:p w14:paraId="292F6A2B" w14:textId="7A62617D" w:rsidR="00CA70C9" w:rsidRPr="00874DBE" w:rsidRDefault="00CA70C9"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purpose of the transaction</w:t>
      </w:r>
    </w:p>
    <w:p w14:paraId="1B08BDBA" w14:textId="688DB69B" w:rsidR="00CA70C9" w:rsidRPr="00874DBE" w:rsidRDefault="00CA70C9"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roles and relationship of parties</w:t>
      </w:r>
    </w:p>
    <w:p w14:paraId="396354B3" w14:textId="1FA34DA6" w:rsidR="00CA70C9" w:rsidRPr="00874DBE" w:rsidRDefault="00CA70C9"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practical and commercial reality</w:t>
      </w:r>
    </w:p>
    <w:p w14:paraId="32B51F7C" w14:textId="2FC57BE0" w:rsidR="00CA70C9" w:rsidRPr="00874DBE" w:rsidRDefault="00CA70C9"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intention of the parties</w:t>
      </w:r>
    </w:p>
    <w:p w14:paraId="462E083B" w14:textId="3E8C4981" w:rsidR="00CA70C9" w:rsidRPr="00874DBE" w:rsidRDefault="00574C1C" w:rsidP="0021111D">
      <w:pPr>
        <w:pStyle w:val="ListParagraph"/>
        <w:numPr>
          <w:ilvl w:val="0"/>
          <w:numId w:val="42"/>
        </w:numPr>
        <w:rPr>
          <w:rFonts w:ascii="Times New Roman" w:hAnsi="Times New Roman" w:cs="Times New Roman"/>
        </w:rPr>
      </w:pPr>
      <w:r w:rsidRPr="00874DBE">
        <w:rPr>
          <w:rFonts w:ascii="Times New Roman" w:hAnsi="Times New Roman" w:cs="Times New Roman"/>
          <w:lang w:val="en-US"/>
        </w:rPr>
        <w:t xml:space="preserve">In </w:t>
      </w:r>
      <w:r w:rsidRPr="00874DBE">
        <w:rPr>
          <w:rFonts w:ascii="Times New Roman" w:hAnsi="Times New Roman" w:cs="Times New Roman"/>
          <w:i/>
          <w:color w:val="002060"/>
          <w:lang w:val="en-US"/>
        </w:rPr>
        <w:t>Skybridge</w:t>
      </w:r>
      <w:r w:rsidRPr="00874DBE">
        <w:rPr>
          <w:rFonts w:ascii="Times New Roman" w:hAnsi="Times New Roman" w:cs="Times New Roman"/>
          <w:lang w:val="en-US"/>
        </w:rPr>
        <w:t xml:space="preserve">: </w:t>
      </w:r>
      <w:r w:rsidR="002C6753" w:rsidRPr="00874DBE">
        <w:rPr>
          <w:rFonts w:ascii="Times New Roman" w:hAnsi="Times New Roman" w:cs="Times New Roman"/>
          <w:lang w:val="en-US"/>
        </w:rPr>
        <w:t>travelers paid $1k to Skybridge which it was supposed to use to buy airplane tickets</w:t>
      </w:r>
    </w:p>
    <w:p w14:paraId="26ECB175" w14:textId="5C5F49F0" w:rsidR="00CA70C9" w:rsidRPr="00874DBE" w:rsidRDefault="002C6753"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They went bankrupt, question is whether consumer were unsecured creditors (get almost nothing) or whether Skybridge was holding the money in trust for the consumer</w:t>
      </w:r>
    </w:p>
    <w:p w14:paraId="4EA46F80" w14:textId="28BC79E5" w:rsidR="00CA70C9" w:rsidRPr="00874DBE" w:rsidRDefault="002C6753" w:rsidP="0021111D">
      <w:pPr>
        <w:pStyle w:val="ListParagraph"/>
        <w:numPr>
          <w:ilvl w:val="1"/>
          <w:numId w:val="42"/>
        </w:numPr>
        <w:rPr>
          <w:rFonts w:ascii="Times New Roman" w:hAnsi="Times New Roman" w:cs="Times New Roman"/>
        </w:rPr>
      </w:pPr>
      <w:r w:rsidRPr="00874DBE">
        <w:rPr>
          <w:rFonts w:ascii="Times New Roman" w:hAnsi="Times New Roman" w:cs="Times New Roman"/>
          <w:lang w:val="en-US"/>
        </w:rPr>
        <w:t>Held: holding the money in trust for the consumer</w:t>
      </w:r>
      <w:r w:rsidR="00804E62" w:rsidRPr="00874DBE">
        <w:rPr>
          <w:rFonts w:ascii="Times New Roman" w:hAnsi="Times New Roman" w:cs="Times New Roman"/>
          <w:lang w:val="en-US"/>
        </w:rPr>
        <w:t xml:space="preserve"> (constructive trust) – legal realism here (King suggests this is troubling)</w:t>
      </w:r>
    </w:p>
    <w:p w14:paraId="1145A4AB" w14:textId="42DF767C" w:rsidR="00DB64A3" w:rsidRPr="00874DBE" w:rsidRDefault="00804E62" w:rsidP="00CA70C9">
      <w:pPr>
        <w:pStyle w:val="ListParagraph"/>
        <w:numPr>
          <w:ilvl w:val="2"/>
          <w:numId w:val="42"/>
        </w:numPr>
        <w:rPr>
          <w:rFonts w:ascii="Times New Roman" w:hAnsi="Times New Roman" w:cs="Times New Roman"/>
        </w:rPr>
      </w:pPr>
      <w:r w:rsidRPr="00874DBE">
        <w:rPr>
          <w:rFonts w:ascii="Times New Roman" w:hAnsi="Times New Roman" w:cs="Times New Roman"/>
          <w:lang w:val="en-US"/>
        </w:rPr>
        <w:t>Note: context of consumer; these people would have been screwed; keep that in mind</w:t>
      </w:r>
    </w:p>
    <w:p w14:paraId="4B31EF5B" w14:textId="77777777" w:rsidR="00B473D0" w:rsidRPr="00874DBE" w:rsidRDefault="00B473D0" w:rsidP="00F0102D">
      <w:pPr>
        <w:rPr>
          <w:rFonts w:ascii="Times New Roman" w:hAnsi="Times New Roman" w:cs="Times New Roman"/>
          <w:color w:val="FF0000"/>
        </w:rPr>
      </w:pPr>
    </w:p>
    <w:p w14:paraId="23CEE85F" w14:textId="6033CC16" w:rsidR="006F56D9" w:rsidRPr="00874DBE" w:rsidRDefault="006F56D9" w:rsidP="00F0102D">
      <w:pPr>
        <w:rPr>
          <w:rFonts w:ascii="Times New Roman" w:hAnsi="Times New Roman" w:cs="Times New Roman"/>
        </w:rPr>
      </w:pPr>
      <w:r w:rsidRPr="00874DBE">
        <w:rPr>
          <w:rFonts w:ascii="Times New Roman" w:hAnsi="Times New Roman" w:cs="Times New Roman"/>
          <w:color w:val="FF0000"/>
        </w:rPr>
        <w:t>2</w:t>
      </w:r>
      <w:r w:rsidRPr="00874DBE">
        <w:rPr>
          <w:rFonts w:ascii="Times New Roman" w:hAnsi="Times New Roman" w:cs="Times New Roman"/>
        </w:rPr>
        <w:t xml:space="preserve"> – “Subject to subsection </w:t>
      </w:r>
      <w:r w:rsidRPr="00874DBE">
        <w:rPr>
          <w:rFonts w:ascii="Times New Roman" w:hAnsi="Times New Roman" w:cs="Times New Roman"/>
          <w:color w:val="FF0000"/>
        </w:rPr>
        <w:t xml:space="preserve">4(1) </w:t>
      </w:r>
      <w:r w:rsidRPr="00874DBE">
        <w:rPr>
          <w:rFonts w:ascii="Times New Roman" w:hAnsi="Times New Roman" w:cs="Times New Roman"/>
        </w:rPr>
        <w:t xml:space="preserve">[specific </w:t>
      </w:r>
      <w:r w:rsidRPr="00874DBE">
        <w:rPr>
          <w:rFonts w:ascii="Times New Roman" w:hAnsi="Times New Roman" w:cs="Times New Roman"/>
          <w:u w:val="single"/>
        </w:rPr>
        <w:t>excluded</w:t>
      </w:r>
      <w:r w:rsidRPr="00874DBE">
        <w:rPr>
          <w:rFonts w:ascii="Times New Roman" w:hAnsi="Times New Roman" w:cs="Times New Roman"/>
        </w:rPr>
        <w:t xml:space="preserve"> transactions], this Act applies to…”</w:t>
      </w:r>
    </w:p>
    <w:p w14:paraId="62F4C334" w14:textId="77777777" w:rsidR="00E54F12" w:rsidRPr="00874DBE" w:rsidRDefault="006F56D9" w:rsidP="002A41E3">
      <w:pPr>
        <w:rPr>
          <w:rFonts w:ascii="Times New Roman" w:hAnsi="Times New Roman" w:cs="Times New Roman"/>
          <w:u w:val="single"/>
        </w:rPr>
      </w:pPr>
      <w:r w:rsidRPr="00874DBE">
        <w:rPr>
          <w:rFonts w:ascii="Times New Roman" w:hAnsi="Times New Roman" w:cs="Times New Roman"/>
          <w:b/>
          <w:u w:val="single"/>
        </w:rPr>
        <w:t>Include</w:t>
      </w:r>
      <w:r w:rsidR="002A41E3" w:rsidRPr="00874DBE">
        <w:rPr>
          <w:rFonts w:ascii="Times New Roman" w:hAnsi="Times New Roman" w:cs="Times New Roman"/>
          <w:b/>
          <w:u w:val="single"/>
        </w:rPr>
        <w:t>d</w:t>
      </w:r>
      <w:r w:rsidRPr="00874DBE">
        <w:rPr>
          <w:rFonts w:ascii="Times New Roman" w:hAnsi="Times New Roman" w:cs="Times New Roman"/>
          <w:b/>
          <w:u w:val="single"/>
        </w:rPr>
        <w:t xml:space="preserve"> transactions</w:t>
      </w:r>
    </w:p>
    <w:p w14:paraId="50131C75" w14:textId="0B7B8796" w:rsidR="00791DC3" w:rsidRPr="00874DBE" w:rsidRDefault="00791DC3" w:rsidP="002A41E3">
      <w:pPr>
        <w:rPr>
          <w:rFonts w:ascii="Times New Roman" w:hAnsi="Times New Roman" w:cs="Times New Roman"/>
        </w:rPr>
      </w:pPr>
      <w:r w:rsidRPr="00874DBE">
        <w:rPr>
          <w:rFonts w:ascii="Times New Roman" w:hAnsi="Times New Roman" w:cs="Times New Roman"/>
          <w:color w:val="FF0000"/>
        </w:rPr>
        <w:t>1</w:t>
      </w:r>
      <w:r w:rsidRPr="00874DBE">
        <w:rPr>
          <w:rFonts w:ascii="Times New Roman" w:hAnsi="Times New Roman" w:cs="Times New Roman"/>
        </w:rPr>
        <w:t xml:space="preserve"> “</w:t>
      </w:r>
      <w:r w:rsidRPr="00874DBE">
        <w:rPr>
          <w:rFonts w:ascii="Times New Roman" w:hAnsi="Times New Roman" w:cs="Times New Roman"/>
          <w:b/>
        </w:rPr>
        <w:t>personal property</w:t>
      </w:r>
      <w:r w:rsidRPr="00874DBE">
        <w:rPr>
          <w:rFonts w:ascii="Times New Roman" w:hAnsi="Times New Roman" w:cs="Times New Roman"/>
        </w:rPr>
        <w:t>” means chattel paper, documents of title, goods, instruments, intangibles, money and investment property, and includes fixtures but does not include building materials that have been affixed to real property</w:t>
      </w:r>
    </w:p>
    <w:p w14:paraId="6821F832" w14:textId="2534767A" w:rsidR="005E1FBD" w:rsidRPr="00874DBE" w:rsidRDefault="005E1FBD" w:rsidP="002A41E3">
      <w:pPr>
        <w:rPr>
          <w:rFonts w:ascii="Times New Roman" w:hAnsi="Times New Roman" w:cs="Times New Roman"/>
          <w:i/>
        </w:rPr>
      </w:pPr>
      <w:r w:rsidRPr="00874DBE">
        <w:rPr>
          <w:rFonts w:ascii="Times New Roman" w:hAnsi="Times New Roman" w:cs="Times New Roman"/>
          <w:color w:val="FF0000"/>
        </w:rPr>
        <w:t xml:space="preserve">1 </w:t>
      </w:r>
      <w:r w:rsidRPr="00874DBE">
        <w:rPr>
          <w:rFonts w:ascii="Times New Roman" w:hAnsi="Times New Roman" w:cs="Times New Roman"/>
        </w:rPr>
        <w:t>“</w:t>
      </w:r>
      <w:r w:rsidRPr="00874DBE">
        <w:rPr>
          <w:rFonts w:ascii="Times New Roman" w:hAnsi="Times New Roman" w:cs="Times New Roman"/>
          <w:b/>
        </w:rPr>
        <w:t>security interest</w:t>
      </w:r>
      <w:r w:rsidRPr="00874DBE">
        <w:rPr>
          <w:rFonts w:ascii="Times New Roman" w:hAnsi="Times New Roman" w:cs="Times New Roman"/>
        </w:rPr>
        <w:t xml:space="preserve">” is an interest in </w:t>
      </w:r>
      <w:r w:rsidRPr="00874DBE">
        <w:rPr>
          <w:rFonts w:ascii="Times New Roman" w:hAnsi="Times New Roman" w:cs="Times New Roman"/>
          <w:u w:val="single"/>
        </w:rPr>
        <w:t>personal property</w:t>
      </w:r>
      <w:r w:rsidR="00791DC3" w:rsidRPr="00874DBE">
        <w:rPr>
          <w:rFonts w:ascii="Times New Roman" w:hAnsi="Times New Roman" w:cs="Times New Roman"/>
        </w:rPr>
        <w:t>*</w:t>
      </w:r>
      <w:r w:rsidRPr="00874DBE">
        <w:rPr>
          <w:rFonts w:ascii="Times New Roman" w:hAnsi="Times New Roman" w:cs="Times New Roman"/>
        </w:rPr>
        <w:t xml:space="preserve"> that </w:t>
      </w:r>
      <w:r w:rsidRPr="00874DBE">
        <w:rPr>
          <w:rFonts w:ascii="Times New Roman" w:hAnsi="Times New Roman" w:cs="Times New Roman"/>
          <w:i/>
        </w:rPr>
        <w:t>secures payment or performance of an obligation</w:t>
      </w:r>
    </w:p>
    <w:p w14:paraId="379F9296" w14:textId="6768B74F" w:rsidR="002A41E3" w:rsidRPr="00874DBE" w:rsidRDefault="002A41E3" w:rsidP="002A41E3">
      <w:pPr>
        <w:rPr>
          <w:rFonts w:ascii="Times New Roman" w:hAnsi="Times New Roman" w:cs="Times New Roman"/>
        </w:rPr>
      </w:pPr>
      <w:r w:rsidRPr="00874DBE">
        <w:rPr>
          <w:rFonts w:ascii="Times New Roman" w:hAnsi="Times New Roman" w:cs="Times New Roman"/>
          <w:color w:val="FF0000"/>
        </w:rPr>
        <w:t xml:space="preserve">2(a) </w:t>
      </w:r>
      <w:r w:rsidRPr="00874DBE">
        <w:rPr>
          <w:rFonts w:ascii="Times New Roman" w:hAnsi="Times New Roman" w:cs="Times New Roman"/>
          <w:b/>
        </w:rPr>
        <w:t>every transaction</w:t>
      </w:r>
      <w:r w:rsidRPr="00874DBE">
        <w:rPr>
          <w:rFonts w:ascii="Times New Roman" w:hAnsi="Times New Roman" w:cs="Times New Roman"/>
        </w:rPr>
        <w:t xml:space="preserve"> </w:t>
      </w:r>
      <w:r w:rsidRPr="00874DBE">
        <w:rPr>
          <w:rFonts w:ascii="Times New Roman" w:hAnsi="Times New Roman" w:cs="Times New Roman"/>
          <w:u w:val="single"/>
        </w:rPr>
        <w:t>without regard to its form</w:t>
      </w:r>
      <w:r w:rsidRPr="00874DBE">
        <w:rPr>
          <w:rFonts w:ascii="Times New Roman" w:hAnsi="Times New Roman" w:cs="Times New Roman"/>
        </w:rPr>
        <w:t xml:space="preserve"> and </w:t>
      </w:r>
      <w:r w:rsidRPr="00874DBE">
        <w:rPr>
          <w:rFonts w:ascii="Times New Roman" w:hAnsi="Times New Roman" w:cs="Times New Roman"/>
          <w:u w:val="single"/>
        </w:rPr>
        <w:t>without regard to the person who has title to the collateral</w:t>
      </w:r>
      <w:r w:rsidRPr="00874DBE">
        <w:rPr>
          <w:rFonts w:ascii="Times New Roman" w:hAnsi="Times New Roman" w:cs="Times New Roman"/>
        </w:rPr>
        <w:t xml:space="preserve"> that </w:t>
      </w:r>
      <w:r w:rsidRPr="00874DBE">
        <w:rPr>
          <w:rFonts w:ascii="Times New Roman" w:hAnsi="Times New Roman" w:cs="Times New Roman"/>
          <w:b/>
          <w:i/>
        </w:rPr>
        <w:t>in substance</w:t>
      </w:r>
      <w:r w:rsidRPr="00874DBE">
        <w:rPr>
          <w:rFonts w:ascii="Times New Roman" w:hAnsi="Times New Roman" w:cs="Times New Roman"/>
          <w:b/>
        </w:rPr>
        <w:t xml:space="preserve"> creates a security interest</w:t>
      </w:r>
      <w:r w:rsidR="00B13EDA" w:rsidRPr="00874DBE">
        <w:rPr>
          <w:rFonts w:ascii="Times New Roman" w:hAnsi="Times New Roman" w:cs="Times New Roman"/>
          <w:b/>
        </w:rPr>
        <w:t>*</w:t>
      </w:r>
      <w:r w:rsidRPr="00874DBE">
        <w:rPr>
          <w:rFonts w:ascii="Times New Roman" w:hAnsi="Times New Roman" w:cs="Times New Roman"/>
        </w:rPr>
        <w:t xml:space="preserve"> </w:t>
      </w:r>
      <w:r w:rsidRPr="00874DBE">
        <w:rPr>
          <w:rFonts w:ascii="Times New Roman" w:hAnsi="Times New Roman" w:cs="Times New Roman"/>
          <w:u w:val="single"/>
        </w:rPr>
        <w:t>including</w:t>
      </w:r>
      <w:r w:rsidRPr="00874DBE">
        <w:rPr>
          <w:rFonts w:ascii="Times New Roman" w:hAnsi="Times New Roman" w:cs="Times New Roman"/>
        </w:rPr>
        <w:t>, without limiting the foregoing,</w:t>
      </w:r>
    </w:p>
    <w:p w14:paraId="1EB9F1B5" w14:textId="30906F61" w:rsidR="002A41E3" w:rsidRPr="00874DBE" w:rsidRDefault="002A41E3" w:rsidP="002A41E3">
      <w:pPr>
        <w:ind w:left="720"/>
        <w:rPr>
          <w:rFonts w:ascii="Times New Roman" w:hAnsi="Times New Roman" w:cs="Times New Roman"/>
        </w:rPr>
      </w:pPr>
      <w:r w:rsidRPr="00874DBE">
        <w:rPr>
          <w:rFonts w:ascii="Times New Roman" w:hAnsi="Times New Roman" w:cs="Times New Roman"/>
        </w:rPr>
        <w:t>(</w:t>
      </w:r>
      <w:proofErr w:type="spellStart"/>
      <w:r w:rsidRPr="00874DBE">
        <w:rPr>
          <w:rFonts w:ascii="Times New Roman" w:hAnsi="Times New Roman" w:cs="Times New Roman"/>
        </w:rPr>
        <w:t>i</w:t>
      </w:r>
      <w:proofErr w:type="spellEnd"/>
      <w:r w:rsidRPr="00874DBE">
        <w:rPr>
          <w:rFonts w:ascii="Times New Roman" w:hAnsi="Times New Roman" w:cs="Times New Roman"/>
        </w:rPr>
        <w:t>) a chattel mortgage, conditional sale, equipment trust, debenture, floating charge, pledge, trust indenture or trust receipt, and</w:t>
      </w:r>
    </w:p>
    <w:p w14:paraId="62BB4425" w14:textId="7668A726" w:rsidR="008C266F" w:rsidRPr="00874DBE" w:rsidRDefault="002A41E3" w:rsidP="005076CD">
      <w:pPr>
        <w:ind w:left="720"/>
        <w:rPr>
          <w:rFonts w:ascii="Times New Roman" w:hAnsi="Times New Roman" w:cs="Times New Roman"/>
        </w:rPr>
      </w:pPr>
      <w:r w:rsidRPr="00874DBE">
        <w:rPr>
          <w:rFonts w:ascii="Times New Roman" w:hAnsi="Times New Roman" w:cs="Times New Roman"/>
        </w:rPr>
        <w:t>(ii) an assignment, lease or consignment that secures payment or performance of an obligation; (</w:t>
      </w:r>
      <w:r w:rsidR="00A12290" w:rsidRPr="00874DBE">
        <w:rPr>
          <w:rFonts w:ascii="Times New Roman" w:hAnsi="Times New Roman" w:cs="Times New Roman"/>
        </w:rPr>
        <w:t>a “</w:t>
      </w:r>
      <w:r w:rsidR="00A12290" w:rsidRPr="00874DBE">
        <w:rPr>
          <w:rFonts w:ascii="Times New Roman" w:hAnsi="Times New Roman" w:cs="Times New Roman"/>
          <w:u w:val="single"/>
        </w:rPr>
        <w:t>financing lease</w:t>
      </w:r>
      <w:r w:rsidR="00A12290" w:rsidRPr="00874DBE">
        <w:rPr>
          <w:rFonts w:ascii="Times New Roman" w:hAnsi="Times New Roman" w:cs="Times New Roman"/>
        </w:rPr>
        <w:t xml:space="preserve">” – </w:t>
      </w:r>
      <w:r w:rsidRPr="00874DBE">
        <w:rPr>
          <w:rFonts w:ascii="Times New Roman" w:hAnsi="Times New Roman" w:cs="Times New Roman"/>
        </w:rPr>
        <w:t>a lease that in substance is a security interest)</w:t>
      </w:r>
    </w:p>
    <w:p w14:paraId="37CB19C7" w14:textId="06B4698D" w:rsidR="00AA634F" w:rsidRPr="00874DBE" w:rsidRDefault="006F56D9" w:rsidP="00F0102D">
      <w:pPr>
        <w:rPr>
          <w:rFonts w:ascii="Times New Roman" w:hAnsi="Times New Roman" w:cs="Times New Roman"/>
          <w:b/>
          <w:u w:val="single"/>
        </w:rPr>
      </w:pPr>
      <w:r w:rsidRPr="00874DBE">
        <w:rPr>
          <w:rFonts w:ascii="Times New Roman" w:hAnsi="Times New Roman" w:cs="Times New Roman"/>
          <w:b/>
          <w:u w:val="single"/>
        </w:rPr>
        <w:lastRenderedPageBreak/>
        <w:t>Deemed included transactions</w:t>
      </w:r>
    </w:p>
    <w:p w14:paraId="0C7DC23C" w14:textId="1C9D426B" w:rsidR="002A41E3" w:rsidRPr="00874DBE" w:rsidRDefault="002A41E3" w:rsidP="002A41E3">
      <w:pPr>
        <w:rPr>
          <w:rFonts w:ascii="Times New Roman" w:hAnsi="Times New Roman" w:cs="Times New Roman"/>
        </w:rPr>
      </w:pPr>
      <w:r w:rsidRPr="00874DBE">
        <w:rPr>
          <w:rFonts w:ascii="Times New Roman" w:hAnsi="Times New Roman" w:cs="Times New Roman"/>
          <w:color w:val="FF0000"/>
        </w:rPr>
        <w:t xml:space="preserve">2(b) </w:t>
      </w:r>
      <w:r w:rsidRPr="00874DBE">
        <w:rPr>
          <w:rFonts w:ascii="Times New Roman" w:hAnsi="Times New Roman" w:cs="Times New Roman"/>
        </w:rPr>
        <w:t xml:space="preserve">a transfer of an </w:t>
      </w:r>
      <w:r w:rsidRPr="00874DBE">
        <w:rPr>
          <w:rFonts w:ascii="Times New Roman" w:hAnsi="Times New Roman" w:cs="Times New Roman"/>
          <w:u w:val="single"/>
        </w:rPr>
        <w:t>account</w:t>
      </w:r>
      <w:r w:rsidRPr="00874DBE">
        <w:rPr>
          <w:rFonts w:ascii="Times New Roman" w:hAnsi="Times New Roman" w:cs="Times New Roman"/>
        </w:rPr>
        <w:t xml:space="preserve"> or </w:t>
      </w:r>
      <w:r w:rsidRPr="00874DBE">
        <w:rPr>
          <w:rFonts w:ascii="Times New Roman" w:hAnsi="Times New Roman" w:cs="Times New Roman"/>
          <w:u w:val="single"/>
        </w:rPr>
        <w:t>chattel paper</w:t>
      </w:r>
      <w:r w:rsidRPr="00874DBE">
        <w:rPr>
          <w:rFonts w:ascii="Times New Roman" w:hAnsi="Times New Roman" w:cs="Times New Roman"/>
        </w:rPr>
        <w:t xml:space="preserve"> even though the transfer may not secure payment or performance of an obligation; and</w:t>
      </w:r>
    </w:p>
    <w:p w14:paraId="5809B226" w14:textId="0CDADE28" w:rsidR="00BC035C" w:rsidRPr="00874DBE" w:rsidRDefault="00BC035C" w:rsidP="0021111D">
      <w:pPr>
        <w:pStyle w:val="ListParagraph"/>
        <w:numPr>
          <w:ilvl w:val="0"/>
          <w:numId w:val="43"/>
        </w:numPr>
        <w:rPr>
          <w:rFonts w:ascii="Times New Roman" w:hAnsi="Times New Roman" w:cs="Times New Roman"/>
        </w:rPr>
      </w:pPr>
      <w:r w:rsidRPr="00874DBE">
        <w:rPr>
          <w:rFonts w:ascii="Times New Roman" w:hAnsi="Times New Roman" w:cs="Times New Roman"/>
        </w:rPr>
        <w:t xml:space="preserve">Account </w:t>
      </w:r>
      <w:r w:rsidR="008B1444" w:rsidRPr="00874DBE">
        <w:rPr>
          <w:rFonts w:ascii="Times New Roman" w:hAnsi="Times New Roman" w:cs="Times New Roman"/>
        </w:rPr>
        <w:t>example:</w:t>
      </w:r>
      <w:r w:rsidRPr="00874DBE">
        <w:rPr>
          <w:rFonts w:ascii="Times New Roman" w:hAnsi="Times New Roman" w:cs="Times New Roman"/>
        </w:rPr>
        <w:t xml:space="preserve"> accounts receivable</w:t>
      </w:r>
    </w:p>
    <w:p w14:paraId="43896DE3" w14:textId="2F2AA340" w:rsidR="00F312E5" w:rsidRPr="00874DBE" w:rsidRDefault="00F312E5" w:rsidP="0021111D">
      <w:pPr>
        <w:pStyle w:val="ListParagraph"/>
        <w:numPr>
          <w:ilvl w:val="0"/>
          <w:numId w:val="43"/>
        </w:numPr>
        <w:rPr>
          <w:rFonts w:ascii="Times New Roman" w:hAnsi="Times New Roman" w:cs="Times New Roman"/>
        </w:rPr>
      </w:pPr>
      <w:r w:rsidRPr="00874DBE">
        <w:rPr>
          <w:rFonts w:ascii="Times New Roman" w:hAnsi="Times New Roman" w:cs="Times New Roman"/>
        </w:rPr>
        <w:t xml:space="preserve">If transferee of an account wants to </w:t>
      </w:r>
      <w:r w:rsidR="0014537C" w:rsidRPr="00874DBE">
        <w:rPr>
          <w:rFonts w:ascii="Times New Roman" w:hAnsi="Times New Roman" w:cs="Times New Roman"/>
        </w:rPr>
        <w:t>be</w:t>
      </w:r>
      <w:r w:rsidRPr="00874DBE">
        <w:rPr>
          <w:rFonts w:ascii="Times New Roman" w:hAnsi="Times New Roman" w:cs="Times New Roman"/>
        </w:rPr>
        <w:t xml:space="preserve"> protected, they must register to be a secured creditor</w:t>
      </w:r>
    </w:p>
    <w:p w14:paraId="4F9127C0" w14:textId="7A20817D" w:rsidR="002A41E3" w:rsidRPr="00874DBE" w:rsidRDefault="002A41E3" w:rsidP="002A41E3">
      <w:pPr>
        <w:rPr>
          <w:rFonts w:ascii="Times New Roman" w:hAnsi="Times New Roman" w:cs="Times New Roman"/>
        </w:rPr>
      </w:pPr>
      <w:r w:rsidRPr="00874DBE">
        <w:rPr>
          <w:rFonts w:ascii="Times New Roman" w:hAnsi="Times New Roman" w:cs="Times New Roman"/>
          <w:color w:val="FF0000"/>
        </w:rPr>
        <w:t xml:space="preserve">2(c) </w:t>
      </w:r>
      <w:r w:rsidRPr="00874DBE">
        <w:rPr>
          <w:rFonts w:ascii="Times New Roman" w:hAnsi="Times New Roman" w:cs="Times New Roman"/>
        </w:rPr>
        <w:t xml:space="preserve">a lease of goods under a lease for a </w:t>
      </w:r>
      <w:r w:rsidRPr="00874DBE">
        <w:rPr>
          <w:rFonts w:ascii="Times New Roman" w:hAnsi="Times New Roman" w:cs="Times New Roman"/>
          <w:u w:val="single"/>
        </w:rPr>
        <w:t>term of more than one year</w:t>
      </w:r>
      <w:r w:rsidRPr="00874DBE">
        <w:rPr>
          <w:rFonts w:ascii="Times New Roman" w:hAnsi="Times New Roman" w:cs="Times New Roman"/>
        </w:rPr>
        <w:t xml:space="preserve"> even though the lease may not secure payment or performance of an obligation.</w:t>
      </w:r>
      <w:r w:rsidR="004475E8" w:rsidRPr="00874DBE">
        <w:rPr>
          <w:rFonts w:ascii="Times New Roman" w:hAnsi="Times New Roman" w:cs="Times New Roman"/>
        </w:rPr>
        <w:t xml:space="preserve"> (a lease of goods in general, not in substance a security interest)</w:t>
      </w:r>
    </w:p>
    <w:p w14:paraId="15654058" w14:textId="6474C24C" w:rsidR="00B24612" w:rsidRPr="00874DBE" w:rsidRDefault="00B24612" w:rsidP="0021111D">
      <w:pPr>
        <w:pStyle w:val="ListParagraph"/>
        <w:numPr>
          <w:ilvl w:val="0"/>
          <w:numId w:val="39"/>
        </w:numPr>
        <w:rPr>
          <w:rFonts w:ascii="Times New Roman" w:hAnsi="Times New Roman" w:cs="Times New Roman"/>
        </w:rPr>
      </w:pPr>
      <w:r w:rsidRPr="00874DBE">
        <w:rPr>
          <w:rFonts w:ascii="Times New Roman" w:hAnsi="Times New Roman" w:cs="Times New Roman"/>
        </w:rPr>
        <w:t xml:space="preserve">This is a </w:t>
      </w:r>
      <w:r w:rsidRPr="00874DBE">
        <w:rPr>
          <w:rFonts w:ascii="Times New Roman" w:hAnsi="Times New Roman" w:cs="Times New Roman"/>
          <w:u w:val="single"/>
        </w:rPr>
        <w:t>true lease</w:t>
      </w:r>
      <w:r w:rsidRPr="00874DBE">
        <w:rPr>
          <w:rFonts w:ascii="Times New Roman" w:hAnsi="Times New Roman" w:cs="Times New Roman"/>
        </w:rPr>
        <w:t xml:space="preserve"> (unlike 2(a)(ii) where it is a security interest disguised as a lease</w:t>
      </w:r>
      <w:r w:rsidR="000B2631" w:rsidRPr="00874DBE">
        <w:rPr>
          <w:rFonts w:ascii="Times New Roman" w:hAnsi="Times New Roman" w:cs="Times New Roman"/>
        </w:rPr>
        <w:t>)</w:t>
      </w:r>
    </w:p>
    <w:p w14:paraId="4C1484E8" w14:textId="7921FF53" w:rsidR="004475E8" w:rsidRPr="00874DBE" w:rsidRDefault="004475E8" w:rsidP="0021111D">
      <w:pPr>
        <w:pStyle w:val="ListParagraph"/>
        <w:numPr>
          <w:ilvl w:val="0"/>
          <w:numId w:val="39"/>
        </w:numPr>
        <w:rPr>
          <w:rFonts w:ascii="Times New Roman" w:hAnsi="Times New Roman" w:cs="Times New Roman"/>
        </w:rPr>
      </w:pPr>
      <w:r w:rsidRPr="00874DBE">
        <w:rPr>
          <w:rFonts w:ascii="Times New Roman" w:hAnsi="Times New Roman" w:cs="Times New Roman"/>
        </w:rPr>
        <w:t xml:space="preserve">It matters whether a lease </w:t>
      </w:r>
      <w:r w:rsidR="00591A21" w:rsidRPr="00874DBE">
        <w:rPr>
          <w:rFonts w:ascii="Times New Roman" w:hAnsi="Times New Roman" w:cs="Times New Roman"/>
        </w:rPr>
        <w:t xml:space="preserve">of goods </w:t>
      </w:r>
      <w:r w:rsidRPr="00874DBE">
        <w:rPr>
          <w:rFonts w:ascii="Times New Roman" w:hAnsi="Times New Roman" w:cs="Times New Roman"/>
        </w:rPr>
        <w:t>is included by virtue of (a) or (c) because they have different remedies</w:t>
      </w:r>
    </w:p>
    <w:p w14:paraId="284CF96E" w14:textId="0BE07745" w:rsidR="009F37A2" w:rsidRPr="00874DBE" w:rsidRDefault="009F37A2" w:rsidP="0021111D">
      <w:pPr>
        <w:pStyle w:val="ListParagraph"/>
        <w:numPr>
          <w:ilvl w:val="0"/>
          <w:numId w:val="39"/>
        </w:numPr>
        <w:rPr>
          <w:rFonts w:ascii="Times New Roman" w:hAnsi="Times New Roman" w:cs="Times New Roman"/>
          <w:b/>
        </w:rPr>
      </w:pPr>
      <w:r w:rsidRPr="00874DBE">
        <w:rPr>
          <w:rFonts w:ascii="Times New Roman" w:hAnsi="Times New Roman" w:cs="Times New Roman"/>
          <w:b/>
        </w:rPr>
        <w:t>True lease vs financing lease</w:t>
      </w:r>
      <w:r w:rsidR="00C75DA5" w:rsidRPr="00874DBE">
        <w:rPr>
          <w:rFonts w:ascii="Times New Roman" w:hAnsi="Times New Roman" w:cs="Times New Roman"/>
        </w:rPr>
        <w:t xml:space="preserve"> (</w:t>
      </w:r>
      <w:r w:rsidR="00E07EC4" w:rsidRPr="00874DBE">
        <w:rPr>
          <w:rFonts w:ascii="Times New Roman" w:hAnsi="Times New Roman" w:cs="Times New Roman"/>
          <w:i/>
        </w:rPr>
        <w:t>Daimler</w:t>
      </w:r>
      <w:r w:rsidR="00C75DA5" w:rsidRPr="00874DBE">
        <w:rPr>
          <w:rFonts w:ascii="Times New Roman" w:hAnsi="Times New Roman" w:cs="Times New Roman"/>
        </w:rPr>
        <w:t>)</w:t>
      </w:r>
    </w:p>
    <w:p w14:paraId="0AE9A895" w14:textId="48F48276" w:rsidR="001A204A" w:rsidRPr="00874DBE" w:rsidRDefault="001A204A" w:rsidP="0021111D">
      <w:pPr>
        <w:pStyle w:val="ListParagraph"/>
        <w:numPr>
          <w:ilvl w:val="1"/>
          <w:numId w:val="39"/>
        </w:numPr>
        <w:rPr>
          <w:rFonts w:ascii="Times New Roman" w:hAnsi="Times New Roman" w:cs="Times New Roman"/>
          <w:u w:val="single"/>
        </w:rPr>
      </w:pPr>
      <w:r w:rsidRPr="00874DBE">
        <w:rPr>
          <w:rFonts w:ascii="Times New Roman" w:hAnsi="Times New Roman" w:cs="Times New Roman"/>
        </w:rPr>
        <w:t xml:space="preserve">Essential thing to consider: </w:t>
      </w:r>
      <w:r w:rsidR="00472722" w:rsidRPr="00874DBE">
        <w:rPr>
          <w:rFonts w:ascii="Times New Roman" w:hAnsi="Times New Roman" w:cs="Times New Roman"/>
          <w:u w:val="single"/>
        </w:rPr>
        <w:t>If you pay over time and at the end of the lease, it does not have any value, then it is</w:t>
      </w:r>
      <w:r w:rsidRPr="00874DBE">
        <w:rPr>
          <w:rFonts w:ascii="Times New Roman" w:hAnsi="Times New Roman" w:cs="Times New Roman"/>
          <w:u w:val="single"/>
        </w:rPr>
        <w:t xml:space="preserve"> likely</w:t>
      </w:r>
      <w:r w:rsidR="00472722" w:rsidRPr="00874DBE">
        <w:rPr>
          <w:rFonts w:ascii="Times New Roman" w:hAnsi="Times New Roman" w:cs="Times New Roman"/>
          <w:u w:val="single"/>
        </w:rPr>
        <w:t xml:space="preserve"> a financing leas</w:t>
      </w:r>
      <w:r w:rsidRPr="00874DBE">
        <w:rPr>
          <w:rFonts w:ascii="Times New Roman" w:hAnsi="Times New Roman" w:cs="Times New Roman"/>
          <w:u w:val="single"/>
        </w:rPr>
        <w:t>e</w:t>
      </w:r>
    </w:p>
    <w:p w14:paraId="4B03EBED" w14:textId="77777777"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is there an obligation to purchase?</w:t>
      </w:r>
    </w:p>
    <w:p w14:paraId="707ED283" w14:textId="13FD6036"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is there an option to purchase?</w:t>
      </w:r>
    </w:p>
    <w:p w14:paraId="4C5EEF9D" w14:textId="7A60B97A"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is the lease open-ended?</w:t>
      </w:r>
    </w:p>
    <w:p w14:paraId="711B35F8" w14:textId="6BB8708F"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what are the terms of the lease?</w:t>
      </w:r>
    </w:p>
    <w:p w14:paraId="3BF2666D" w14:textId="1DC305E1"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what business are the parties in?</w:t>
      </w:r>
    </w:p>
    <w:p w14:paraId="07CCAF92" w14:textId="6A46C188" w:rsidR="009F37A2" w:rsidRPr="00874DBE" w:rsidRDefault="009F37A2" w:rsidP="0021111D">
      <w:pPr>
        <w:pStyle w:val="ListParagraph"/>
        <w:numPr>
          <w:ilvl w:val="1"/>
          <w:numId w:val="39"/>
        </w:numPr>
        <w:rPr>
          <w:rFonts w:ascii="Times New Roman" w:hAnsi="Times New Roman" w:cs="Times New Roman"/>
        </w:rPr>
      </w:pPr>
      <w:r w:rsidRPr="00874DBE">
        <w:rPr>
          <w:rFonts w:ascii="Times New Roman" w:hAnsi="Times New Roman" w:cs="Times New Roman"/>
          <w:lang w:val="en-US"/>
        </w:rPr>
        <w:t>how long is the lease?</w:t>
      </w:r>
    </w:p>
    <w:p w14:paraId="0B1CBDE1" w14:textId="17EF8B15" w:rsidR="00316712" w:rsidRPr="00874DBE" w:rsidRDefault="00316712" w:rsidP="0021111D">
      <w:pPr>
        <w:pStyle w:val="ListParagraph"/>
        <w:numPr>
          <w:ilvl w:val="1"/>
          <w:numId w:val="39"/>
        </w:numPr>
        <w:rPr>
          <w:rFonts w:ascii="Times New Roman" w:hAnsi="Times New Roman" w:cs="Times New Roman"/>
          <w:u w:val="single"/>
        </w:rPr>
      </w:pPr>
      <w:r w:rsidRPr="00874DBE">
        <w:rPr>
          <w:rFonts w:ascii="Times New Roman" w:hAnsi="Times New Roman" w:cs="Times New Roman"/>
          <w:u w:val="single"/>
          <w:lang w:val="en-US"/>
        </w:rPr>
        <w:t>Ends of the spectrum</w:t>
      </w:r>
    </w:p>
    <w:p w14:paraId="5BB75CD3" w14:textId="6CD3AE1E" w:rsidR="00316712" w:rsidRPr="00874DBE" w:rsidRDefault="00316712" w:rsidP="0021111D">
      <w:pPr>
        <w:pStyle w:val="ListParagraph"/>
        <w:numPr>
          <w:ilvl w:val="2"/>
          <w:numId w:val="39"/>
        </w:numPr>
        <w:rPr>
          <w:rFonts w:ascii="Times New Roman" w:hAnsi="Times New Roman" w:cs="Times New Roman"/>
        </w:rPr>
      </w:pPr>
      <w:r w:rsidRPr="00874DBE">
        <w:rPr>
          <w:rFonts w:ascii="Times New Roman" w:hAnsi="Times New Roman" w:cs="Times New Roman"/>
          <w:lang w:val="en-US"/>
        </w:rPr>
        <w:t>Financing lease</w:t>
      </w:r>
    </w:p>
    <w:p w14:paraId="61ABBF78" w14:textId="77777777" w:rsidR="00316712" w:rsidRPr="00874DBE" w:rsidRDefault="00316712" w:rsidP="0021111D">
      <w:pPr>
        <w:pStyle w:val="ListParagraph"/>
        <w:numPr>
          <w:ilvl w:val="3"/>
          <w:numId w:val="39"/>
        </w:numPr>
        <w:rPr>
          <w:rFonts w:ascii="Times New Roman" w:hAnsi="Times New Roman" w:cs="Times New Roman"/>
        </w:rPr>
      </w:pPr>
      <w:r w:rsidRPr="00874DBE">
        <w:rPr>
          <w:rFonts w:ascii="Times New Roman" w:hAnsi="Times New Roman" w:cs="Times New Roman"/>
        </w:rPr>
        <w:t>Not in the business of leasing vehicle, you want to acquire a vehicle, but I am concerned because I do not want you to default</w:t>
      </w:r>
    </w:p>
    <w:p w14:paraId="14DD3C2F" w14:textId="77777777" w:rsidR="00316712" w:rsidRPr="00874DBE" w:rsidRDefault="00316712" w:rsidP="0021111D">
      <w:pPr>
        <w:pStyle w:val="ListParagraph"/>
        <w:numPr>
          <w:ilvl w:val="3"/>
          <w:numId w:val="39"/>
        </w:numPr>
        <w:rPr>
          <w:rFonts w:ascii="Times New Roman" w:hAnsi="Times New Roman" w:cs="Times New Roman"/>
        </w:rPr>
      </w:pPr>
      <w:r w:rsidRPr="00874DBE">
        <w:rPr>
          <w:rFonts w:ascii="Times New Roman" w:hAnsi="Times New Roman" w:cs="Times New Roman"/>
        </w:rPr>
        <w:t>You enter into something for the “lease” whereby you will pay monthly and at the end of the five year lease you will own the car</w:t>
      </w:r>
    </w:p>
    <w:p w14:paraId="0FCBAF8F" w14:textId="5C7E87B0" w:rsidR="00316712" w:rsidRPr="00874DBE" w:rsidRDefault="00316712" w:rsidP="0021111D">
      <w:pPr>
        <w:pStyle w:val="ListParagraph"/>
        <w:numPr>
          <w:ilvl w:val="3"/>
          <w:numId w:val="39"/>
        </w:numPr>
        <w:rPr>
          <w:rFonts w:ascii="Times New Roman" w:hAnsi="Times New Roman" w:cs="Times New Roman"/>
        </w:rPr>
      </w:pPr>
      <w:r w:rsidRPr="00874DBE">
        <w:rPr>
          <w:rFonts w:ascii="Times New Roman" w:hAnsi="Times New Roman" w:cs="Times New Roman"/>
        </w:rPr>
        <w:t>This is a financing lease</w:t>
      </w:r>
    </w:p>
    <w:p w14:paraId="689D6D38" w14:textId="09BEFFBB" w:rsidR="00316712" w:rsidRPr="00874DBE" w:rsidRDefault="00316712" w:rsidP="0021111D">
      <w:pPr>
        <w:pStyle w:val="ListParagraph"/>
        <w:numPr>
          <w:ilvl w:val="2"/>
          <w:numId w:val="39"/>
        </w:numPr>
        <w:rPr>
          <w:rFonts w:ascii="Times New Roman" w:hAnsi="Times New Roman" w:cs="Times New Roman"/>
        </w:rPr>
      </w:pPr>
      <w:r w:rsidRPr="00874DBE">
        <w:rPr>
          <w:rFonts w:ascii="Times New Roman" w:hAnsi="Times New Roman" w:cs="Times New Roman"/>
          <w:lang w:val="en-US"/>
        </w:rPr>
        <w:t>True lease</w:t>
      </w:r>
    </w:p>
    <w:p w14:paraId="29160520" w14:textId="77777777" w:rsidR="00316712" w:rsidRPr="00874DBE" w:rsidRDefault="00316712" w:rsidP="0021111D">
      <w:pPr>
        <w:pStyle w:val="ListParagraph"/>
        <w:numPr>
          <w:ilvl w:val="3"/>
          <w:numId w:val="39"/>
        </w:numPr>
        <w:rPr>
          <w:rFonts w:ascii="Times New Roman" w:hAnsi="Times New Roman" w:cs="Times New Roman"/>
        </w:rPr>
      </w:pPr>
      <w:r w:rsidRPr="00874DBE">
        <w:rPr>
          <w:rFonts w:ascii="Times New Roman" w:hAnsi="Times New Roman" w:cs="Times New Roman"/>
        </w:rPr>
        <w:t>You’re paying monthly and at the end you have an option to buy for $15k (then it’s a true lease most likely)</w:t>
      </w:r>
    </w:p>
    <w:p w14:paraId="4CCF7245" w14:textId="77777777" w:rsidR="00316712" w:rsidRPr="00874DBE" w:rsidRDefault="00316712" w:rsidP="0021111D">
      <w:pPr>
        <w:pStyle w:val="ListParagraph"/>
        <w:numPr>
          <w:ilvl w:val="3"/>
          <w:numId w:val="39"/>
        </w:numPr>
        <w:rPr>
          <w:rFonts w:ascii="Times New Roman" w:hAnsi="Times New Roman" w:cs="Times New Roman"/>
        </w:rPr>
      </w:pPr>
      <w:r w:rsidRPr="00874DBE">
        <w:rPr>
          <w:rFonts w:ascii="Times New Roman" w:hAnsi="Times New Roman" w:cs="Times New Roman"/>
        </w:rPr>
        <w:t>But if the option is $1 then it’s likely a financing lease</w:t>
      </w:r>
    </w:p>
    <w:p w14:paraId="7EDB2A1C" w14:textId="77777777" w:rsidR="008A0D0C" w:rsidRPr="00874DBE" w:rsidRDefault="008A0D0C" w:rsidP="00F0102D">
      <w:pPr>
        <w:rPr>
          <w:rFonts w:ascii="Times New Roman" w:hAnsi="Times New Roman" w:cs="Times New Roman"/>
        </w:rPr>
      </w:pPr>
    </w:p>
    <w:p w14:paraId="2E5E9646" w14:textId="7910FFDA" w:rsidR="00E70534" w:rsidRPr="00874DBE" w:rsidRDefault="00E70534" w:rsidP="00F0102D">
      <w:pPr>
        <w:rPr>
          <w:rFonts w:ascii="Times New Roman" w:hAnsi="Times New Roman" w:cs="Times New Roman"/>
          <w:b/>
          <w:u w:val="single"/>
        </w:rPr>
      </w:pPr>
      <w:r w:rsidRPr="00874DBE">
        <w:rPr>
          <w:rFonts w:ascii="Times New Roman" w:hAnsi="Times New Roman" w:cs="Times New Roman"/>
          <w:b/>
          <w:u w:val="single"/>
        </w:rPr>
        <w:t>Excluded transactions</w:t>
      </w:r>
    </w:p>
    <w:p w14:paraId="54A64365" w14:textId="4A5091B6" w:rsidR="008C266F" w:rsidRPr="00874DBE" w:rsidRDefault="008C266F" w:rsidP="008C266F">
      <w:pPr>
        <w:rPr>
          <w:rFonts w:ascii="Times New Roman" w:hAnsi="Times New Roman" w:cs="Times New Roman"/>
        </w:rPr>
      </w:pPr>
      <w:r w:rsidRPr="00874DBE">
        <w:rPr>
          <w:rFonts w:ascii="Times New Roman" w:hAnsi="Times New Roman" w:cs="Times New Roman"/>
          <w:color w:val="FF0000"/>
        </w:rPr>
        <w:t xml:space="preserve">4(1) </w:t>
      </w:r>
      <w:r w:rsidRPr="00874DBE">
        <w:rPr>
          <w:rFonts w:ascii="Times New Roman" w:hAnsi="Times New Roman" w:cs="Times New Roman"/>
        </w:rPr>
        <w:t>Except as otherwise provided under this Act, this Act does not apply,</w:t>
      </w:r>
    </w:p>
    <w:p w14:paraId="51503C13" w14:textId="171532DF"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a </w:t>
      </w:r>
      <w:r w:rsidRPr="00874DBE">
        <w:rPr>
          <w:rFonts w:ascii="Times New Roman" w:hAnsi="Times New Roman" w:cs="Times New Roman"/>
          <w:b/>
        </w:rPr>
        <w:t>lien</w:t>
      </w:r>
      <w:r w:rsidRPr="00874DBE">
        <w:rPr>
          <w:rFonts w:ascii="Times New Roman" w:hAnsi="Times New Roman" w:cs="Times New Roman"/>
        </w:rPr>
        <w:t xml:space="preserve"> given by statute or rule of law, except as provided in subclause 20(1)(a)(</w:t>
      </w:r>
      <w:proofErr w:type="spellStart"/>
      <w:r w:rsidRPr="00874DBE">
        <w:rPr>
          <w:rFonts w:ascii="Times New Roman" w:hAnsi="Times New Roman" w:cs="Times New Roman"/>
        </w:rPr>
        <w:t>i</w:t>
      </w:r>
      <w:proofErr w:type="spellEnd"/>
      <w:r w:rsidRPr="00874DBE">
        <w:rPr>
          <w:rFonts w:ascii="Times New Roman" w:hAnsi="Times New Roman" w:cs="Times New Roman"/>
        </w:rPr>
        <w:t>) or section 31;</w:t>
      </w:r>
    </w:p>
    <w:p w14:paraId="61544017" w14:textId="3411FE4A" w:rsidR="00B54614" w:rsidRPr="00874DBE" w:rsidRDefault="00B54614" w:rsidP="0021111D">
      <w:pPr>
        <w:pStyle w:val="ListParagraph"/>
        <w:numPr>
          <w:ilvl w:val="1"/>
          <w:numId w:val="44"/>
        </w:numPr>
        <w:rPr>
          <w:rFonts w:ascii="Times New Roman" w:hAnsi="Times New Roman" w:cs="Times New Roman"/>
        </w:rPr>
      </w:pPr>
      <w:r w:rsidRPr="00874DBE">
        <w:rPr>
          <w:rFonts w:ascii="Times New Roman" w:hAnsi="Times New Roman" w:cs="Times New Roman"/>
        </w:rPr>
        <w:t>If granted by statute or rule of law, do not need to register your interest</w:t>
      </w:r>
    </w:p>
    <w:p w14:paraId="2283AF47" w14:textId="77777777" w:rsidR="00623A8B" w:rsidRPr="00874DBE" w:rsidRDefault="007F414C" w:rsidP="0021111D">
      <w:pPr>
        <w:pStyle w:val="ListParagraph"/>
        <w:numPr>
          <w:ilvl w:val="1"/>
          <w:numId w:val="44"/>
        </w:numPr>
        <w:rPr>
          <w:rFonts w:ascii="Times New Roman" w:hAnsi="Times New Roman" w:cs="Times New Roman"/>
        </w:rPr>
      </w:pPr>
      <w:r w:rsidRPr="00874DBE">
        <w:rPr>
          <w:rFonts w:ascii="Times New Roman" w:hAnsi="Times New Roman" w:cs="Times New Roman"/>
        </w:rPr>
        <w:t>Mostly non-consensual</w:t>
      </w:r>
    </w:p>
    <w:p w14:paraId="234D457E" w14:textId="7D328C12" w:rsidR="00FF3318" w:rsidRPr="00874DBE" w:rsidRDefault="0037728D" w:rsidP="0021111D">
      <w:pPr>
        <w:pStyle w:val="ListParagraph"/>
        <w:numPr>
          <w:ilvl w:val="1"/>
          <w:numId w:val="44"/>
        </w:numPr>
        <w:rPr>
          <w:rFonts w:ascii="Times New Roman" w:hAnsi="Times New Roman" w:cs="Times New Roman"/>
        </w:rPr>
      </w:pPr>
      <w:r w:rsidRPr="00874DBE">
        <w:rPr>
          <w:rFonts w:ascii="Times New Roman" w:hAnsi="Times New Roman" w:cs="Times New Roman"/>
        </w:rPr>
        <w:t>a</w:t>
      </w:r>
      <w:r w:rsidR="00FF3318" w:rsidRPr="00874DBE">
        <w:rPr>
          <w:rFonts w:ascii="Times New Roman" w:hAnsi="Times New Roman" w:cs="Times New Roman"/>
        </w:rPr>
        <w:t xml:space="preserve"> lien is similar to security interest</w:t>
      </w:r>
      <w:r w:rsidRPr="00874DBE">
        <w:rPr>
          <w:rFonts w:ascii="Times New Roman" w:hAnsi="Times New Roman" w:cs="Times New Roman"/>
        </w:rPr>
        <w:t xml:space="preserve"> which is why there’s a carve-out</w:t>
      </w:r>
    </w:p>
    <w:p w14:paraId="17349BEE" w14:textId="67894298" w:rsidR="00CF7309" w:rsidRPr="00874DBE" w:rsidRDefault="00CF7309" w:rsidP="0021111D">
      <w:pPr>
        <w:pStyle w:val="ListParagraph"/>
        <w:numPr>
          <w:ilvl w:val="1"/>
          <w:numId w:val="44"/>
        </w:numPr>
        <w:rPr>
          <w:rFonts w:ascii="Times New Roman" w:hAnsi="Times New Roman" w:cs="Times New Roman"/>
        </w:rPr>
      </w:pPr>
      <w:r w:rsidRPr="00874DBE">
        <w:rPr>
          <w:rFonts w:ascii="Times New Roman" w:hAnsi="Times New Roman" w:cs="Times New Roman"/>
          <w:i/>
          <w:color w:val="002060"/>
        </w:rPr>
        <w:t xml:space="preserve">Harry </w:t>
      </w:r>
      <w:r w:rsidR="00370D35" w:rsidRPr="00874DBE">
        <w:rPr>
          <w:rFonts w:ascii="Times New Roman" w:hAnsi="Times New Roman" w:cs="Times New Roman"/>
          <w:i/>
          <w:color w:val="002060"/>
        </w:rPr>
        <w:t>S</w:t>
      </w:r>
      <w:r w:rsidRPr="00874DBE">
        <w:rPr>
          <w:rFonts w:ascii="Times New Roman" w:hAnsi="Times New Roman" w:cs="Times New Roman"/>
          <w:i/>
          <w:color w:val="002060"/>
        </w:rPr>
        <w:t>hields</w:t>
      </w:r>
      <w:r w:rsidR="00370D35" w:rsidRPr="00874DBE">
        <w:rPr>
          <w:rFonts w:ascii="Times New Roman" w:hAnsi="Times New Roman" w:cs="Times New Roman"/>
          <w:color w:val="002060"/>
        </w:rPr>
        <w:t xml:space="preserve"> </w:t>
      </w:r>
      <w:r w:rsidR="00370D35" w:rsidRPr="00874DBE">
        <w:rPr>
          <w:rFonts w:ascii="Times New Roman" w:hAnsi="Times New Roman" w:cs="Times New Roman"/>
        </w:rPr>
        <w:t>(ONCA)</w:t>
      </w:r>
    </w:p>
    <w:p w14:paraId="03FF0CD0" w14:textId="5BD99C7F" w:rsidR="00CF7309" w:rsidRPr="00874DBE" w:rsidRDefault="00CF7309" w:rsidP="0021111D">
      <w:pPr>
        <w:pStyle w:val="ListParagraph"/>
        <w:numPr>
          <w:ilvl w:val="2"/>
          <w:numId w:val="44"/>
        </w:numPr>
        <w:rPr>
          <w:rFonts w:ascii="Times New Roman" w:hAnsi="Times New Roman" w:cs="Times New Roman"/>
        </w:rPr>
      </w:pPr>
      <w:r w:rsidRPr="00874DBE">
        <w:rPr>
          <w:rFonts w:ascii="Times New Roman" w:hAnsi="Times New Roman" w:cs="Times New Roman"/>
        </w:rPr>
        <w:t>Contest between landlord’s right of distress (statutory lien) and security interest registered under the Act</w:t>
      </w:r>
    </w:p>
    <w:p w14:paraId="46558C7A" w14:textId="356466C0" w:rsidR="00700F3D" w:rsidRPr="00874DBE" w:rsidRDefault="00700F3D" w:rsidP="0021111D">
      <w:pPr>
        <w:pStyle w:val="ListParagraph"/>
        <w:numPr>
          <w:ilvl w:val="2"/>
          <w:numId w:val="44"/>
        </w:numPr>
        <w:rPr>
          <w:rFonts w:ascii="Times New Roman" w:hAnsi="Times New Roman" w:cs="Times New Roman"/>
        </w:rPr>
      </w:pPr>
      <w:r w:rsidRPr="00874DBE">
        <w:rPr>
          <w:rFonts w:ascii="Times New Roman" w:hAnsi="Times New Roman" w:cs="Times New Roman"/>
        </w:rPr>
        <w:t>Landlord has a right to seize the property</w:t>
      </w:r>
    </w:p>
    <w:p w14:paraId="67C6A725" w14:textId="479BFB3D" w:rsidR="00700F3D" w:rsidRPr="00874DBE" w:rsidRDefault="00700F3D" w:rsidP="0021111D">
      <w:pPr>
        <w:pStyle w:val="ListParagraph"/>
        <w:numPr>
          <w:ilvl w:val="2"/>
          <w:numId w:val="44"/>
        </w:numPr>
        <w:rPr>
          <w:rFonts w:ascii="Times New Roman" w:hAnsi="Times New Roman" w:cs="Times New Roman"/>
        </w:rPr>
      </w:pPr>
      <w:r w:rsidRPr="00874DBE">
        <w:rPr>
          <w:rFonts w:ascii="Times New Roman" w:hAnsi="Times New Roman" w:cs="Times New Roman"/>
          <w:b/>
          <w:u w:val="single"/>
        </w:rPr>
        <w:t>However, no priority mechanism exists</w:t>
      </w:r>
      <w:r w:rsidRPr="00874DBE">
        <w:rPr>
          <w:rFonts w:ascii="Times New Roman" w:hAnsi="Times New Roman" w:cs="Times New Roman"/>
        </w:rPr>
        <w:t>; question of whether lien has priority of security interests under PPSA remains unsolved</w:t>
      </w:r>
    </w:p>
    <w:p w14:paraId="6AFD944D" w14:textId="4AEAD771" w:rsidR="00CF7309" w:rsidRPr="00874DBE" w:rsidRDefault="00700F3D" w:rsidP="0021111D">
      <w:pPr>
        <w:pStyle w:val="ListParagraph"/>
        <w:numPr>
          <w:ilvl w:val="2"/>
          <w:numId w:val="44"/>
        </w:numPr>
        <w:rPr>
          <w:rFonts w:ascii="Times New Roman" w:hAnsi="Times New Roman" w:cs="Times New Roman"/>
        </w:rPr>
      </w:pPr>
      <w:r w:rsidRPr="00874DBE">
        <w:rPr>
          <w:rFonts w:ascii="Times New Roman" w:hAnsi="Times New Roman" w:cs="Times New Roman"/>
          <w:u w:val="single"/>
        </w:rPr>
        <w:t>King’s advice</w:t>
      </w:r>
      <w:r w:rsidRPr="00874DBE">
        <w:rPr>
          <w:rFonts w:ascii="Times New Roman" w:hAnsi="Times New Roman" w:cs="Times New Roman"/>
        </w:rPr>
        <w:t>: take possession</w:t>
      </w:r>
    </w:p>
    <w:p w14:paraId="1CF5CC4D" w14:textId="0A166837"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a </w:t>
      </w:r>
      <w:r w:rsidRPr="00874DBE">
        <w:rPr>
          <w:rFonts w:ascii="Times New Roman" w:hAnsi="Times New Roman" w:cs="Times New Roman"/>
          <w:b/>
        </w:rPr>
        <w:t>deemed trust</w:t>
      </w:r>
      <w:r w:rsidRPr="00874DBE">
        <w:rPr>
          <w:rFonts w:ascii="Times New Roman" w:hAnsi="Times New Roman" w:cs="Times New Roman"/>
        </w:rPr>
        <w:t xml:space="preserve"> arising under any Act, except as provided in subsection 30(7);</w:t>
      </w:r>
    </w:p>
    <w:p w14:paraId="18A8CDFD" w14:textId="6A20F3BE" w:rsidR="007F414C" w:rsidRPr="00874DBE" w:rsidRDefault="007F414C" w:rsidP="0021111D">
      <w:pPr>
        <w:pStyle w:val="ListParagraph"/>
        <w:numPr>
          <w:ilvl w:val="1"/>
          <w:numId w:val="44"/>
        </w:numPr>
        <w:rPr>
          <w:rFonts w:ascii="Times New Roman" w:hAnsi="Times New Roman" w:cs="Times New Roman"/>
        </w:rPr>
      </w:pPr>
      <w:r w:rsidRPr="00874DBE">
        <w:rPr>
          <w:rFonts w:ascii="Times New Roman" w:hAnsi="Times New Roman" w:cs="Times New Roman"/>
        </w:rPr>
        <w:t>Deemed trusts are devices used by governments to ensure government has first claim on money collected on behalf of government</w:t>
      </w:r>
      <w:r w:rsidR="006719B7" w:rsidRPr="00874DBE">
        <w:rPr>
          <w:rFonts w:ascii="Times New Roman" w:hAnsi="Times New Roman" w:cs="Times New Roman"/>
        </w:rPr>
        <w:t xml:space="preserve"> </w:t>
      </w:r>
      <w:r w:rsidR="006719B7" w:rsidRPr="00874DBE">
        <w:rPr>
          <w:rFonts w:ascii="Times New Roman" w:hAnsi="Times New Roman" w:cs="Times New Roman"/>
          <w:sz w:val="18"/>
          <w:szCs w:val="18"/>
        </w:rPr>
        <w:t>(e.g. obligation to collect and remit HST to government)</w:t>
      </w:r>
    </w:p>
    <w:p w14:paraId="431D1DBE" w14:textId="41409ACC" w:rsidR="007F414C" w:rsidRPr="00874DBE" w:rsidRDefault="007F414C" w:rsidP="0021111D">
      <w:pPr>
        <w:pStyle w:val="ListParagraph"/>
        <w:numPr>
          <w:ilvl w:val="2"/>
          <w:numId w:val="44"/>
        </w:numPr>
        <w:rPr>
          <w:rFonts w:ascii="Times New Roman" w:hAnsi="Times New Roman" w:cs="Times New Roman"/>
        </w:rPr>
      </w:pPr>
      <w:r w:rsidRPr="00874DBE">
        <w:rPr>
          <w:rFonts w:ascii="Times New Roman" w:hAnsi="Times New Roman" w:cs="Times New Roman"/>
        </w:rPr>
        <w:lastRenderedPageBreak/>
        <w:t>Deemed trusts are non-consensual</w:t>
      </w:r>
    </w:p>
    <w:p w14:paraId="37ED93F7" w14:textId="7122917C" w:rsidR="007F414C" w:rsidRPr="00874DBE" w:rsidRDefault="006719B7" w:rsidP="0021111D">
      <w:pPr>
        <w:pStyle w:val="ListParagraph"/>
        <w:numPr>
          <w:ilvl w:val="1"/>
          <w:numId w:val="44"/>
        </w:numPr>
        <w:rPr>
          <w:rFonts w:ascii="Times New Roman" w:hAnsi="Times New Roman" w:cs="Times New Roman"/>
        </w:rPr>
      </w:pPr>
      <w:r w:rsidRPr="00874DBE">
        <w:rPr>
          <w:rFonts w:ascii="Times New Roman" w:hAnsi="Times New Roman" w:cs="Times New Roman"/>
        </w:rPr>
        <w:t>There are c</w:t>
      </w:r>
      <w:r w:rsidR="007F414C" w:rsidRPr="00874DBE">
        <w:rPr>
          <w:rFonts w:ascii="Times New Roman" w:hAnsi="Times New Roman" w:cs="Times New Roman"/>
        </w:rPr>
        <w:t>ommon law or statutory deemed trusts</w:t>
      </w:r>
    </w:p>
    <w:p w14:paraId="17AD501F" w14:textId="4E48CB93" w:rsidR="00FA4E20" w:rsidRPr="00874DBE" w:rsidRDefault="00FA4E20" w:rsidP="0021111D">
      <w:pPr>
        <w:pStyle w:val="ListParagraph"/>
        <w:numPr>
          <w:ilvl w:val="1"/>
          <w:numId w:val="44"/>
        </w:numPr>
        <w:rPr>
          <w:rFonts w:ascii="Times New Roman" w:hAnsi="Times New Roman" w:cs="Times New Roman"/>
        </w:rPr>
      </w:pPr>
      <w:r w:rsidRPr="00874DBE">
        <w:rPr>
          <w:rFonts w:ascii="Times New Roman" w:hAnsi="Times New Roman" w:cs="Times New Roman"/>
          <w:i/>
          <w:color w:val="002060"/>
        </w:rPr>
        <w:t>BIA</w:t>
      </w:r>
      <w:r w:rsidR="001031DA" w:rsidRPr="00874DBE">
        <w:rPr>
          <w:rFonts w:ascii="Times New Roman" w:hAnsi="Times New Roman" w:cs="Times New Roman"/>
          <w:color w:val="002060"/>
        </w:rPr>
        <w:t xml:space="preserve">: </w:t>
      </w:r>
      <w:r w:rsidRPr="00874DBE">
        <w:rPr>
          <w:rFonts w:ascii="Times New Roman" w:hAnsi="Times New Roman" w:cs="Times New Roman"/>
        </w:rPr>
        <w:t>property held in trust in bankruptcy does not form part of the bankrupt’s estate</w:t>
      </w:r>
    </w:p>
    <w:p w14:paraId="6EE775FF" w14:textId="60AA6A92" w:rsidR="00FA4E20" w:rsidRPr="00874DBE" w:rsidRDefault="00FA4E20" w:rsidP="0021111D">
      <w:pPr>
        <w:pStyle w:val="ListParagraph"/>
        <w:numPr>
          <w:ilvl w:val="2"/>
          <w:numId w:val="44"/>
        </w:numPr>
        <w:rPr>
          <w:rFonts w:ascii="Times New Roman" w:hAnsi="Times New Roman" w:cs="Times New Roman"/>
        </w:rPr>
      </w:pPr>
      <w:r w:rsidRPr="00874DBE">
        <w:rPr>
          <w:rFonts w:ascii="Times New Roman" w:hAnsi="Times New Roman" w:cs="Times New Roman"/>
        </w:rPr>
        <w:t>SCC: Provincial deemed trusts do not count as trusts in the BIA because of s 91 of the Constitution – provinces cannot make laws in respect of bankruptcy</w:t>
      </w:r>
    </w:p>
    <w:p w14:paraId="40A6B571" w14:textId="77777777" w:rsidR="00FA4E20" w:rsidRPr="00874DBE" w:rsidRDefault="00FA4E20" w:rsidP="0021111D">
      <w:pPr>
        <w:pStyle w:val="ListParagraph"/>
        <w:numPr>
          <w:ilvl w:val="2"/>
          <w:numId w:val="44"/>
        </w:numPr>
        <w:rPr>
          <w:rFonts w:ascii="Times New Roman" w:hAnsi="Times New Roman" w:cs="Times New Roman"/>
        </w:rPr>
      </w:pPr>
      <w:r w:rsidRPr="00874DBE">
        <w:rPr>
          <w:rFonts w:ascii="Times New Roman" w:hAnsi="Times New Roman" w:cs="Times New Roman"/>
        </w:rPr>
        <w:t>Federal deemed trusts still used to count as trusts in the BIA</w:t>
      </w:r>
    </w:p>
    <w:p w14:paraId="568B88FD" w14:textId="45DD9B5A" w:rsidR="00FA4E20" w:rsidRPr="00874DBE" w:rsidRDefault="00FA4E20" w:rsidP="0021111D">
      <w:pPr>
        <w:pStyle w:val="ListParagraph"/>
        <w:numPr>
          <w:ilvl w:val="3"/>
          <w:numId w:val="44"/>
        </w:numPr>
        <w:rPr>
          <w:rFonts w:ascii="Times New Roman" w:hAnsi="Times New Roman" w:cs="Times New Roman"/>
        </w:rPr>
      </w:pPr>
      <w:r w:rsidRPr="00874DBE">
        <w:rPr>
          <w:rFonts w:ascii="Times New Roman" w:hAnsi="Times New Roman" w:cs="Times New Roman"/>
        </w:rPr>
        <w:t>But then BIA amended (s 67(2)) so that deemed trusts do not count for federal government either unless it is an actual trust</w:t>
      </w:r>
    </w:p>
    <w:p w14:paraId="254870CE" w14:textId="4F07E08D" w:rsidR="007F414C" w:rsidRPr="00874DBE" w:rsidRDefault="00FA4E20" w:rsidP="0021111D">
      <w:pPr>
        <w:pStyle w:val="ListParagraph"/>
        <w:numPr>
          <w:ilvl w:val="3"/>
          <w:numId w:val="44"/>
        </w:numPr>
        <w:rPr>
          <w:rFonts w:ascii="Times New Roman" w:hAnsi="Times New Roman" w:cs="Times New Roman"/>
        </w:rPr>
      </w:pPr>
      <w:r w:rsidRPr="00874DBE">
        <w:rPr>
          <w:rFonts w:ascii="Times New Roman" w:hAnsi="Times New Roman" w:cs="Times New Roman"/>
        </w:rPr>
        <w:t>s 67(3) sets out exceptions – broadly speaking, deemed trusts for purposes of CPP, EI and certain federal income tax will count as trusts even if they are not actual trusts</w:t>
      </w:r>
    </w:p>
    <w:p w14:paraId="7681CC34" w14:textId="4A76C06A"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a transfer of an interest or claim in or under any </w:t>
      </w:r>
      <w:r w:rsidRPr="00874DBE">
        <w:rPr>
          <w:rFonts w:ascii="Times New Roman" w:hAnsi="Times New Roman" w:cs="Times New Roman"/>
          <w:b/>
        </w:rPr>
        <w:t>policy of insurance</w:t>
      </w:r>
      <w:r w:rsidRPr="00874DBE">
        <w:rPr>
          <w:rFonts w:ascii="Times New Roman" w:hAnsi="Times New Roman" w:cs="Times New Roman"/>
        </w:rPr>
        <w:t xml:space="preserve"> or contract of annuity, other than a contract of annuity held by a securities intermediary for another person in a securities account;</w:t>
      </w:r>
    </w:p>
    <w:p w14:paraId="48C08557" w14:textId="7A7E25B2" w:rsidR="0021111D" w:rsidRPr="00874DBE" w:rsidRDefault="0021111D" w:rsidP="0021111D">
      <w:pPr>
        <w:pStyle w:val="ListParagraph"/>
        <w:numPr>
          <w:ilvl w:val="1"/>
          <w:numId w:val="44"/>
        </w:numPr>
        <w:rPr>
          <w:rFonts w:ascii="Times New Roman" w:hAnsi="Times New Roman" w:cs="Times New Roman"/>
        </w:rPr>
      </w:pPr>
      <w:proofErr w:type="spellStart"/>
      <w:r w:rsidRPr="00874DBE">
        <w:rPr>
          <w:rFonts w:ascii="Times New Roman" w:hAnsi="Times New Roman" w:cs="Times New Roman"/>
          <w:i/>
          <w:color w:val="002060"/>
        </w:rPr>
        <w:t>Stelco</w:t>
      </w:r>
      <w:proofErr w:type="spellEnd"/>
      <w:r w:rsidRPr="00874DBE">
        <w:rPr>
          <w:rFonts w:ascii="Times New Roman" w:hAnsi="Times New Roman" w:cs="Times New Roman"/>
        </w:rPr>
        <w:t xml:space="preserve">: insurance financing contract held to be an insurance contract and outside the </w:t>
      </w:r>
      <w:r w:rsidRPr="00874DBE">
        <w:rPr>
          <w:rFonts w:ascii="Times New Roman" w:hAnsi="Times New Roman" w:cs="Times New Roman"/>
          <w:i/>
          <w:color w:val="FF0000"/>
        </w:rPr>
        <w:t>PPSA</w:t>
      </w:r>
      <w:r w:rsidRPr="00874DBE">
        <w:rPr>
          <w:rFonts w:ascii="Times New Roman" w:hAnsi="Times New Roman" w:cs="Times New Roman"/>
          <w:color w:val="FF0000"/>
        </w:rPr>
        <w:t xml:space="preserve"> </w:t>
      </w:r>
      <w:r w:rsidRPr="00874DBE">
        <w:rPr>
          <w:rFonts w:ascii="Times New Roman" w:hAnsi="Times New Roman" w:cs="Times New Roman"/>
        </w:rPr>
        <w:t>on the basis of this provision, but King thinks that is wrongly decided</w:t>
      </w:r>
    </w:p>
    <w:p w14:paraId="318E5730" w14:textId="5B6D89B4"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a transaction under the </w:t>
      </w:r>
      <w:r w:rsidRPr="00874DBE">
        <w:rPr>
          <w:rFonts w:ascii="Times New Roman" w:hAnsi="Times New Roman" w:cs="Times New Roman"/>
          <w:b/>
        </w:rPr>
        <w:t>Pawnbrokers Act</w:t>
      </w:r>
      <w:r w:rsidRPr="00874DBE">
        <w:rPr>
          <w:rFonts w:ascii="Times New Roman" w:hAnsi="Times New Roman" w:cs="Times New Roman"/>
        </w:rPr>
        <w:t>;</w:t>
      </w:r>
    </w:p>
    <w:p w14:paraId="4F446E66" w14:textId="2547C549"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the creation or assignment of an interest in </w:t>
      </w:r>
      <w:r w:rsidRPr="00874DBE">
        <w:rPr>
          <w:rFonts w:ascii="Times New Roman" w:hAnsi="Times New Roman" w:cs="Times New Roman"/>
          <w:b/>
        </w:rPr>
        <w:t>real property</w:t>
      </w:r>
      <w:r w:rsidRPr="00874DBE">
        <w:rPr>
          <w:rFonts w:ascii="Times New Roman" w:hAnsi="Times New Roman" w:cs="Times New Roman"/>
        </w:rPr>
        <w:t>, including a mortgage, charge or lease of real property, other than,</w:t>
      </w:r>
    </w:p>
    <w:p w14:paraId="7923EFAA" w14:textId="7A9F07DA" w:rsidR="008C266F" w:rsidRPr="00874DBE" w:rsidRDefault="008C266F" w:rsidP="0021111D">
      <w:pPr>
        <w:pStyle w:val="ListParagraph"/>
        <w:numPr>
          <w:ilvl w:val="2"/>
          <w:numId w:val="44"/>
        </w:numPr>
        <w:rPr>
          <w:rFonts w:ascii="Times New Roman" w:hAnsi="Times New Roman" w:cs="Times New Roman"/>
          <w:sz w:val="18"/>
          <w:szCs w:val="18"/>
        </w:rPr>
      </w:pPr>
      <w:r w:rsidRPr="00874DBE">
        <w:rPr>
          <w:rFonts w:ascii="Times New Roman" w:hAnsi="Times New Roman" w:cs="Times New Roman"/>
          <w:sz w:val="18"/>
          <w:szCs w:val="18"/>
        </w:rPr>
        <w:t>an interest in a fixture, or</w:t>
      </w:r>
    </w:p>
    <w:p w14:paraId="246C43E0" w14:textId="0F84BF4F" w:rsidR="008C266F" w:rsidRPr="00874DBE" w:rsidRDefault="008C266F" w:rsidP="0021111D">
      <w:pPr>
        <w:pStyle w:val="ListParagraph"/>
        <w:numPr>
          <w:ilvl w:val="2"/>
          <w:numId w:val="44"/>
        </w:numPr>
        <w:rPr>
          <w:rFonts w:ascii="Times New Roman" w:hAnsi="Times New Roman" w:cs="Times New Roman"/>
          <w:sz w:val="18"/>
          <w:szCs w:val="18"/>
        </w:rPr>
      </w:pPr>
      <w:r w:rsidRPr="00874DBE">
        <w:rPr>
          <w:rFonts w:ascii="Times New Roman" w:hAnsi="Times New Roman" w:cs="Times New Roman"/>
          <w:sz w:val="18"/>
          <w:szCs w:val="18"/>
        </w:rPr>
        <w:t>an assignment of a right to payment under a mortgage, charge or lease where the assignment does not convey or transfer the assignor’s interest in the real property;</w:t>
      </w:r>
    </w:p>
    <w:p w14:paraId="5D71C185" w14:textId="7DEE496A" w:rsidR="008C266F" w:rsidRPr="00874DBE" w:rsidRDefault="008C266F" w:rsidP="0021111D">
      <w:pPr>
        <w:pStyle w:val="ListParagraph"/>
        <w:numPr>
          <w:ilvl w:val="0"/>
          <w:numId w:val="44"/>
        </w:numPr>
        <w:rPr>
          <w:rFonts w:ascii="Times New Roman" w:hAnsi="Times New Roman" w:cs="Times New Roman"/>
          <w:sz w:val="18"/>
          <w:szCs w:val="18"/>
        </w:rPr>
      </w:pPr>
      <w:r w:rsidRPr="00874DBE">
        <w:rPr>
          <w:rFonts w:ascii="Times New Roman" w:hAnsi="Times New Roman" w:cs="Times New Roman"/>
          <w:sz w:val="18"/>
          <w:szCs w:val="18"/>
        </w:rPr>
        <w:t>to an assignment for the general benefit of creditors to which the Assignments and Preferences Act applies;</w:t>
      </w:r>
    </w:p>
    <w:p w14:paraId="2EBDA715" w14:textId="3D05D6DB" w:rsidR="008C266F" w:rsidRPr="00874DBE" w:rsidRDefault="008C266F" w:rsidP="0021111D">
      <w:pPr>
        <w:pStyle w:val="ListParagraph"/>
        <w:numPr>
          <w:ilvl w:val="0"/>
          <w:numId w:val="44"/>
        </w:numPr>
        <w:rPr>
          <w:rFonts w:ascii="Times New Roman" w:hAnsi="Times New Roman" w:cs="Times New Roman"/>
          <w:sz w:val="18"/>
          <w:szCs w:val="18"/>
        </w:rPr>
      </w:pPr>
      <w:r w:rsidRPr="00874DBE">
        <w:rPr>
          <w:rFonts w:ascii="Times New Roman" w:hAnsi="Times New Roman" w:cs="Times New Roman"/>
          <w:sz w:val="18"/>
          <w:szCs w:val="18"/>
        </w:rPr>
        <w:t>to a sale of accounts or chattel paper as part of a sale of the business out of which they arose unless the vendor remains in apparent control of the business after the sale;</w:t>
      </w:r>
    </w:p>
    <w:p w14:paraId="1BE53E58" w14:textId="002DEB18" w:rsidR="008C266F" w:rsidRPr="00874DBE" w:rsidRDefault="008C266F" w:rsidP="0021111D">
      <w:pPr>
        <w:pStyle w:val="ListParagraph"/>
        <w:numPr>
          <w:ilvl w:val="0"/>
          <w:numId w:val="44"/>
        </w:numPr>
        <w:rPr>
          <w:rFonts w:ascii="Times New Roman" w:hAnsi="Times New Roman" w:cs="Times New Roman"/>
        </w:rPr>
      </w:pPr>
      <w:r w:rsidRPr="00874DBE">
        <w:rPr>
          <w:rFonts w:ascii="Times New Roman" w:hAnsi="Times New Roman" w:cs="Times New Roman"/>
        </w:rPr>
        <w:t xml:space="preserve">to an </w:t>
      </w:r>
      <w:r w:rsidRPr="00874DBE">
        <w:rPr>
          <w:rFonts w:ascii="Times New Roman" w:hAnsi="Times New Roman" w:cs="Times New Roman"/>
          <w:u w:val="single"/>
        </w:rPr>
        <w:t xml:space="preserve">assignment of accounts made </w:t>
      </w:r>
      <w:r w:rsidRPr="00874DBE">
        <w:rPr>
          <w:rFonts w:ascii="Times New Roman" w:hAnsi="Times New Roman" w:cs="Times New Roman"/>
          <w:b/>
          <w:i/>
          <w:u w:val="single"/>
        </w:rPr>
        <w:t>solely</w:t>
      </w:r>
      <w:r w:rsidRPr="00874DBE">
        <w:rPr>
          <w:rFonts w:ascii="Times New Roman" w:hAnsi="Times New Roman" w:cs="Times New Roman"/>
          <w:u w:val="single"/>
        </w:rPr>
        <w:t xml:space="preserve"> to facilitate the collection of accounts</w:t>
      </w:r>
      <w:r w:rsidRPr="00874DBE">
        <w:rPr>
          <w:rFonts w:ascii="Times New Roman" w:hAnsi="Times New Roman" w:cs="Times New Roman"/>
        </w:rPr>
        <w:t xml:space="preserve"> for the assignor; or</w:t>
      </w:r>
    </w:p>
    <w:p w14:paraId="55DE69A1" w14:textId="6403C93D" w:rsidR="00E70534" w:rsidRPr="00874DBE" w:rsidRDefault="008C266F" w:rsidP="0021111D">
      <w:pPr>
        <w:pStyle w:val="ListParagraph"/>
        <w:numPr>
          <w:ilvl w:val="0"/>
          <w:numId w:val="44"/>
        </w:numPr>
        <w:rPr>
          <w:rFonts w:ascii="Times New Roman" w:hAnsi="Times New Roman" w:cs="Times New Roman"/>
          <w:sz w:val="18"/>
          <w:szCs w:val="18"/>
        </w:rPr>
      </w:pPr>
      <w:r w:rsidRPr="00874DBE">
        <w:rPr>
          <w:rFonts w:ascii="Times New Roman" w:hAnsi="Times New Roman" w:cs="Times New Roman"/>
          <w:sz w:val="18"/>
          <w:szCs w:val="18"/>
        </w:rPr>
        <w:t>to an assignment of an unearned right to payment to an assignee who is to perform the assignor’s obligations under the contract</w:t>
      </w:r>
    </w:p>
    <w:p w14:paraId="13EEC371" w14:textId="0BFF8F8B" w:rsidR="00AA634F" w:rsidRPr="00874DBE" w:rsidRDefault="00AA634F" w:rsidP="00F0102D">
      <w:pPr>
        <w:rPr>
          <w:rFonts w:ascii="Times New Roman" w:hAnsi="Times New Roman" w:cs="Times New Roman"/>
        </w:rPr>
      </w:pPr>
    </w:p>
    <w:p w14:paraId="66326C5C" w14:textId="7D758258" w:rsidR="007E0A5F" w:rsidRPr="00874DBE" w:rsidRDefault="007E0A5F" w:rsidP="007E0A5F">
      <w:pPr>
        <w:pStyle w:val="Heading2"/>
      </w:pPr>
      <w:bookmarkStart w:id="23" w:name="_Toc27578769"/>
      <w:r w:rsidRPr="00874DBE">
        <w:t>(3) Validity and Enforceability</w:t>
      </w:r>
      <w:bookmarkEnd w:id="23"/>
    </w:p>
    <w:p w14:paraId="1E3017C0" w14:textId="7036FD8B" w:rsidR="002F520A" w:rsidRPr="00874DBE" w:rsidRDefault="00F724FB" w:rsidP="00F0102D">
      <w:pPr>
        <w:rPr>
          <w:rFonts w:ascii="Times New Roman" w:hAnsi="Times New Roman" w:cs="Times New Roman"/>
        </w:rPr>
      </w:pPr>
      <w:r w:rsidRPr="00874DBE">
        <w:rPr>
          <w:rFonts w:ascii="Times New Roman" w:hAnsi="Times New Roman" w:cs="Times New Roman"/>
          <w:color w:val="FF0000"/>
          <w:lang w:val="en-US"/>
        </w:rPr>
        <w:t>1</w:t>
      </w:r>
      <w:r w:rsidRPr="00874DBE">
        <w:rPr>
          <w:rFonts w:ascii="Times New Roman" w:hAnsi="Times New Roman" w:cs="Times New Roman"/>
          <w:lang w:val="en-US"/>
        </w:rPr>
        <w:t xml:space="preserve"> </w:t>
      </w:r>
      <w:r w:rsidR="002F520A" w:rsidRPr="00874DBE">
        <w:rPr>
          <w:rFonts w:ascii="Times New Roman" w:hAnsi="Times New Roman" w:cs="Times New Roman"/>
          <w:lang w:val="en-US"/>
        </w:rPr>
        <w:t>“</w:t>
      </w:r>
      <w:r w:rsidR="002F520A" w:rsidRPr="00874DBE">
        <w:rPr>
          <w:rFonts w:ascii="Times New Roman" w:hAnsi="Times New Roman" w:cs="Times New Roman"/>
          <w:b/>
          <w:lang w:val="en-US"/>
        </w:rPr>
        <w:t>security agreement</w:t>
      </w:r>
      <w:r w:rsidR="002F520A" w:rsidRPr="00874DBE">
        <w:rPr>
          <w:rFonts w:ascii="Times New Roman" w:hAnsi="Times New Roman" w:cs="Times New Roman"/>
          <w:lang w:val="en-US"/>
        </w:rPr>
        <w:t xml:space="preserve">” is an agreement that </w:t>
      </w:r>
      <w:r w:rsidR="002F520A" w:rsidRPr="00874DBE">
        <w:rPr>
          <w:rFonts w:ascii="Times New Roman" w:hAnsi="Times New Roman" w:cs="Times New Roman"/>
          <w:u w:val="single"/>
          <w:lang w:val="en-US"/>
        </w:rPr>
        <w:t>creates</w:t>
      </w:r>
      <w:r w:rsidR="002F520A" w:rsidRPr="00874DBE">
        <w:rPr>
          <w:rFonts w:ascii="Times New Roman" w:hAnsi="Times New Roman" w:cs="Times New Roman"/>
          <w:lang w:val="en-US"/>
        </w:rPr>
        <w:t xml:space="preserve"> or provides for a </w:t>
      </w:r>
      <w:r w:rsidR="002F520A" w:rsidRPr="00874DBE">
        <w:rPr>
          <w:rFonts w:ascii="Times New Roman" w:hAnsi="Times New Roman" w:cs="Times New Roman"/>
          <w:u w:val="single"/>
          <w:lang w:val="en-US"/>
        </w:rPr>
        <w:t>security interest</w:t>
      </w:r>
      <w:r w:rsidR="00B00716" w:rsidRPr="00874DBE">
        <w:rPr>
          <w:rFonts w:ascii="Times New Roman" w:hAnsi="Times New Roman" w:cs="Times New Roman"/>
          <w:lang w:val="en-US"/>
        </w:rPr>
        <w:t>*</w:t>
      </w:r>
      <w:r w:rsidR="008122B2" w:rsidRPr="00874DBE">
        <w:rPr>
          <w:rFonts w:ascii="Times New Roman" w:hAnsi="Times New Roman" w:cs="Times New Roman"/>
          <w:lang w:val="en-US"/>
        </w:rPr>
        <w:t xml:space="preserve"> </w:t>
      </w:r>
      <w:r w:rsidR="008122B2" w:rsidRPr="00874DBE">
        <w:rPr>
          <w:rFonts w:ascii="Times New Roman" w:hAnsi="Times New Roman" w:cs="Times New Roman"/>
          <w:sz w:val="18"/>
          <w:szCs w:val="18"/>
          <w:lang w:val="en-US"/>
        </w:rPr>
        <w:t>(see above for definition of SI)</w:t>
      </w:r>
    </w:p>
    <w:p w14:paraId="12B2F694" w14:textId="2124E902" w:rsidR="00F0102D" w:rsidRPr="00874DBE" w:rsidRDefault="0009179F" w:rsidP="00F0102D">
      <w:pPr>
        <w:rPr>
          <w:rFonts w:ascii="Times New Roman" w:hAnsi="Times New Roman" w:cs="Times New Roman"/>
          <w:lang w:val="en-GB"/>
        </w:rPr>
      </w:pPr>
      <w:r w:rsidRPr="00874DBE">
        <w:rPr>
          <w:rFonts w:ascii="Times New Roman" w:hAnsi="Times New Roman" w:cs="Times New Roman"/>
          <w:color w:val="FF0000"/>
          <w:lang w:val="en-GB"/>
        </w:rPr>
        <w:t>9</w:t>
      </w:r>
      <w:r w:rsidRPr="00874DBE">
        <w:rPr>
          <w:rFonts w:ascii="Times New Roman" w:hAnsi="Times New Roman" w:cs="Times New Roman"/>
          <w:lang w:val="en-GB"/>
        </w:rPr>
        <w:t xml:space="preserve"> Except as otherwise provided by this or any other Act, a </w:t>
      </w:r>
      <w:r w:rsidRPr="00874DBE">
        <w:rPr>
          <w:rFonts w:ascii="Times New Roman" w:hAnsi="Times New Roman" w:cs="Times New Roman"/>
          <w:u w:val="single"/>
          <w:lang w:val="en-GB"/>
        </w:rPr>
        <w:t>security agreement</w:t>
      </w:r>
      <w:r w:rsidR="002F520A" w:rsidRPr="00874DBE">
        <w:rPr>
          <w:rFonts w:ascii="Times New Roman" w:hAnsi="Times New Roman" w:cs="Times New Roman"/>
          <w:u w:val="single"/>
          <w:lang w:val="en-GB"/>
        </w:rPr>
        <w:t>*</w:t>
      </w:r>
      <w:r w:rsidRPr="00874DBE">
        <w:rPr>
          <w:rFonts w:ascii="Times New Roman" w:hAnsi="Times New Roman" w:cs="Times New Roman"/>
          <w:lang w:val="en-GB"/>
        </w:rPr>
        <w:t xml:space="preserve"> is </w:t>
      </w:r>
      <w:r w:rsidRPr="00874DBE">
        <w:rPr>
          <w:rFonts w:ascii="Times New Roman" w:hAnsi="Times New Roman" w:cs="Times New Roman"/>
          <w:b/>
          <w:lang w:val="en-GB"/>
        </w:rPr>
        <w:t>effective according to its terms</w:t>
      </w:r>
      <w:r w:rsidRPr="00874DBE">
        <w:rPr>
          <w:rFonts w:ascii="Times New Roman" w:hAnsi="Times New Roman" w:cs="Times New Roman"/>
          <w:lang w:val="en-GB"/>
        </w:rPr>
        <w:t xml:space="preserve"> between the parties to it and against third parties.</w:t>
      </w:r>
    </w:p>
    <w:p w14:paraId="39D1FDFC" w14:textId="5708BAE7" w:rsidR="0009179F" w:rsidRPr="00874DBE" w:rsidRDefault="0009179F" w:rsidP="0009179F">
      <w:pPr>
        <w:pStyle w:val="ListParagraph"/>
        <w:numPr>
          <w:ilvl w:val="0"/>
          <w:numId w:val="45"/>
        </w:numPr>
        <w:rPr>
          <w:rFonts w:ascii="Times New Roman" w:hAnsi="Times New Roman" w:cs="Times New Roman"/>
        </w:rPr>
      </w:pPr>
      <w:r w:rsidRPr="00874DBE">
        <w:rPr>
          <w:rFonts w:ascii="Times New Roman" w:hAnsi="Times New Roman" w:cs="Times New Roman"/>
        </w:rPr>
        <w:t>Secured parties may design their own agreements; do not need to follow a specific form</w:t>
      </w:r>
    </w:p>
    <w:p w14:paraId="04F71C58" w14:textId="56695DDD" w:rsidR="0009179F" w:rsidRPr="00874DBE" w:rsidRDefault="0009179F" w:rsidP="0009179F">
      <w:pPr>
        <w:pStyle w:val="ListParagraph"/>
        <w:numPr>
          <w:ilvl w:val="0"/>
          <w:numId w:val="45"/>
        </w:numPr>
        <w:rPr>
          <w:rFonts w:ascii="Times New Roman" w:hAnsi="Times New Roman" w:cs="Times New Roman"/>
        </w:rPr>
      </w:pPr>
      <w:r w:rsidRPr="00874DBE">
        <w:rPr>
          <w:rFonts w:ascii="Times New Roman" w:hAnsi="Times New Roman" w:cs="Times New Roman"/>
        </w:rPr>
        <w:t>Can range from one short clause in a sentence compared to a 30-page security agreement</w:t>
      </w:r>
    </w:p>
    <w:p w14:paraId="2342D356" w14:textId="4DCD3CCF" w:rsidR="004F4677" w:rsidRPr="00874DBE" w:rsidRDefault="004F4677" w:rsidP="0009179F">
      <w:pPr>
        <w:pStyle w:val="ListParagraph"/>
        <w:numPr>
          <w:ilvl w:val="0"/>
          <w:numId w:val="45"/>
        </w:numPr>
        <w:rPr>
          <w:rFonts w:ascii="Times New Roman" w:hAnsi="Times New Roman" w:cs="Times New Roman"/>
        </w:rPr>
      </w:pPr>
      <w:r w:rsidRPr="00874DBE">
        <w:rPr>
          <w:rFonts w:ascii="Times New Roman" w:hAnsi="Times New Roman" w:cs="Times New Roman"/>
        </w:rPr>
        <w:t xml:space="preserve">But </w:t>
      </w:r>
      <w:r w:rsidRPr="00874DBE">
        <w:rPr>
          <w:rFonts w:ascii="Times New Roman" w:hAnsi="Times New Roman" w:cs="Times New Roman"/>
          <w:u w:val="single"/>
        </w:rPr>
        <w:t>attachment must occur for it to be enforceable</w:t>
      </w:r>
      <w:r w:rsidRPr="00874DBE">
        <w:rPr>
          <w:rFonts w:ascii="Times New Roman" w:hAnsi="Times New Roman" w:cs="Times New Roman"/>
        </w:rPr>
        <w:t xml:space="preserve"> (</w:t>
      </w:r>
      <w:r w:rsidRPr="00874DBE">
        <w:rPr>
          <w:rFonts w:ascii="Times New Roman" w:hAnsi="Times New Roman" w:cs="Times New Roman"/>
          <w:color w:val="FF0000"/>
        </w:rPr>
        <w:t xml:space="preserve">11(1) </w:t>
      </w:r>
      <w:r w:rsidRPr="00874DBE">
        <w:rPr>
          <w:rFonts w:ascii="Times New Roman" w:hAnsi="Times New Roman" w:cs="Times New Roman"/>
          <w:sz w:val="18"/>
          <w:szCs w:val="18"/>
        </w:rPr>
        <w:t>A security interest is not enforceable against a third party unless it has attached</w:t>
      </w:r>
      <w:r w:rsidRPr="00874DBE">
        <w:rPr>
          <w:rFonts w:ascii="Times New Roman" w:hAnsi="Times New Roman" w:cs="Times New Roman"/>
        </w:rPr>
        <w:t>)</w:t>
      </w:r>
    </w:p>
    <w:p w14:paraId="55A2A1BF" w14:textId="07DC418C" w:rsidR="000F7C10" w:rsidRPr="00874DBE" w:rsidRDefault="000F7C10" w:rsidP="0009179F">
      <w:pPr>
        <w:pStyle w:val="ListParagraph"/>
        <w:numPr>
          <w:ilvl w:val="0"/>
          <w:numId w:val="45"/>
        </w:numPr>
        <w:rPr>
          <w:rFonts w:ascii="Times New Roman" w:hAnsi="Times New Roman" w:cs="Times New Roman"/>
        </w:rPr>
      </w:pPr>
      <w:r w:rsidRPr="00874DBE">
        <w:rPr>
          <w:rFonts w:ascii="Times New Roman" w:hAnsi="Times New Roman" w:cs="Times New Roman"/>
        </w:rPr>
        <w:t xml:space="preserve">However, there are </w:t>
      </w:r>
      <w:r w:rsidRPr="00874DBE">
        <w:rPr>
          <w:rFonts w:ascii="Times New Roman" w:hAnsi="Times New Roman" w:cs="Times New Roman"/>
          <w:u w:val="single"/>
        </w:rPr>
        <w:t>limitations</w:t>
      </w:r>
      <w:r w:rsidRPr="00874DBE">
        <w:rPr>
          <w:rFonts w:ascii="Times New Roman" w:hAnsi="Times New Roman" w:cs="Times New Roman"/>
        </w:rPr>
        <w:t xml:space="preserve"> on what you can draft (cannot circumvent the registration requirements, priority rules in a security agreement, alter some of the parties obligations under Part V)</w:t>
      </w:r>
    </w:p>
    <w:p w14:paraId="1656C044" w14:textId="5AA7A43C" w:rsidR="000F7C10" w:rsidRPr="00874DBE" w:rsidRDefault="000F7C10" w:rsidP="000F7C10">
      <w:pPr>
        <w:pStyle w:val="ListParagraph"/>
        <w:numPr>
          <w:ilvl w:val="1"/>
          <w:numId w:val="45"/>
        </w:numPr>
        <w:rPr>
          <w:rFonts w:ascii="Times New Roman" w:hAnsi="Times New Roman" w:cs="Times New Roman"/>
        </w:rPr>
      </w:pPr>
      <w:r w:rsidRPr="00874DBE">
        <w:rPr>
          <w:rFonts w:ascii="Times New Roman" w:hAnsi="Times New Roman" w:cs="Times New Roman"/>
        </w:rPr>
        <w:t>You can make more strict rules but not less strict</w:t>
      </w:r>
    </w:p>
    <w:p w14:paraId="6C5471ED" w14:textId="77777777" w:rsidR="00972440" w:rsidRPr="00874DBE" w:rsidRDefault="00972440" w:rsidP="00972440">
      <w:pPr>
        <w:rPr>
          <w:rFonts w:ascii="Times New Roman" w:hAnsi="Times New Roman" w:cs="Times New Roman"/>
          <w:sz w:val="10"/>
          <w:szCs w:val="10"/>
        </w:rPr>
      </w:pPr>
    </w:p>
    <w:p w14:paraId="2844A60E" w14:textId="14818B9D" w:rsidR="00932F34" w:rsidRPr="00874DBE" w:rsidRDefault="00932F34" w:rsidP="00932F34">
      <w:pPr>
        <w:rPr>
          <w:rFonts w:ascii="Times New Roman" w:hAnsi="Times New Roman" w:cs="Times New Roman"/>
        </w:rPr>
      </w:pPr>
      <w:r w:rsidRPr="00874DBE">
        <w:rPr>
          <w:rFonts w:ascii="Times New Roman" w:hAnsi="Times New Roman" w:cs="Times New Roman"/>
          <w:color w:val="FF0000"/>
        </w:rPr>
        <w:t xml:space="preserve">10 </w:t>
      </w:r>
      <w:r w:rsidRPr="00874DBE">
        <w:rPr>
          <w:rFonts w:ascii="Times New Roman" w:hAnsi="Times New Roman" w:cs="Times New Roman"/>
        </w:rPr>
        <w:t xml:space="preserve">Where a security agreement is in writing, the </w:t>
      </w:r>
      <w:r w:rsidRPr="00874DBE">
        <w:rPr>
          <w:rFonts w:ascii="Times New Roman" w:hAnsi="Times New Roman" w:cs="Times New Roman"/>
          <w:u w:val="single"/>
        </w:rPr>
        <w:t xml:space="preserve">secured party shall deliver a copy of the security agreement to the debtor within </w:t>
      </w:r>
      <w:r w:rsidRPr="00874DBE">
        <w:rPr>
          <w:rFonts w:ascii="Times New Roman" w:hAnsi="Times New Roman" w:cs="Times New Roman"/>
          <w:b/>
          <w:u w:val="single"/>
        </w:rPr>
        <w:t>ten</w:t>
      </w:r>
      <w:r w:rsidRPr="00874DBE">
        <w:rPr>
          <w:rFonts w:ascii="Times New Roman" w:hAnsi="Times New Roman" w:cs="Times New Roman"/>
          <w:u w:val="single"/>
        </w:rPr>
        <w:t xml:space="preserve"> days</w:t>
      </w:r>
      <w:r w:rsidRPr="00874DBE">
        <w:rPr>
          <w:rFonts w:ascii="Times New Roman" w:hAnsi="Times New Roman" w:cs="Times New Roman"/>
        </w:rPr>
        <w:t xml:space="preserve"> after the execution thereof, and, if the secured party fails to do so after a request by the debtor, the Superior Court of Justice, on the application of the debtor, may order the delivery of such a copy to the debtor.</w:t>
      </w:r>
    </w:p>
    <w:p w14:paraId="48D5BAA2" w14:textId="26936F74" w:rsidR="00932F34" w:rsidRPr="00874DBE" w:rsidRDefault="00932F34" w:rsidP="00932F34">
      <w:pPr>
        <w:pStyle w:val="ListParagraph"/>
        <w:numPr>
          <w:ilvl w:val="0"/>
          <w:numId w:val="48"/>
        </w:numPr>
        <w:rPr>
          <w:rFonts w:ascii="Times New Roman" w:hAnsi="Times New Roman" w:cs="Times New Roman"/>
        </w:rPr>
      </w:pPr>
      <w:r w:rsidRPr="00874DBE">
        <w:rPr>
          <w:rFonts w:ascii="Times New Roman" w:hAnsi="Times New Roman" w:cs="Times New Roman"/>
        </w:rPr>
        <w:t>Merely an administrative requirement; not fatal to your claim</w:t>
      </w:r>
    </w:p>
    <w:p w14:paraId="37002C50" w14:textId="37E235A2" w:rsidR="0009179F" w:rsidRPr="00874DBE" w:rsidRDefault="0009179F" w:rsidP="0009179F">
      <w:pPr>
        <w:rPr>
          <w:rFonts w:ascii="Times New Roman" w:hAnsi="Times New Roman" w:cs="Times New Roman"/>
        </w:rPr>
      </w:pPr>
    </w:p>
    <w:p w14:paraId="1CE6AC50" w14:textId="4D790091" w:rsidR="0009179F" w:rsidRPr="00874DBE" w:rsidRDefault="00F708BE" w:rsidP="00F708BE">
      <w:pPr>
        <w:pStyle w:val="Heading2"/>
      </w:pPr>
      <w:bookmarkStart w:id="24" w:name="_Toc27578770"/>
      <w:r w:rsidRPr="00874DBE">
        <w:t xml:space="preserve">(4) </w:t>
      </w:r>
      <w:r w:rsidR="0009179F" w:rsidRPr="00874DBE">
        <w:t>Attachment</w:t>
      </w:r>
      <w:bookmarkEnd w:id="24"/>
    </w:p>
    <w:p w14:paraId="1EEC32C5" w14:textId="4BCA9828" w:rsidR="00C6774A" w:rsidRPr="00874DBE" w:rsidRDefault="00C6774A" w:rsidP="00A92DD3">
      <w:pPr>
        <w:rPr>
          <w:rFonts w:ascii="Times New Roman" w:hAnsi="Times New Roman" w:cs="Times New Roman"/>
        </w:rPr>
      </w:pPr>
      <w:r w:rsidRPr="00874DBE">
        <w:rPr>
          <w:rFonts w:ascii="Times New Roman" w:hAnsi="Times New Roman" w:cs="Times New Roman"/>
        </w:rPr>
        <w:t>Attachment = point at which a security interest becomes enforceable</w:t>
      </w:r>
    </w:p>
    <w:p w14:paraId="2E84FF5C" w14:textId="5A46870F" w:rsidR="00A92DD3" w:rsidRPr="00874DBE" w:rsidRDefault="00AF4174" w:rsidP="00A92DD3">
      <w:pPr>
        <w:rPr>
          <w:rFonts w:ascii="Times New Roman" w:hAnsi="Times New Roman" w:cs="Times New Roman"/>
          <w:b/>
        </w:rPr>
      </w:pPr>
      <w:r w:rsidRPr="00874DBE">
        <w:rPr>
          <w:rFonts w:ascii="Times New Roman" w:hAnsi="Times New Roman" w:cs="Times New Roman"/>
          <w:color w:val="FF0000"/>
        </w:rPr>
        <w:lastRenderedPageBreak/>
        <w:t>11(1)</w:t>
      </w:r>
      <w:r w:rsidRPr="00874DBE">
        <w:rPr>
          <w:rFonts w:ascii="Times New Roman" w:hAnsi="Times New Roman" w:cs="Times New Roman"/>
        </w:rPr>
        <w:t xml:space="preserve"> </w:t>
      </w:r>
      <w:r w:rsidR="00A92DD3" w:rsidRPr="00874DBE">
        <w:rPr>
          <w:rFonts w:ascii="Times New Roman" w:hAnsi="Times New Roman" w:cs="Times New Roman"/>
          <w:b/>
          <w:u w:val="single"/>
        </w:rPr>
        <w:t>Three elements for attachment</w:t>
      </w:r>
    </w:p>
    <w:p w14:paraId="3F4528AA" w14:textId="77777777" w:rsidR="00A92DD3" w:rsidRPr="00874DBE" w:rsidRDefault="00A92DD3" w:rsidP="00A92DD3">
      <w:pPr>
        <w:pStyle w:val="ListParagraph"/>
        <w:numPr>
          <w:ilvl w:val="0"/>
          <w:numId w:val="46"/>
        </w:numPr>
        <w:rPr>
          <w:rFonts w:ascii="Times New Roman" w:hAnsi="Times New Roman" w:cs="Times New Roman"/>
        </w:rPr>
      </w:pPr>
      <w:r w:rsidRPr="00874DBE">
        <w:rPr>
          <w:rFonts w:ascii="Times New Roman" w:hAnsi="Times New Roman" w:cs="Times New Roman"/>
          <w:b/>
        </w:rPr>
        <w:t>Value</w:t>
      </w:r>
      <w:r w:rsidRPr="00874DBE">
        <w:rPr>
          <w:rFonts w:ascii="Times New Roman" w:hAnsi="Times New Roman" w:cs="Times New Roman"/>
        </w:rPr>
        <w:t xml:space="preserve"> is given</w:t>
      </w:r>
    </w:p>
    <w:p w14:paraId="5B35DD18" w14:textId="77777777" w:rsidR="00A92DD3" w:rsidRPr="00874DBE" w:rsidRDefault="00A92DD3" w:rsidP="00A92DD3">
      <w:pPr>
        <w:pStyle w:val="ListParagraph"/>
        <w:numPr>
          <w:ilvl w:val="1"/>
          <w:numId w:val="46"/>
        </w:numPr>
        <w:rPr>
          <w:rFonts w:ascii="Times New Roman" w:hAnsi="Times New Roman" w:cs="Times New Roman"/>
        </w:rPr>
      </w:pPr>
      <w:r w:rsidRPr="00874DBE">
        <w:rPr>
          <w:rFonts w:ascii="Times New Roman" w:hAnsi="Times New Roman" w:cs="Times New Roman"/>
        </w:rPr>
        <w:t xml:space="preserve">“value” means any consideration sufficient to support a simple contract and </w:t>
      </w:r>
      <w:r w:rsidRPr="00874DBE">
        <w:rPr>
          <w:rFonts w:ascii="Times New Roman" w:hAnsi="Times New Roman" w:cs="Times New Roman"/>
          <w:u w:val="single"/>
        </w:rPr>
        <w:t>includes an antecedent debt or liability</w:t>
      </w:r>
    </w:p>
    <w:p w14:paraId="3C6FCBAB" w14:textId="77777777" w:rsidR="00A92DD3" w:rsidRPr="00874DBE" w:rsidRDefault="00A92DD3" w:rsidP="00A92DD3">
      <w:pPr>
        <w:pStyle w:val="ListParagraph"/>
        <w:numPr>
          <w:ilvl w:val="1"/>
          <w:numId w:val="46"/>
        </w:numPr>
        <w:rPr>
          <w:rFonts w:ascii="Times New Roman" w:hAnsi="Times New Roman" w:cs="Times New Roman"/>
        </w:rPr>
      </w:pPr>
      <w:r w:rsidRPr="00874DBE">
        <w:rPr>
          <w:rFonts w:ascii="Times New Roman" w:hAnsi="Times New Roman" w:cs="Times New Roman"/>
        </w:rPr>
        <w:t>This means that pre-existing debt is fine; amends the common law rule regarding past consideration</w:t>
      </w:r>
    </w:p>
    <w:p w14:paraId="27E532D1" w14:textId="77777777" w:rsidR="00A92DD3" w:rsidRPr="00874DBE" w:rsidRDefault="00A92DD3" w:rsidP="00A92DD3">
      <w:pPr>
        <w:pStyle w:val="ListParagraph"/>
        <w:numPr>
          <w:ilvl w:val="0"/>
          <w:numId w:val="46"/>
        </w:numPr>
        <w:rPr>
          <w:rFonts w:ascii="Times New Roman" w:hAnsi="Times New Roman" w:cs="Times New Roman"/>
        </w:rPr>
      </w:pPr>
      <w:r w:rsidRPr="00874DBE">
        <w:rPr>
          <w:rFonts w:ascii="Times New Roman" w:hAnsi="Times New Roman" w:cs="Times New Roman"/>
        </w:rPr>
        <w:t xml:space="preserve">Debtor has </w:t>
      </w:r>
      <w:r w:rsidRPr="00874DBE">
        <w:rPr>
          <w:rFonts w:ascii="Times New Roman" w:hAnsi="Times New Roman" w:cs="Times New Roman"/>
          <w:b/>
        </w:rPr>
        <w:t>rights</w:t>
      </w:r>
      <w:r w:rsidRPr="00874DBE">
        <w:rPr>
          <w:rFonts w:ascii="Times New Roman" w:hAnsi="Times New Roman" w:cs="Times New Roman"/>
        </w:rPr>
        <w:t xml:space="preserve"> in the collateral</w:t>
      </w:r>
    </w:p>
    <w:p w14:paraId="1EDB51A5" w14:textId="3DEECA73" w:rsidR="00A92DD3" w:rsidRPr="00874DBE" w:rsidRDefault="00A92DD3" w:rsidP="00A92DD3">
      <w:pPr>
        <w:pStyle w:val="ListParagraph"/>
        <w:numPr>
          <w:ilvl w:val="1"/>
          <w:numId w:val="46"/>
        </w:numPr>
        <w:rPr>
          <w:rFonts w:ascii="Times New Roman" w:hAnsi="Times New Roman" w:cs="Times New Roman"/>
        </w:rPr>
      </w:pPr>
      <w:r w:rsidRPr="00874DBE">
        <w:rPr>
          <w:rFonts w:ascii="Times New Roman" w:hAnsi="Times New Roman" w:cs="Times New Roman"/>
        </w:rPr>
        <w:t>Must exist</w:t>
      </w:r>
      <w:r w:rsidR="00910F03" w:rsidRPr="00874DBE">
        <w:rPr>
          <w:rFonts w:ascii="Times New Roman" w:hAnsi="Times New Roman" w:cs="Times New Roman"/>
        </w:rPr>
        <w:t xml:space="preserve"> (not future goods)</w:t>
      </w:r>
    </w:p>
    <w:p w14:paraId="5ED7F8FD" w14:textId="77777777" w:rsidR="00A92DD3" w:rsidRPr="00874DBE" w:rsidRDefault="00A92DD3" w:rsidP="00A92DD3">
      <w:pPr>
        <w:pStyle w:val="ListParagraph"/>
        <w:numPr>
          <w:ilvl w:val="2"/>
          <w:numId w:val="46"/>
        </w:numPr>
        <w:rPr>
          <w:rFonts w:ascii="Times New Roman" w:hAnsi="Times New Roman" w:cs="Times New Roman"/>
          <w:sz w:val="18"/>
          <w:szCs w:val="18"/>
        </w:rPr>
      </w:pPr>
      <w:r w:rsidRPr="00874DBE">
        <w:rPr>
          <w:rFonts w:ascii="Times New Roman" w:hAnsi="Times New Roman" w:cs="Times New Roman"/>
          <w:sz w:val="18"/>
          <w:szCs w:val="18"/>
        </w:rPr>
        <w:t>Recall: cannot have rights to something that does not exist</w:t>
      </w:r>
    </w:p>
    <w:p w14:paraId="1E77D7C8" w14:textId="2FCC2F8B" w:rsidR="00A92DD3" w:rsidRPr="00874DBE" w:rsidRDefault="00A92DD3" w:rsidP="00A92DD3">
      <w:pPr>
        <w:pStyle w:val="ListParagraph"/>
        <w:numPr>
          <w:ilvl w:val="1"/>
          <w:numId w:val="46"/>
        </w:numPr>
        <w:rPr>
          <w:rFonts w:ascii="Times New Roman" w:hAnsi="Times New Roman" w:cs="Times New Roman"/>
        </w:rPr>
      </w:pPr>
      <w:r w:rsidRPr="00874DBE">
        <w:rPr>
          <w:rFonts w:ascii="Times New Roman" w:hAnsi="Times New Roman" w:cs="Times New Roman"/>
        </w:rPr>
        <w:t xml:space="preserve">What sorts of rights the debtor must have? </w:t>
      </w:r>
      <w:r w:rsidR="008960F9" w:rsidRPr="00874DBE">
        <w:rPr>
          <w:rFonts w:ascii="Times New Roman" w:hAnsi="Times New Roman" w:cs="Times New Roman"/>
        </w:rPr>
        <w:t xml:space="preserve">Owner is easy. </w:t>
      </w:r>
      <w:r w:rsidRPr="00874DBE">
        <w:rPr>
          <w:rFonts w:ascii="Times New Roman" w:hAnsi="Times New Roman" w:cs="Times New Roman"/>
        </w:rPr>
        <w:t>This is difficult to determine</w:t>
      </w:r>
      <w:r w:rsidR="008960F9" w:rsidRPr="00874DBE">
        <w:rPr>
          <w:rFonts w:ascii="Times New Roman" w:hAnsi="Times New Roman" w:cs="Times New Roman"/>
        </w:rPr>
        <w:t xml:space="preserve"> when it pertains to other rights</w:t>
      </w:r>
    </w:p>
    <w:p w14:paraId="4748AD54" w14:textId="7E0E3B66" w:rsidR="00D1036A" w:rsidRPr="00874DBE" w:rsidRDefault="00771BA9" w:rsidP="00A92DD3">
      <w:pPr>
        <w:pStyle w:val="ListParagraph"/>
        <w:numPr>
          <w:ilvl w:val="1"/>
          <w:numId w:val="46"/>
        </w:numPr>
        <w:rPr>
          <w:rFonts w:ascii="Times New Roman" w:hAnsi="Times New Roman" w:cs="Times New Roman"/>
          <w:color w:val="002060"/>
        </w:rPr>
      </w:pPr>
      <w:r w:rsidRPr="00874DBE">
        <w:rPr>
          <w:rFonts w:ascii="Times New Roman" w:hAnsi="Times New Roman" w:cs="Times New Roman"/>
          <w:i/>
          <w:color w:val="002060"/>
        </w:rPr>
        <w:t>Kinetic</w:t>
      </w:r>
    </w:p>
    <w:p w14:paraId="0309C66C" w14:textId="58F3F5E2" w:rsidR="00771BA9" w:rsidRPr="00874DBE" w:rsidRDefault="00771BA9" w:rsidP="00771BA9">
      <w:pPr>
        <w:pStyle w:val="ListParagraph"/>
        <w:numPr>
          <w:ilvl w:val="2"/>
          <w:numId w:val="46"/>
        </w:numPr>
        <w:rPr>
          <w:rFonts w:ascii="Times New Roman" w:hAnsi="Times New Roman" w:cs="Times New Roman"/>
        </w:rPr>
      </w:pPr>
      <w:r w:rsidRPr="00874DBE">
        <w:rPr>
          <w:rFonts w:ascii="Times New Roman" w:hAnsi="Times New Roman" w:cs="Times New Roman"/>
        </w:rPr>
        <w:t>Debtor must have more than possession, but less than full ownership</w:t>
      </w:r>
    </w:p>
    <w:p w14:paraId="222CBBCA" w14:textId="0D4CCEE1" w:rsidR="004A23DB" w:rsidRPr="00874DBE" w:rsidRDefault="004A23DB" w:rsidP="004A23DB">
      <w:pPr>
        <w:pStyle w:val="ListParagraph"/>
        <w:numPr>
          <w:ilvl w:val="3"/>
          <w:numId w:val="46"/>
        </w:numPr>
        <w:rPr>
          <w:rFonts w:ascii="Times New Roman" w:hAnsi="Times New Roman" w:cs="Times New Roman"/>
        </w:rPr>
      </w:pPr>
      <w:r w:rsidRPr="00874DBE">
        <w:rPr>
          <w:rFonts w:ascii="Times New Roman" w:hAnsi="Times New Roman" w:cs="Times New Roman"/>
        </w:rPr>
        <w:t>Must have some degree of control/authority over the collateral</w:t>
      </w:r>
    </w:p>
    <w:p w14:paraId="2265E166" w14:textId="11970992" w:rsidR="00771BA9" w:rsidRPr="00874DBE" w:rsidRDefault="00A4117D" w:rsidP="00771BA9">
      <w:pPr>
        <w:pStyle w:val="ListParagraph"/>
        <w:numPr>
          <w:ilvl w:val="2"/>
          <w:numId w:val="46"/>
        </w:numPr>
        <w:rPr>
          <w:rFonts w:ascii="Times New Roman" w:hAnsi="Times New Roman" w:cs="Times New Roman"/>
        </w:rPr>
      </w:pPr>
      <w:r w:rsidRPr="00874DBE">
        <w:rPr>
          <w:rFonts w:ascii="Times New Roman" w:hAnsi="Times New Roman" w:cs="Times New Roman"/>
        </w:rPr>
        <w:t>Bank had a security interest in inventory</w:t>
      </w:r>
    </w:p>
    <w:p w14:paraId="6A56E9B2" w14:textId="4578A4F9" w:rsidR="00A4117D" w:rsidRPr="00874DBE" w:rsidRDefault="00A4117D" w:rsidP="00771BA9">
      <w:pPr>
        <w:pStyle w:val="ListParagraph"/>
        <w:numPr>
          <w:ilvl w:val="2"/>
          <w:numId w:val="46"/>
        </w:numPr>
        <w:rPr>
          <w:rFonts w:ascii="Times New Roman" w:hAnsi="Times New Roman" w:cs="Times New Roman"/>
        </w:rPr>
      </w:pPr>
      <w:r w:rsidRPr="00874DBE">
        <w:rPr>
          <w:rFonts w:ascii="Times New Roman" w:hAnsi="Times New Roman" w:cs="Times New Roman"/>
        </w:rPr>
        <w:t xml:space="preserve">Inventory was supplied to the debtor </w:t>
      </w:r>
      <w:r w:rsidR="004A23DB" w:rsidRPr="00874DBE">
        <w:rPr>
          <w:rFonts w:ascii="Times New Roman" w:hAnsi="Times New Roman" w:cs="Times New Roman"/>
        </w:rPr>
        <w:t>but supplier retained title, and then the debtor would combine the inventory with its own products to manufacture goods and sell it back to the supplier</w:t>
      </w:r>
    </w:p>
    <w:p w14:paraId="405DAF16" w14:textId="1BCEA30A" w:rsidR="004A23DB" w:rsidRPr="00874DBE" w:rsidRDefault="004A23DB" w:rsidP="00771BA9">
      <w:pPr>
        <w:pStyle w:val="ListParagraph"/>
        <w:numPr>
          <w:ilvl w:val="2"/>
          <w:numId w:val="46"/>
        </w:numPr>
        <w:rPr>
          <w:rFonts w:ascii="Times New Roman" w:hAnsi="Times New Roman" w:cs="Times New Roman"/>
        </w:rPr>
      </w:pPr>
      <w:r w:rsidRPr="00874DBE">
        <w:rPr>
          <w:rFonts w:ascii="Times New Roman" w:hAnsi="Times New Roman" w:cs="Times New Roman"/>
        </w:rPr>
        <w:t>Held that bank has a sufficient security interest</w:t>
      </w:r>
    </w:p>
    <w:p w14:paraId="61518515" w14:textId="201049C7" w:rsidR="00F82E7B" w:rsidRPr="00874DBE" w:rsidRDefault="000E192B" w:rsidP="00F82E7B">
      <w:pPr>
        <w:pStyle w:val="ListParagraph"/>
        <w:numPr>
          <w:ilvl w:val="1"/>
          <w:numId w:val="46"/>
        </w:numPr>
        <w:rPr>
          <w:rFonts w:ascii="Times New Roman" w:hAnsi="Times New Roman" w:cs="Times New Roman"/>
          <w:color w:val="002060"/>
        </w:rPr>
      </w:pPr>
      <w:r w:rsidRPr="00874DBE">
        <w:rPr>
          <w:rFonts w:ascii="Times New Roman" w:hAnsi="Times New Roman" w:cs="Times New Roman"/>
          <w:i/>
          <w:color w:val="002060"/>
        </w:rPr>
        <w:t>Ellingson</w:t>
      </w:r>
    </w:p>
    <w:p w14:paraId="5A90E8B6" w14:textId="386DB450" w:rsidR="000E192B" w:rsidRPr="00874DBE" w:rsidRDefault="000E192B" w:rsidP="000E192B">
      <w:pPr>
        <w:pStyle w:val="ListParagraph"/>
        <w:numPr>
          <w:ilvl w:val="2"/>
          <w:numId w:val="46"/>
        </w:numPr>
        <w:rPr>
          <w:rFonts w:ascii="Times New Roman" w:hAnsi="Times New Roman" w:cs="Times New Roman"/>
        </w:rPr>
      </w:pPr>
      <w:r w:rsidRPr="00874DBE">
        <w:rPr>
          <w:rFonts w:ascii="Times New Roman" w:hAnsi="Times New Roman" w:cs="Times New Roman"/>
        </w:rPr>
        <w:t>E buys a truck and drives it away without finalizing the financing agreement</w:t>
      </w:r>
    </w:p>
    <w:p w14:paraId="63AB319C" w14:textId="0EB58539" w:rsidR="000E192B" w:rsidRPr="00874DBE" w:rsidRDefault="000E192B" w:rsidP="000E192B">
      <w:pPr>
        <w:pStyle w:val="ListParagraph"/>
        <w:numPr>
          <w:ilvl w:val="2"/>
          <w:numId w:val="46"/>
        </w:numPr>
        <w:rPr>
          <w:rFonts w:ascii="Times New Roman" w:hAnsi="Times New Roman" w:cs="Times New Roman"/>
        </w:rPr>
      </w:pPr>
      <w:r w:rsidRPr="00874DBE">
        <w:rPr>
          <w:rFonts w:ascii="Times New Roman" w:hAnsi="Times New Roman" w:cs="Times New Roman"/>
        </w:rPr>
        <w:t xml:space="preserve">Trustee in bankruptcy argued that it was a sale and </w:t>
      </w:r>
      <w:r w:rsidR="008527E2" w:rsidRPr="00874DBE">
        <w:rPr>
          <w:rFonts w:ascii="Times New Roman" w:hAnsi="Times New Roman" w:cs="Times New Roman"/>
        </w:rPr>
        <w:t xml:space="preserve">that </w:t>
      </w:r>
      <w:r w:rsidRPr="00874DBE">
        <w:rPr>
          <w:rFonts w:ascii="Times New Roman" w:hAnsi="Times New Roman" w:cs="Times New Roman"/>
        </w:rPr>
        <w:t>the dealer was just an unpaid seller</w:t>
      </w:r>
    </w:p>
    <w:p w14:paraId="498B005B" w14:textId="3A9DA004" w:rsidR="000E192B" w:rsidRPr="00874DBE" w:rsidRDefault="000E192B" w:rsidP="000E192B">
      <w:pPr>
        <w:pStyle w:val="ListParagraph"/>
        <w:numPr>
          <w:ilvl w:val="2"/>
          <w:numId w:val="46"/>
        </w:numPr>
        <w:rPr>
          <w:rFonts w:ascii="Times New Roman" w:hAnsi="Times New Roman" w:cs="Times New Roman"/>
        </w:rPr>
      </w:pPr>
      <w:r w:rsidRPr="00874DBE">
        <w:rPr>
          <w:rFonts w:ascii="Times New Roman" w:hAnsi="Times New Roman" w:cs="Times New Roman"/>
        </w:rPr>
        <w:t>Dealer argued there was no sale because financing was a condition precedent to the sale – the buyer held the truck in trust for them</w:t>
      </w:r>
    </w:p>
    <w:p w14:paraId="4C107E76" w14:textId="3FBE1E75" w:rsidR="000E192B" w:rsidRPr="00874DBE" w:rsidRDefault="000E192B" w:rsidP="000E192B">
      <w:pPr>
        <w:pStyle w:val="ListParagraph"/>
        <w:numPr>
          <w:ilvl w:val="2"/>
          <w:numId w:val="46"/>
        </w:numPr>
        <w:rPr>
          <w:rFonts w:ascii="Times New Roman" w:hAnsi="Times New Roman" w:cs="Times New Roman"/>
        </w:rPr>
      </w:pPr>
      <w:r w:rsidRPr="00874DBE">
        <w:rPr>
          <w:rFonts w:ascii="Times New Roman" w:hAnsi="Times New Roman" w:cs="Times New Roman"/>
        </w:rPr>
        <w:t>Held for the dealer</w:t>
      </w:r>
      <w:r w:rsidR="00032099" w:rsidRPr="00874DBE">
        <w:rPr>
          <w:rFonts w:ascii="Times New Roman" w:hAnsi="Times New Roman" w:cs="Times New Roman"/>
        </w:rPr>
        <w:t xml:space="preserve"> (constructive trust)</w:t>
      </w:r>
    </w:p>
    <w:p w14:paraId="7BA333E2" w14:textId="22B97CF1" w:rsidR="008527E2" w:rsidRPr="00874DBE" w:rsidRDefault="0060033F" w:rsidP="008527E2">
      <w:pPr>
        <w:pStyle w:val="ListParagraph"/>
        <w:numPr>
          <w:ilvl w:val="1"/>
          <w:numId w:val="46"/>
        </w:numPr>
        <w:rPr>
          <w:rFonts w:ascii="Times New Roman" w:hAnsi="Times New Roman" w:cs="Times New Roman"/>
          <w:color w:val="002060"/>
        </w:rPr>
      </w:pPr>
      <w:r w:rsidRPr="00874DBE">
        <w:rPr>
          <w:rFonts w:ascii="Times New Roman" w:hAnsi="Times New Roman" w:cs="Times New Roman"/>
          <w:i/>
          <w:color w:val="002060"/>
        </w:rPr>
        <w:t>RSL</w:t>
      </w:r>
    </w:p>
    <w:p w14:paraId="11F85043" w14:textId="01BC505D" w:rsidR="002273F5" w:rsidRPr="00874DBE" w:rsidRDefault="002273F5" w:rsidP="002273F5">
      <w:pPr>
        <w:pStyle w:val="ListParagraph"/>
        <w:numPr>
          <w:ilvl w:val="2"/>
          <w:numId w:val="46"/>
        </w:numPr>
        <w:rPr>
          <w:rFonts w:ascii="Times New Roman" w:hAnsi="Times New Roman" w:cs="Times New Roman"/>
        </w:rPr>
      </w:pPr>
      <w:r w:rsidRPr="00874DBE">
        <w:rPr>
          <w:rFonts w:ascii="Times New Roman" w:hAnsi="Times New Roman" w:cs="Times New Roman"/>
        </w:rPr>
        <w:t>994 has a perfected GSA</w:t>
      </w:r>
    </w:p>
    <w:p w14:paraId="3063B044" w14:textId="76762F8D" w:rsidR="002273F5" w:rsidRPr="00874DBE" w:rsidRDefault="002273F5" w:rsidP="002273F5">
      <w:pPr>
        <w:pStyle w:val="ListParagraph"/>
        <w:numPr>
          <w:ilvl w:val="2"/>
          <w:numId w:val="46"/>
        </w:numPr>
        <w:rPr>
          <w:rFonts w:ascii="Times New Roman" w:hAnsi="Times New Roman" w:cs="Times New Roman"/>
        </w:rPr>
      </w:pPr>
      <w:proofErr w:type="spellStart"/>
      <w:r w:rsidRPr="00874DBE">
        <w:rPr>
          <w:rFonts w:ascii="Times New Roman" w:hAnsi="Times New Roman" w:cs="Times New Roman"/>
        </w:rPr>
        <w:t>En-Plas</w:t>
      </w:r>
      <w:proofErr w:type="spellEnd"/>
      <w:r w:rsidRPr="00874DBE">
        <w:rPr>
          <w:rFonts w:ascii="Times New Roman" w:hAnsi="Times New Roman" w:cs="Times New Roman"/>
        </w:rPr>
        <w:t xml:space="preserve"> supplies goods to RSL</w:t>
      </w:r>
    </w:p>
    <w:p w14:paraId="2F0B291D" w14:textId="3F136E57" w:rsidR="002273F5" w:rsidRPr="00874DBE" w:rsidRDefault="002273F5" w:rsidP="002273F5">
      <w:pPr>
        <w:pStyle w:val="ListParagraph"/>
        <w:numPr>
          <w:ilvl w:val="2"/>
          <w:numId w:val="46"/>
        </w:numPr>
        <w:rPr>
          <w:rFonts w:ascii="Times New Roman" w:hAnsi="Times New Roman" w:cs="Times New Roman"/>
        </w:rPr>
      </w:pPr>
      <w:proofErr w:type="spellStart"/>
      <w:r w:rsidRPr="00874DBE">
        <w:rPr>
          <w:rFonts w:ascii="Times New Roman" w:hAnsi="Times New Roman" w:cs="Times New Roman"/>
        </w:rPr>
        <w:t>En-Plas</w:t>
      </w:r>
      <w:proofErr w:type="spellEnd"/>
      <w:r w:rsidRPr="00874DBE">
        <w:rPr>
          <w:rFonts w:ascii="Times New Roman" w:hAnsi="Times New Roman" w:cs="Times New Roman"/>
        </w:rPr>
        <w:t xml:space="preserve"> had a conditional sales agreement (title retention agreement) contingent on meeting regulatory safety standards</w:t>
      </w:r>
    </w:p>
    <w:p w14:paraId="677CDBEA" w14:textId="60AF2799" w:rsidR="00F83E11" w:rsidRPr="00874DBE" w:rsidRDefault="00F83E11" w:rsidP="002273F5">
      <w:pPr>
        <w:pStyle w:val="ListParagraph"/>
        <w:numPr>
          <w:ilvl w:val="2"/>
          <w:numId w:val="46"/>
        </w:numPr>
        <w:rPr>
          <w:rFonts w:ascii="Times New Roman" w:hAnsi="Times New Roman" w:cs="Times New Roman"/>
        </w:rPr>
      </w:pPr>
      <w:proofErr w:type="spellStart"/>
      <w:r w:rsidRPr="00874DBE">
        <w:rPr>
          <w:rFonts w:ascii="Times New Roman" w:hAnsi="Times New Roman" w:cs="Times New Roman"/>
        </w:rPr>
        <w:t>En-Plas</w:t>
      </w:r>
      <w:proofErr w:type="spellEnd"/>
      <w:r w:rsidRPr="00874DBE">
        <w:rPr>
          <w:rFonts w:ascii="Times New Roman" w:hAnsi="Times New Roman" w:cs="Times New Roman"/>
        </w:rPr>
        <w:t xml:space="preserve"> wins against 994 in dispute</w:t>
      </w:r>
    </w:p>
    <w:p w14:paraId="4FCFEAE6" w14:textId="1862ADC9" w:rsidR="004F1A92" w:rsidRPr="00874DBE" w:rsidRDefault="002273F5" w:rsidP="002273F5">
      <w:pPr>
        <w:pStyle w:val="ListParagraph"/>
        <w:numPr>
          <w:ilvl w:val="2"/>
          <w:numId w:val="46"/>
        </w:numPr>
        <w:rPr>
          <w:rFonts w:ascii="Times New Roman" w:hAnsi="Times New Roman" w:cs="Times New Roman"/>
        </w:rPr>
      </w:pPr>
      <w:r w:rsidRPr="00874DBE">
        <w:rPr>
          <w:rFonts w:ascii="Times New Roman" w:hAnsi="Times New Roman" w:cs="Times New Roman"/>
        </w:rPr>
        <w:t xml:space="preserve">Court held that it </w:t>
      </w:r>
      <w:r w:rsidR="00F83E11" w:rsidRPr="00874DBE">
        <w:rPr>
          <w:rFonts w:ascii="Times New Roman" w:hAnsi="Times New Roman" w:cs="Times New Roman"/>
        </w:rPr>
        <w:t xml:space="preserve">title retention </w:t>
      </w:r>
      <w:r w:rsidR="00F83E11" w:rsidRPr="00874DBE">
        <w:rPr>
          <w:rFonts w:ascii="Times New Roman" w:hAnsi="Times New Roman" w:cs="Times New Roman"/>
          <w:u w:val="single"/>
        </w:rPr>
        <w:t>only valid because it did not go to payment</w:t>
      </w:r>
      <w:r w:rsidR="00F83E11" w:rsidRPr="00874DBE">
        <w:rPr>
          <w:rFonts w:ascii="Times New Roman" w:hAnsi="Times New Roman" w:cs="Times New Roman"/>
        </w:rPr>
        <w:t xml:space="preserve"> (outside the scope of the PPSA)</w:t>
      </w:r>
      <w:r w:rsidR="004F1A92" w:rsidRPr="00874DBE">
        <w:rPr>
          <w:rFonts w:ascii="Times New Roman" w:hAnsi="Times New Roman" w:cs="Times New Roman"/>
        </w:rPr>
        <w:t xml:space="preserve"> – otherwise the PPSA </w:t>
      </w:r>
      <w:r w:rsidR="003100B4" w:rsidRPr="00874DBE">
        <w:rPr>
          <w:rFonts w:ascii="Times New Roman" w:hAnsi="Times New Roman" w:cs="Times New Roman"/>
        </w:rPr>
        <w:t>would have applied irrespective of title</w:t>
      </w:r>
      <w:r w:rsidR="00B603AD" w:rsidRPr="00874DBE">
        <w:rPr>
          <w:rFonts w:ascii="Times New Roman" w:hAnsi="Times New Roman" w:cs="Times New Roman"/>
        </w:rPr>
        <w:t xml:space="preserve"> </w:t>
      </w:r>
      <w:r w:rsidR="00B603AD" w:rsidRPr="00874DBE">
        <w:rPr>
          <w:rFonts w:ascii="Times New Roman" w:hAnsi="Times New Roman" w:cs="Times New Roman"/>
          <w:sz w:val="16"/>
          <w:szCs w:val="16"/>
        </w:rPr>
        <w:t>(overrules title retention clause)</w:t>
      </w:r>
    </w:p>
    <w:p w14:paraId="6DC9C6D1" w14:textId="7548CE3A" w:rsidR="002273F5" w:rsidRPr="00874DBE" w:rsidRDefault="00C32F8C" w:rsidP="004F1A92">
      <w:pPr>
        <w:pStyle w:val="ListParagraph"/>
        <w:numPr>
          <w:ilvl w:val="3"/>
          <w:numId w:val="46"/>
        </w:numPr>
        <w:rPr>
          <w:rFonts w:ascii="Times New Roman" w:hAnsi="Times New Roman" w:cs="Times New Roman"/>
        </w:rPr>
      </w:pPr>
      <w:r w:rsidRPr="00874DBE">
        <w:rPr>
          <w:rFonts w:ascii="Times New Roman" w:hAnsi="Times New Roman" w:cs="Times New Roman"/>
        </w:rPr>
        <w:t>T</w:t>
      </w:r>
      <w:r w:rsidR="00F83E11" w:rsidRPr="00874DBE">
        <w:rPr>
          <w:rFonts w:ascii="Times New Roman" w:hAnsi="Times New Roman" w:cs="Times New Roman"/>
        </w:rPr>
        <w:t>herefore attachment did not occur (994 never got rights to the collateral</w:t>
      </w:r>
      <w:r w:rsidR="004F1A92" w:rsidRPr="00874DBE">
        <w:rPr>
          <w:rFonts w:ascii="Times New Roman" w:hAnsi="Times New Roman" w:cs="Times New Roman"/>
        </w:rPr>
        <w:t>)</w:t>
      </w:r>
    </w:p>
    <w:p w14:paraId="27CB22B8" w14:textId="54F7017E" w:rsidR="00AF4174" w:rsidRPr="00874DBE" w:rsidRDefault="00AF4174" w:rsidP="00A92DD3">
      <w:pPr>
        <w:pStyle w:val="ListParagraph"/>
        <w:numPr>
          <w:ilvl w:val="1"/>
          <w:numId w:val="46"/>
        </w:numPr>
        <w:rPr>
          <w:rFonts w:ascii="Times New Roman" w:hAnsi="Times New Roman" w:cs="Times New Roman"/>
        </w:rPr>
      </w:pPr>
      <w:r w:rsidRPr="00874DBE">
        <w:rPr>
          <w:rFonts w:ascii="Times New Roman" w:hAnsi="Times New Roman" w:cs="Times New Roman"/>
          <w:color w:val="FF0000"/>
          <w:lang w:val="en-GB"/>
        </w:rPr>
        <w:t>12</w:t>
      </w:r>
      <w:r w:rsidR="00EE1482" w:rsidRPr="00874DBE">
        <w:rPr>
          <w:rFonts w:ascii="Times New Roman" w:hAnsi="Times New Roman" w:cs="Times New Roman"/>
          <w:color w:val="FF0000"/>
          <w:lang w:val="en-GB"/>
        </w:rPr>
        <w:t>(1)</w:t>
      </w:r>
      <w:r w:rsidRPr="00874DBE">
        <w:rPr>
          <w:rFonts w:ascii="Times New Roman" w:hAnsi="Times New Roman" w:cs="Times New Roman"/>
          <w:color w:val="FF0000"/>
          <w:lang w:val="en-GB"/>
        </w:rPr>
        <w:t xml:space="preserve"> </w:t>
      </w:r>
      <w:r w:rsidRPr="00874DBE">
        <w:rPr>
          <w:rFonts w:ascii="Times New Roman" w:hAnsi="Times New Roman" w:cs="Times New Roman"/>
          <w:lang w:val="en-GB"/>
        </w:rPr>
        <w:t xml:space="preserve">A security agreement </w:t>
      </w:r>
      <w:r w:rsidRPr="00874DBE">
        <w:rPr>
          <w:rFonts w:ascii="Times New Roman" w:hAnsi="Times New Roman" w:cs="Times New Roman"/>
          <w:u w:val="single"/>
          <w:lang w:val="en-GB"/>
        </w:rPr>
        <w:t>may cover after-acquired property</w:t>
      </w:r>
    </w:p>
    <w:p w14:paraId="769DCD46" w14:textId="77777777" w:rsidR="00A92DD3" w:rsidRPr="00874DBE" w:rsidRDefault="00A92DD3" w:rsidP="00A92DD3">
      <w:pPr>
        <w:pStyle w:val="ListParagraph"/>
        <w:numPr>
          <w:ilvl w:val="0"/>
          <w:numId w:val="46"/>
        </w:numPr>
        <w:rPr>
          <w:rFonts w:ascii="Times New Roman" w:hAnsi="Times New Roman" w:cs="Times New Roman"/>
        </w:rPr>
      </w:pPr>
      <w:r w:rsidRPr="00874DBE">
        <w:rPr>
          <w:rFonts w:ascii="Times New Roman" w:hAnsi="Times New Roman" w:cs="Times New Roman"/>
        </w:rPr>
        <w:t xml:space="preserve">Debtor has </w:t>
      </w:r>
      <w:r w:rsidRPr="00874DBE">
        <w:rPr>
          <w:rFonts w:ascii="Times New Roman" w:hAnsi="Times New Roman" w:cs="Times New Roman"/>
          <w:b/>
        </w:rPr>
        <w:t>signed a security agreement</w:t>
      </w:r>
      <w:r w:rsidRPr="00874DBE">
        <w:rPr>
          <w:rFonts w:ascii="Times New Roman" w:hAnsi="Times New Roman" w:cs="Times New Roman"/>
        </w:rPr>
        <w:t xml:space="preserve"> that contains a description of the collateral sufficient to identify it</w:t>
      </w:r>
    </w:p>
    <w:p w14:paraId="2A698E4E" w14:textId="42617A8E" w:rsidR="00A92DD3" w:rsidRPr="00874DBE" w:rsidRDefault="00A92DD3" w:rsidP="0009179F">
      <w:pPr>
        <w:pStyle w:val="ListParagraph"/>
        <w:numPr>
          <w:ilvl w:val="1"/>
          <w:numId w:val="46"/>
        </w:numPr>
        <w:rPr>
          <w:rFonts w:ascii="Times New Roman" w:hAnsi="Times New Roman" w:cs="Times New Roman"/>
        </w:rPr>
      </w:pPr>
      <w:r w:rsidRPr="00874DBE">
        <w:rPr>
          <w:rFonts w:ascii="Times New Roman" w:hAnsi="Times New Roman" w:cs="Times New Roman"/>
        </w:rPr>
        <w:t>Or the collateral is in the possession of the secured party</w:t>
      </w:r>
    </w:p>
    <w:p w14:paraId="30A7656A" w14:textId="5D15018B" w:rsidR="00A92DD3" w:rsidRPr="00874DBE" w:rsidRDefault="00A92DD3" w:rsidP="00A92DD3">
      <w:pPr>
        <w:rPr>
          <w:rFonts w:ascii="Times New Roman" w:hAnsi="Times New Roman" w:cs="Times New Roman"/>
        </w:rPr>
      </w:pPr>
    </w:p>
    <w:p w14:paraId="6B902A0C" w14:textId="77777777" w:rsidR="00203BEA" w:rsidRPr="00874DBE" w:rsidRDefault="00203BEA" w:rsidP="00203BEA">
      <w:pPr>
        <w:rPr>
          <w:rFonts w:ascii="Times New Roman" w:hAnsi="Times New Roman" w:cs="Times New Roman"/>
        </w:rPr>
      </w:pPr>
      <w:r w:rsidRPr="00874DBE">
        <w:rPr>
          <w:rFonts w:ascii="Times New Roman" w:hAnsi="Times New Roman" w:cs="Times New Roman"/>
          <w:color w:val="FF0000"/>
        </w:rPr>
        <w:t>11(3)</w:t>
      </w:r>
      <w:r w:rsidRPr="00874DBE">
        <w:rPr>
          <w:rFonts w:ascii="Times New Roman" w:hAnsi="Times New Roman" w:cs="Times New Roman"/>
        </w:rPr>
        <w:t xml:space="preserve"> Parties can agree to </w:t>
      </w:r>
      <w:r w:rsidRPr="00874DBE">
        <w:rPr>
          <w:rFonts w:ascii="Times New Roman" w:hAnsi="Times New Roman" w:cs="Times New Roman"/>
          <w:u w:val="single"/>
        </w:rPr>
        <w:t>postpone the time for attachment</w:t>
      </w:r>
    </w:p>
    <w:p w14:paraId="09E92B09" w14:textId="525D32D8" w:rsidR="00203BEA" w:rsidRPr="00874DBE" w:rsidRDefault="00203BEA" w:rsidP="00A92DD3">
      <w:pPr>
        <w:rPr>
          <w:rFonts w:ascii="Times New Roman" w:hAnsi="Times New Roman" w:cs="Times New Roman"/>
          <w:lang w:val="en-GB"/>
        </w:rPr>
      </w:pPr>
      <w:r w:rsidRPr="00874DBE">
        <w:rPr>
          <w:rFonts w:ascii="Times New Roman" w:hAnsi="Times New Roman" w:cs="Times New Roman"/>
          <w:color w:val="FF0000"/>
          <w:lang w:val="en-GB"/>
        </w:rPr>
        <w:t xml:space="preserve">12(1) </w:t>
      </w:r>
      <w:r w:rsidRPr="00874DBE">
        <w:rPr>
          <w:rFonts w:ascii="Times New Roman" w:hAnsi="Times New Roman" w:cs="Times New Roman"/>
          <w:lang w:val="en-GB"/>
        </w:rPr>
        <w:t xml:space="preserve">A security agreement </w:t>
      </w:r>
      <w:r w:rsidRPr="00874DBE">
        <w:rPr>
          <w:rFonts w:ascii="Times New Roman" w:hAnsi="Times New Roman" w:cs="Times New Roman"/>
          <w:u w:val="single"/>
          <w:lang w:val="en-GB"/>
        </w:rPr>
        <w:t xml:space="preserve">may cover </w:t>
      </w:r>
      <w:r w:rsidRPr="00874DBE">
        <w:rPr>
          <w:rFonts w:ascii="Times New Roman" w:hAnsi="Times New Roman" w:cs="Times New Roman"/>
          <w:b/>
          <w:u w:val="single"/>
          <w:lang w:val="en-GB"/>
        </w:rPr>
        <w:t>after-acquired</w:t>
      </w:r>
      <w:r w:rsidRPr="00874DBE">
        <w:rPr>
          <w:rFonts w:ascii="Times New Roman" w:hAnsi="Times New Roman" w:cs="Times New Roman"/>
          <w:u w:val="single"/>
          <w:lang w:val="en-GB"/>
        </w:rPr>
        <w:t xml:space="preserve"> property</w:t>
      </w:r>
      <w:r w:rsidRPr="00874DBE">
        <w:rPr>
          <w:rFonts w:ascii="Times New Roman" w:hAnsi="Times New Roman" w:cs="Times New Roman"/>
          <w:lang w:val="en-GB"/>
        </w:rPr>
        <w:t xml:space="preserve"> (note: PMSIs have super-priority)</w:t>
      </w:r>
    </w:p>
    <w:p w14:paraId="5C747470" w14:textId="77777777" w:rsidR="0028101D" w:rsidRPr="00874DBE" w:rsidRDefault="0028101D" w:rsidP="00A92DD3">
      <w:pPr>
        <w:rPr>
          <w:rFonts w:ascii="Times New Roman" w:hAnsi="Times New Roman" w:cs="Times New Roman"/>
        </w:rPr>
      </w:pPr>
    </w:p>
    <w:p w14:paraId="04AFE927" w14:textId="2E5FE395" w:rsidR="00203BEA" w:rsidRPr="00874DBE" w:rsidRDefault="00285445" w:rsidP="00A92DD3">
      <w:pPr>
        <w:rPr>
          <w:rFonts w:ascii="Times New Roman" w:hAnsi="Times New Roman" w:cs="Times New Roman"/>
        </w:rPr>
      </w:pPr>
      <w:r w:rsidRPr="00874DBE">
        <w:rPr>
          <w:rFonts w:ascii="Times New Roman" w:hAnsi="Times New Roman" w:cs="Times New Roman"/>
        </w:rPr>
        <w:t>Reiteration of s 11:</w:t>
      </w:r>
    </w:p>
    <w:p w14:paraId="0C4D94B8" w14:textId="0274D057" w:rsidR="0009179F" w:rsidRPr="00874DBE" w:rsidRDefault="006473A3" w:rsidP="0009179F">
      <w:pPr>
        <w:rPr>
          <w:rFonts w:ascii="Times New Roman" w:hAnsi="Times New Roman" w:cs="Times New Roman"/>
          <w:sz w:val="20"/>
          <w:szCs w:val="20"/>
        </w:rPr>
      </w:pPr>
      <w:r w:rsidRPr="00874DBE">
        <w:rPr>
          <w:rFonts w:ascii="Times New Roman" w:hAnsi="Times New Roman" w:cs="Times New Roman"/>
          <w:color w:val="FF0000"/>
          <w:sz w:val="20"/>
          <w:szCs w:val="20"/>
        </w:rPr>
        <w:t xml:space="preserve">11(1) </w:t>
      </w:r>
      <w:r w:rsidRPr="00874DBE">
        <w:rPr>
          <w:rFonts w:ascii="Times New Roman" w:hAnsi="Times New Roman" w:cs="Times New Roman"/>
          <w:sz w:val="20"/>
          <w:szCs w:val="20"/>
        </w:rPr>
        <w:t xml:space="preserve">A security interest is </w:t>
      </w:r>
      <w:r w:rsidRPr="00874DBE">
        <w:rPr>
          <w:rFonts w:ascii="Times New Roman" w:hAnsi="Times New Roman" w:cs="Times New Roman"/>
          <w:sz w:val="20"/>
          <w:szCs w:val="20"/>
          <w:u w:val="single"/>
        </w:rPr>
        <w:t>not enforceable</w:t>
      </w:r>
      <w:r w:rsidRPr="00874DBE">
        <w:rPr>
          <w:rFonts w:ascii="Times New Roman" w:hAnsi="Times New Roman" w:cs="Times New Roman"/>
          <w:sz w:val="20"/>
          <w:szCs w:val="20"/>
        </w:rPr>
        <w:t xml:space="preserve"> against a third party </w:t>
      </w:r>
      <w:r w:rsidRPr="00874DBE">
        <w:rPr>
          <w:rFonts w:ascii="Times New Roman" w:hAnsi="Times New Roman" w:cs="Times New Roman"/>
          <w:sz w:val="20"/>
          <w:szCs w:val="20"/>
          <w:u w:val="single"/>
        </w:rPr>
        <w:t>unless it has attached</w:t>
      </w:r>
      <w:r w:rsidR="004F4677" w:rsidRPr="00874DBE">
        <w:rPr>
          <w:rFonts w:ascii="Times New Roman" w:hAnsi="Times New Roman" w:cs="Times New Roman"/>
          <w:sz w:val="20"/>
          <w:szCs w:val="20"/>
        </w:rPr>
        <w:t>.</w:t>
      </w:r>
    </w:p>
    <w:p w14:paraId="4E8C02C1" w14:textId="746E840D" w:rsidR="009F0DFA" w:rsidRPr="00874DBE" w:rsidRDefault="009F0DFA" w:rsidP="009F0DFA">
      <w:pPr>
        <w:rPr>
          <w:rFonts w:ascii="Times New Roman" w:hAnsi="Times New Roman" w:cs="Times New Roman"/>
          <w:sz w:val="20"/>
          <w:szCs w:val="20"/>
        </w:rPr>
      </w:pPr>
      <w:r w:rsidRPr="00874DBE">
        <w:rPr>
          <w:rFonts w:ascii="Times New Roman" w:hAnsi="Times New Roman" w:cs="Times New Roman"/>
          <w:sz w:val="20"/>
          <w:szCs w:val="20"/>
        </w:rPr>
        <w:t xml:space="preserve">(2) Subject to section </w:t>
      </w:r>
      <w:r w:rsidRPr="00874DBE">
        <w:rPr>
          <w:rFonts w:ascii="Times New Roman" w:hAnsi="Times New Roman" w:cs="Times New Roman"/>
          <w:color w:val="FF0000"/>
          <w:sz w:val="20"/>
          <w:szCs w:val="20"/>
        </w:rPr>
        <w:t xml:space="preserve">11.1 </w:t>
      </w:r>
      <w:r w:rsidRPr="00874DBE">
        <w:rPr>
          <w:rFonts w:ascii="Times New Roman" w:hAnsi="Times New Roman" w:cs="Times New Roman"/>
          <w:sz w:val="20"/>
          <w:szCs w:val="20"/>
        </w:rPr>
        <w:t xml:space="preserve">(not 11(1)!), a security interest, including a security interest in the nature of a floating charge, </w:t>
      </w:r>
      <w:r w:rsidRPr="00874DBE">
        <w:rPr>
          <w:rFonts w:ascii="Times New Roman" w:hAnsi="Times New Roman" w:cs="Times New Roman"/>
          <w:sz w:val="20"/>
          <w:szCs w:val="20"/>
          <w:u w:val="single"/>
        </w:rPr>
        <w:t>attaches to collateral only when</w:t>
      </w:r>
      <w:r w:rsidR="00C8680B" w:rsidRPr="00874DBE">
        <w:rPr>
          <w:rFonts w:ascii="Times New Roman" w:hAnsi="Times New Roman" w:cs="Times New Roman"/>
          <w:sz w:val="20"/>
          <w:szCs w:val="20"/>
        </w:rPr>
        <w:t xml:space="preserve"> </w:t>
      </w:r>
      <w:r w:rsidR="00C8680B" w:rsidRPr="00874DBE">
        <w:rPr>
          <w:rFonts w:ascii="Times New Roman" w:hAnsi="Times New Roman" w:cs="Times New Roman"/>
          <w:color w:val="7030A0"/>
          <w:sz w:val="20"/>
          <w:szCs w:val="20"/>
        </w:rPr>
        <w:t>(1)</w:t>
      </w:r>
      <w:r w:rsidRPr="00874DBE">
        <w:rPr>
          <w:rFonts w:ascii="Times New Roman" w:hAnsi="Times New Roman" w:cs="Times New Roman"/>
          <w:color w:val="7030A0"/>
          <w:sz w:val="20"/>
          <w:szCs w:val="20"/>
        </w:rPr>
        <w:t xml:space="preserve"> </w:t>
      </w:r>
      <w:r w:rsidRPr="00874DBE">
        <w:rPr>
          <w:rFonts w:ascii="Times New Roman" w:hAnsi="Times New Roman" w:cs="Times New Roman"/>
          <w:b/>
          <w:sz w:val="20"/>
          <w:szCs w:val="20"/>
        </w:rPr>
        <w:t>value</w:t>
      </w:r>
      <w:r w:rsidR="00747008" w:rsidRPr="00874DBE">
        <w:rPr>
          <w:rFonts w:ascii="Times New Roman" w:hAnsi="Times New Roman" w:cs="Times New Roman"/>
          <w:b/>
          <w:sz w:val="20"/>
          <w:szCs w:val="20"/>
        </w:rPr>
        <w:t>*</w:t>
      </w:r>
      <w:r w:rsidRPr="00874DBE">
        <w:rPr>
          <w:rFonts w:ascii="Times New Roman" w:hAnsi="Times New Roman" w:cs="Times New Roman"/>
          <w:b/>
          <w:sz w:val="20"/>
          <w:szCs w:val="20"/>
        </w:rPr>
        <w:t xml:space="preserve"> is given</w:t>
      </w:r>
      <w:r w:rsidRPr="00874DBE">
        <w:rPr>
          <w:rFonts w:ascii="Times New Roman" w:hAnsi="Times New Roman" w:cs="Times New Roman"/>
          <w:sz w:val="20"/>
          <w:szCs w:val="20"/>
        </w:rPr>
        <w:t xml:space="preserve">, </w:t>
      </w:r>
      <w:r w:rsidR="00C8680B" w:rsidRPr="00874DBE">
        <w:rPr>
          <w:rFonts w:ascii="Times New Roman" w:hAnsi="Times New Roman" w:cs="Times New Roman"/>
          <w:color w:val="7030A0"/>
          <w:sz w:val="20"/>
          <w:szCs w:val="20"/>
        </w:rPr>
        <w:t xml:space="preserve">(2) </w:t>
      </w:r>
      <w:r w:rsidRPr="00874DBE">
        <w:rPr>
          <w:rFonts w:ascii="Times New Roman" w:hAnsi="Times New Roman" w:cs="Times New Roman"/>
          <w:sz w:val="20"/>
          <w:szCs w:val="20"/>
        </w:rPr>
        <w:t xml:space="preserve">the </w:t>
      </w:r>
      <w:r w:rsidRPr="00874DBE">
        <w:rPr>
          <w:rFonts w:ascii="Times New Roman" w:hAnsi="Times New Roman" w:cs="Times New Roman"/>
          <w:b/>
          <w:sz w:val="20"/>
          <w:szCs w:val="20"/>
        </w:rPr>
        <w:t>debtor has rights in the collateral</w:t>
      </w:r>
      <w:r w:rsidRPr="00874DBE">
        <w:rPr>
          <w:rFonts w:ascii="Times New Roman" w:hAnsi="Times New Roman" w:cs="Times New Roman"/>
          <w:sz w:val="20"/>
          <w:szCs w:val="20"/>
        </w:rPr>
        <w:t xml:space="preserve"> or the power to transfer rights in the collateral to a secured party and,</w:t>
      </w:r>
    </w:p>
    <w:p w14:paraId="6C527E9A" w14:textId="2B241C87" w:rsidR="009F0DFA" w:rsidRPr="00874DBE" w:rsidRDefault="00C8680B" w:rsidP="009F0DFA">
      <w:pPr>
        <w:rPr>
          <w:rFonts w:ascii="Times New Roman" w:hAnsi="Times New Roman" w:cs="Times New Roman"/>
          <w:sz w:val="20"/>
          <w:szCs w:val="20"/>
        </w:rPr>
      </w:pPr>
      <w:r w:rsidRPr="00874DBE">
        <w:rPr>
          <w:rFonts w:ascii="Times New Roman" w:hAnsi="Times New Roman" w:cs="Times New Roman"/>
          <w:color w:val="7030A0"/>
          <w:sz w:val="20"/>
          <w:szCs w:val="20"/>
        </w:rPr>
        <w:t xml:space="preserve">(3) </w:t>
      </w:r>
      <w:r w:rsidR="009F0DFA" w:rsidRPr="00874DBE">
        <w:rPr>
          <w:rFonts w:ascii="Times New Roman" w:hAnsi="Times New Roman" w:cs="Times New Roman"/>
          <w:sz w:val="20"/>
          <w:szCs w:val="20"/>
        </w:rPr>
        <w:t xml:space="preserve">(a) the debtor has </w:t>
      </w:r>
      <w:r w:rsidR="009F0DFA" w:rsidRPr="00874DBE">
        <w:rPr>
          <w:rFonts w:ascii="Times New Roman" w:hAnsi="Times New Roman" w:cs="Times New Roman"/>
          <w:b/>
          <w:sz w:val="20"/>
          <w:szCs w:val="20"/>
        </w:rPr>
        <w:t>signed a security agreement</w:t>
      </w:r>
      <w:r w:rsidR="009F0DFA" w:rsidRPr="00874DBE">
        <w:rPr>
          <w:rFonts w:ascii="Times New Roman" w:hAnsi="Times New Roman" w:cs="Times New Roman"/>
          <w:sz w:val="20"/>
          <w:szCs w:val="20"/>
        </w:rPr>
        <w:t xml:space="preserve"> that contains,</w:t>
      </w:r>
    </w:p>
    <w:p w14:paraId="33CFC7A4" w14:textId="77777777" w:rsidR="009F0DFA" w:rsidRPr="00874DBE" w:rsidRDefault="009F0DFA" w:rsidP="00536336">
      <w:pPr>
        <w:ind w:firstLine="720"/>
        <w:rPr>
          <w:rFonts w:ascii="Times New Roman" w:hAnsi="Times New Roman" w:cs="Times New Roman"/>
          <w:sz w:val="20"/>
          <w:szCs w:val="20"/>
        </w:rPr>
      </w:pPr>
      <w:r w:rsidRPr="00874DBE">
        <w:rPr>
          <w:rFonts w:ascii="Times New Roman" w:hAnsi="Times New Roman" w:cs="Times New Roman"/>
          <w:sz w:val="20"/>
          <w:szCs w:val="20"/>
        </w:rPr>
        <w:t>(</w:t>
      </w:r>
      <w:proofErr w:type="spellStart"/>
      <w:r w:rsidRPr="00874DBE">
        <w:rPr>
          <w:rFonts w:ascii="Times New Roman" w:hAnsi="Times New Roman" w:cs="Times New Roman"/>
          <w:sz w:val="20"/>
          <w:szCs w:val="20"/>
        </w:rPr>
        <w:t>i</w:t>
      </w:r>
      <w:proofErr w:type="spellEnd"/>
      <w:r w:rsidRPr="00874DBE">
        <w:rPr>
          <w:rFonts w:ascii="Times New Roman" w:hAnsi="Times New Roman" w:cs="Times New Roman"/>
          <w:sz w:val="20"/>
          <w:szCs w:val="20"/>
        </w:rPr>
        <w:t>) a description of the collateral sufficient to enable it to be identified, or</w:t>
      </w:r>
    </w:p>
    <w:p w14:paraId="452AB56C" w14:textId="77777777" w:rsidR="009F0DFA" w:rsidRPr="00874DBE" w:rsidRDefault="009F0DFA" w:rsidP="00536336">
      <w:pPr>
        <w:ind w:left="720"/>
        <w:rPr>
          <w:rFonts w:ascii="Times New Roman" w:hAnsi="Times New Roman" w:cs="Times New Roman"/>
          <w:sz w:val="20"/>
          <w:szCs w:val="20"/>
        </w:rPr>
      </w:pPr>
      <w:r w:rsidRPr="00874DBE">
        <w:rPr>
          <w:rFonts w:ascii="Times New Roman" w:hAnsi="Times New Roman" w:cs="Times New Roman"/>
          <w:sz w:val="20"/>
          <w:szCs w:val="20"/>
        </w:rPr>
        <w:lastRenderedPageBreak/>
        <w:t>(ii) a description of collateral that is a security entitlement, securities account or futures account, if it describes the collateral by any of those terms or as investment property or if it describes the underlying financial asset or futures contract;</w:t>
      </w:r>
    </w:p>
    <w:p w14:paraId="127EB7B8" w14:textId="77777777" w:rsidR="009F0DFA" w:rsidRPr="00874DBE" w:rsidRDefault="009F0DFA" w:rsidP="009F0DFA">
      <w:pPr>
        <w:rPr>
          <w:rFonts w:ascii="Times New Roman" w:hAnsi="Times New Roman" w:cs="Times New Roman"/>
          <w:sz w:val="20"/>
          <w:szCs w:val="20"/>
        </w:rPr>
      </w:pPr>
      <w:r w:rsidRPr="00874DBE">
        <w:rPr>
          <w:rFonts w:ascii="Times New Roman" w:hAnsi="Times New Roman" w:cs="Times New Roman"/>
          <w:sz w:val="20"/>
          <w:szCs w:val="20"/>
        </w:rPr>
        <w:t>(b) the collateral is not a certificated security and is in the possession of the secured party or a person on behalf of the secured party other than the debtor or the debtor’s agent pursuant to the debtor’s security agreement;</w:t>
      </w:r>
    </w:p>
    <w:p w14:paraId="225ACC43" w14:textId="77777777" w:rsidR="009F0DFA" w:rsidRPr="00874DBE" w:rsidRDefault="009F0DFA" w:rsidP="009F0DFA">
      <w:pPr>
        <w:rPr>
          <w:rFonts w:ascii="Times New Roman" w:hAnsi="Times New Roman" w:cs="Times New Roman"/>
          <w:sz w:val="20"/>
          <w:szCs w:val="20"/>
        </w:rPr>
      </w:pPr>
      <w:r w:rsidRPr="00874DBE">
        <w:rPr>
          <w:rFonts w:ascii="Times New Roman" w:hAnsi="Times New Roman" w:cs="Times New Roman"/>
          <w:sz w:val="20"/>
          <w:szCs w:val="20"/>
        </w:rPr>
        <w:t>(c) the collateral is a certificated security in registered form and the security certificate has been delivered to the secured party under section 68 of the </w:t>
      </w:r>
      <w:r w:rsidRPr="00874DBE">
        <w:rPr>
          <w:rFonts w:ascii="Times New Roman" w:hAnsi="Times New Roman" w:cs="Times New Roman"/>
          <w:i/>
          <w:iCs/>
          <w:sz w:val="20"/>
          <w:szCs w:val="20"/>
        </w:rPr>
        <w:t>Securities Transfer Act, 2006 </w:t>
      </w:r>
      <w:r w:rsidRPr="00874DBE">
        <w:rPr>
          <w:rFonts w:ascii="Times New Roman" w:hAnsi="Times New Roman" w:cs="Times New Roman"/>
          <w:sz w:val="20"/>
          <w:szCs w:val="20"/>
        </w:rPr>
        <w:t>pursuant to the debtor’s security agreement; or</w:t>
      </w:r>
    </w:p>
    <w:p w14:paraId="7974D753" w14:textId="7AA3E312" w:rsidR="0058521E" w:rsidRPr="00874DBE" w:rsidRDefault="009F0DFA" w:rsidP="0009179F">
      <w:pPr>
        <w:rPr>
          <w:rFonts w:ascii="Times New Roman" w:hAnsi="Times New Roman" w:cs="Times New Roman"/>
          <w:sz w:val="20"/>
          <w:szCs w:val="20"/>
        </w:rPr>
      </w:pPr>
      <w:r w:rsidRPr="00874DBE">
        <w:rPr>
          <w:rFonts w:ascii="Times New Roman" w:hAnsi="Times New Roman" w:cs="Times New Roman"/>
          <w:sz w:val="20"/>
          <w:szCs w:val="20"/>
        </w:rPr>
        <w:t>(d) the collateral is investment property and the secured party has control under subsection 1 (2) pursuant to the debtor’s security agreement.  2006, c. 8, s. 129.</w:t>
      </w:r>
    </w:p>
    <w:p w14:paraId="7C6BC413" w14:textId="49E6C8A1" w:rsidR="0009179F" w:rsidRPr="00874DBE" w:rsidRDefault="00F708BE" w:rsidP="00F708BE">
      <w:pPr>
        <w:pStyle w:val="Heading2"/>
      </w:pPr>
      <w:bookmarkStart w:id="25" w:name="_Toc27578771"/>
      <w:r w:rsidRPr="00874DBE">
        <w:t xml:space="preserve">(5) </w:t>
      </w:r>
      <w:r w:rsidR="0009179F" w:rsidRPr="00874DBE">
        <w:t>Perfection</w:t>
      </w:r>
      <w:bookmarkEnd w:id="25"/>
    </w:p>
    <w:p w14:paraId="53F1AB22" w14:textId="4ABADF72" w:rsidR="00B957CB" w:rsidRPr="00874DBE" w:rsidRDefault="00B957CB" w:rsidP="00B957CB">
      <w:pPr>
        <w:rPr>
          <w:rFonts w:ascii="Times New Roman" w:hAnsi="Times New Roman" w:cs="Times New Roman"/>
        </w:rPr>
      </w:pPr>
      <w:r w:rsidRPr="00874DBE">
        <w:rPr>
          <w:rFonts w:ascii="Times New Roman" w:hAnsi="Times New Roman" w:cs="Times New Roman"/>
          <w:color w:val="FF0000"/>
        </w:rPr>
        <w:t xml:space="preserve">19 </w:t>
      </w:r>
      <w:r w:rsidRPr="00874DBE">
        <w:rPr>
          <w:rFonts w:ascii="Times New Roman" w:hAnsi="Times New Roman" w:cs="Times New Roman"/>
        </w:rPr>
        <w:t>A security interest is perfected when,</w:t>
      </w:r>
    </w:p>
    <w:p w14:paraId="793F1815" w14:textId="491D9EE3" w:rsidR="00B957CB" w:rsidRPr="00874DBE" w:rsidRDefault="00B957CB" w:rsidP="00DD5B04">
      <w:pPr>
        <w:ind w:firstLine="720"/>
        <w:rPr>
          <w:rFonts w:ascii="Times New Roman" w:hAnsi="Times New Roman" w:cs="Times New Roman"/>
        </w:rPr>
      </w:pPr>
      <w:r w:rsidRPr="00874DBE">
        <w:rPr>
          <w:rFonts w:ascii="Times New Roman" w:hAnsi="Times New Roman" w:cs="Times New Roman"/>
        </w:rPr>
        <w:t xml:space="preserve">(a) it has </w:t>
      </w:r>
      <w:r w:rsidRPr="00874DBE">
        <w:rPr>
          <w:rFonts w:ascii="Times New Roman" w:hAnsi="Times New Roman" w:cs="Times New Roman"/>
          <w:u w:val="single"/>
        </w:rPr>
        <w:t>attached</w:t>
      </w:r>
      <w:r w:rsidRPr="00874DBE">
        <w:rPr>
          <w:rFonts w:ascii="Times New Roman" w:hAnsi="Times New Roman" w:cs="Times New Roman"/>
        </w:rPr>
        <w:t>; and</w:t>
      </w:r>
    </w:p>
    <w:p w14:paraId="048BCA94" w14:textId="189A3E78" w:rsidR="00B957CB" w:rsidRPr="00874DBE" w:rsidRDefault="00B957CB" w:rsidP="00DD5B04">
      <w:pPr>
        <w:ind w:firstLine="720"/>
        <w:rPr>
          <w:rFonts w:ascii="Times New Roman" w:hAnsi="Times New Roman" w:cs="Times New Roman"/>
        </w:rPr>
      </w:pPr>
      <w:r w:rsidRPr="00874DBE">
        <w:rPr>
          <w:rFonts w:ascii="Times New Roman" w:hAnsi="Times New Roman" w:cs="Times New Roman"/>
        </w:rPr>
        <w:t xml:space="preserve">(b) all </w:t>
      </w:r>
      <w:r w:rsidRPr="00874DBE">
        <w:rPr>
          <w:rFonts w:ascii="Times New Roman" w:hAnsi="Times New Roman" w:cs="Times New Roman"/>
          <w:u w:val="single"/>
        </w:rPr>
        <w:t>steps required for perfection</w:t>
      </w:r>
      <w:r w:rsidRPr="00874DBE">
        <w:rPr>
          <w:rFonts w:ascii="Times New Roman" w:hAnsi="Times New Roman" w:cs="Times New Roman"/>
        </w:rPr>
        <w:t xml:space="preserve"> under any provision of this Act have been completed, </w:t>
      </w:r>
    </w:p>
    <w:p w14:paraId="64C2FAE4" w14:textId="092259D3" w:rsidR="00B957CB" w:rsidRPr="00874DBE" w:rsidRDefault="00B957CB" w:rsidP="00B957CB">
      <w:pPr>
        <w:rPr>
          <w:rFonts w:ascii="Times New Roman" w:hAnsi="Times New Roman" w:cs="Times New Roman"/>
        </w:rPr>
      </w:pPr>
      <w:r w:rsidRPr="00874DBE">
        <w:rPr>
          <w:rFonts w:ascii="Times New Roman" w:hAnsi="Times New Roman" w:cs="Times New Roman"/>
          <w:b/>
        </w:rPr>
        <w:t>regardless of the order of occurrence</w:t>
      </w:r>
      <w:r w:rsidR="00B24F40" w:rsidRPr="00874DBE">
        <w:rPr>
          <w:rFonts w:ascii="Times New Roman" w:hAnsi="Times New Roman" w:cs="Times New Roman"/>
          <w:b/>
        </w:rPr>
        <w:t>.</w:t>
      </w:r>
      <w:r w:rsidR="00516989" w:rsidRPr="00874DBE">
        <w:rPr>
          <w:rFonts w:ascii="Times New Roman" w:hAnsi="Times New Roman" w:cs="Times New Roman"/>
        </w:rPr>
        <w:t xml:space="preserve"> (The other thing (b) you do in order to perfect </w:t>
      </w:r>
      <w:r w:rsidR="00516989" w:rsidRPr="00874DBE">
        <w:rPr>
          <w:rFonts w:ascii="Times New Roman" w:hAnsi="Times New Roman" w:cs="Times New Roman"/>
          <w:u w:val="single"/>
        </w:rPr>
        <w:t>may</w:t>
      </w:r>
      <w:r w:rsidR="00516989" w:rsidRPr="00874DBE">
        <w:rPr>
          <w:rFonts w:ascii="Times New Roman" w:hAnsi="Times New Roman" w:cs="Times New Roman"/>
        </w:rPr>
        <w:t xml:space="preserve"> occur </w:t>
      </w:r>
      <w:r w:rsidR="00516989" w:rsidRPr="00874DBE">
        <w:rPr>
          <w:rFonts w:ascii="Times New Roman" w:hAnsi="Times New Roman" w:cs="Times New Roman"/>
          <w:i/>
          <w:u w:val="single"/>
        </w:rPr>
        <w:t>before</w:t>
      </w:r>
      <w:r w:rsidR="00516989" w:rsidRPr="00874DBE">
        <w:rPr>
          <w:rFonts w:ascii="Times New Roman" w:hAnsi="Times New Roman" w:cs="Times New Roman"/>
        </w:rPr>
        <w:t xml:space="preserve"> </w:t>
      </w:r>
      <w:r w:rsidR="00516989" w:rsidRPr="00874DBE">
        <w:rPr>
          <w:rFonts w:ascii="Times New Roman" w:hAnsi="Times New Roman" w:cs="Times New Roman"/>
          <w:u w:val="single"/>
        </w:rPr>
        <w:t>attachment</w:t>
      </w:r>
      <w:r w:rsidR="00516989" w:rsidRPr="00874DBE">
        <w:rPr>
          <w:rFonts w:ascii="Times New Roman" w:hAnsi="Times New Roman" w:cs="Times New Roman"/>
        </w:rPr>
        <w:t>)</w:t>
      </w:r>
    </w:p>
    <w:p w14:paraId="6A68C530" w14:textId="77777777" w:rsidR="006E4C0C" w:rsidRPr="00874DBE" w:rsidRDefault="006E4C0C" w:rsidP="00B957CB">
      <w:pPr>
        <w:rPr>
          <w:rFonts w:ascii="Times New Roman" w:hAnsi="Times New Roman" w:cs="Times New Roman"/>
          <w:color w:val="FF0000"/>
        </w:rPr>
      </w:pPr>
    </w:p>
    <w:p w14:paraId="3CAA3733" w14:textId="2555DF6B" w:rsidR="005076CD" w:rsidRPr="00874DBE" w:rsidRDefault="005076CD" w:rsidP="00B957CB">
      <w:pPr>
        <w:rPr>
          <w:rFonts w:ascii="Times New Roman" w:hAnsi="Times New Roman" w:cs="Times New Roman"/>
          <w:u w:val="single"/>
        </w:rPr>
      </w:pPr>
      <w:r w:rsidRPr="00874DBE">
        <w:rPr>
          <w:rFonts w:ascii="Times New Roman" w:hAnsi="Times New Roman" w:cs="Times New Roman"/>
          <w:color w:val="FF0000"/>
        </w:rPr>
        <w:t>11(3)</w:t>
      </w:r>
      <w:r w:rsidRPr="00874DBE">
        <w:rPr>
          <w:rFonts w:ascii="Times New Roman" w:hAnsi="Times New Roman" w:cs="Times New Roman"/>
        </w:rPr>
        <w:t xml:space="preserve"> Parties </w:t>
      </w:r>
      <w:r w:rsidRPr="00874DBE">
        <w:rPr>
          <w:rFonts w:ascii="Times New Roman" w:hAnsi="Times New Roman" w:cs="Times New Roman"/>
          <w:u w:val="single"/>
        </w:rPr>
        <w:t>can</w:t>
      </w:r>
      <w:r w:rsidRPr="00874DBE">
        <w:rPr>
          <w:rFonts w:ascii="Times New Roman" w:hAnsi="Times New Roman" w:cs="Times New Roman"/>
        </w:rPr>
        <w:t xml:space="preserve"> agree to </w:t>
      </w:r>
      <w:r w:rsidRPr="00874DBE">
        <w:rPr>
          <w:rFonts w:ascii="Times New Roman" w:hAnsi="Times New Roman" w:cs="Times New Roman"/>
          <w:u w:val="single"/>
        </w:rPr>
        <w:t>postpone the time for attachment</w:t>
      </w:r>
    </w:p>
    <w:p w14:paraId="61A95724" w14:textId="353622B7" w:rsidR="006E4C0C" w:rsidRPr="00874DBE" w:rsidRDefault="006E4C0C" w:rsidP="00FF2746">
      <w:pPr>
        <w:pStyle w:val="ListParagraph"/>
        <w:numPr>
          <w:ilvl w:val="0"/>
          <w:numId w:val="55"/>
        </w:numPr>
        <w:rPr>
          <w:rFonts w:ascii="Times New Roman" w:hAnsi="Times New Roman" w:cs="Times New Roman"/>
          <w:u w:val="single"/>
        </w:rPr>
      </w:pPr>
      <w:r w:rsidRPr="00874DBE">
        <w:rPr>
          <w:rFonts w:ascii="Times New Roman" w:hAnsi="Times New Roman" w:cs="Times New Roman"/>
        </w:rPr>
        <w:t>e.g. statement that it is contingent on them registering first – then attachment occurs</w:t>
      </w:r>
      <w:r w:rsidR="00957ED2" w:rsidRPr="00874DBE">
        <w:rPr>
          <w:rFonts w:ascii="Times New Roman" w:hAnsi="Times New Roman" w:cs="Times New Roman"/>
        </w:rPr>
        <w:t>. But better method would be to register first and then sign the contract</w:t>
      </w:r>
      <w:r w:rsidR="00E1655E" w:rsidRPr="00874DBE">
        <w:rPr>
          <w:rFonts w:ascii="Times New Roman" w:hAnsi="Times New Roman" w:cs="Times New Roman"/>
        </w:rPr>
        <w:t xml:space="preserve"> likely</w:t>
      </w:r>
    </w:p>
    <w:p w14:paraId="47060690" w14:textId="77777777" w:rsidR="006E4C0C" w:rsidRPr="00874DBE" w:rsidRDefault="006E4C0C" w:rsidP="00B957CB">
      <w:pPr>
        <w:rPr>
          <w:rFonts w:ascii="Times New Roman" w:hAnsi="Times New Roman" w:cs="Times New Roman"/>
        </w:rPr>
      </w:pPr>
    </w:p>
    <w:p w14:paraId="46DFFC7B" w14:textId="23422C4C" w:rsidR="00B24F40" w:rsidRPr="00874DBE" w:rsidRDefault="00A94AC2" w:rsidP="00B957CB">
      <w:pPr>
        <w:rPr>
          <w:rFonts w:ascii="Times New Roman" w:hAnsi="Times New Roman" w:cs="Times New Roman"/>
          <w:b/>
          <w:u w:val="single"/>
        </w:rPr>
      </w:pPr>
      <w:r w:rsidRPr="00874DBE">
        <w:rPr>
          <w:rFonts w:ascii="Times New Roman" w:hAnsi="Times New Roman" w:cs="Times New Roman"/>
          <w:b/>
          <w:u w:val="single"/>
        </w:rPr>
        <w:t>Methods of Perfection</w:t>
      </w:r>
    </w:p>
    <w:p w14:paraId="49AD95E5" w14:textId="70436728" w:rsidR="00A94AC2" w:rsidRPr="00874DBE" w:rsidRDefault="00A94AC2" w:rsidP="00A94AC2">
      <w:pPr>
        <w:pStyle w:val="ListParagraph"/>
        <w:numPr>
          <w:ilvl w:val="0"/>
          <w:numId w:val="47"/>
        </w:numPr>
        <w:rPr>
          <w:rFonts w:ascii="Times New Roman" w:hAnsi="Times New Roman" w:cs="Times New Roman"/>
        </w:rPr>
      </w:pPr>
      <w:r w:rsidRPr="00874DBE">
        <w:rPr>
          <w:rFonts w:ascii="Times New Roman" w:hAnsi="Times New Roman" w:cs="Times New Roman"/>
        </w:rPr>
        <w:t>Possession</w:t>
      </w:r>
    </w:p>
    <w:p w14:paraId="6049F07F" w14:textId="278CE2E4" w:rsidR="00A94AC2" w:rsidRPr="00874DBE" w:rsidRDefault="00A94AC2" w:rsidP="00A94AC2">
      <w:pPr>
        <w:pStyle w:val="ListParagraph"/>
        <w:numPr>
          <w:ilvl w:val="0"/>
          <w:numId w:val="47"/>
        </w:numPr>
        <w:rPr>
          <w:rFonts w:ascii="Times New Roman" w:hAnsi="Times New Roman" w:cs="Times New Roman"/>
        </w:rPr>
      </w:pPr>
      <w:r w:rsidRPr="00874DBE">
        <w:rPr>
          <w:rFonts w:ascii="Times New Roman" w:hAnsi="Times New Roman" w:cs="Times New Roman"/>
        </w:rPr>
        <w:t>Registration</w:t>
      </w:r>
    </w:p>
    <w:p w14:paraId="62E91B98" w14:textId="7FEFD7F2" w:rsidR="00A94AC2" w:rsidRPr="00874DBE" w:rsidRDefault="00A94AC2" w:rsidP="00A94AC2">
      <w:pPr>
        <w:pStyle w:val="ListParagraph"/>
        <w:numPr>
          <w:ilvl w:val="0"/>
          <w:numId w:val="47"/>
        </w:numPr>
        <w:rPr>
          <w:rFonts w:ascii="Times New Roman" w:hAnsi="Times New Roman" w:cs="Times New Roman"/>
        </w:rPr>
      </w:pPr>
      <w:r w:rsidRPr="00874DBE">
        <w:rPr>
          <w:rFonts w:ascii="Times New Roman" w:hAnsi="Times New Roman" w:cs="Times New Roman"/>
        </w:rPr>
        <w:t>Delivery</w:t>
      </w:r>
    </w:p>
    <w:p w14:paraId="44F91D1D" w14:textId="77777777" w:rsidR="00861239" w:rsidRPr="00874DBE" w:rsidRDefault="00A94AC2" w:rsidP="00A94AC2">
      <w:pPr>
        <w:pStyle w:val="ListParagraph"/>
        <w:numPr>
          <w:ilvl w:val="0"/>
          <w:numId w:val="47"/>
        </w:numPr>
        <w:rPr>
          <w:rFonts w:ascii="Times New Roman" w:hAnsi="Times New Roman" w:cs="Times New Roman"/>
        </w:rPr>
      </w:pPr>
      <w:r w:rsidRPr="00874DBE">
        <w:rPr>
          <w:rFonts w:ascii="Times New Roman" w:hAnsi="Times New Roman" w:cs="Times New Roman"/>
        </w:rPr>
        <w:t>Control</w:t>
      </w:r>
      <w:r w:rsidR="00861239" w:rsidRPr="00874DBE">
        <w:rPr>
          <w:rFonts w:ascii="Times New Roman" w:hAnsi="Times New Roman" w:cs="Times New Roman"/>
        </w:rPr>
        <w:t xml:space="preserve"> (note: this isn’t really a method of perfection; instead, you are ahead of all security interests)</w:t>
      </w:r>
    </w:p>
    <w:p w14:paraId="2F3C5F1E" w14:textId="23DEC079" w:rsidR="00A94AC2" w:rsidRPr="00874DBE" w:rsidRDefault="00861239" w:rsidP="00861239">
      <w:pPr>
        <w:pStyle w:val="ListParagraph"/>
        <w:numPr>
          <w:ilvl w:val="1"/>
          <w:numId w:val="47"/>
        </w:numPr>
        <w:rPr>
          <w:rFonts w:ascii="Times New Roman" w:hAnsi="Times New Roman" w:cs="Times New Roman"/>
        </w:rPr>
      </w:pPr>
      <w:r w:rsidRPr="00874DBE">
        <w:rPr>
          <w:rFonts w:ascii="Times New Roman" w:hAnsi="Times New Roman" w:cs="Times New Roman"/>
        </w:rPr>
        <w:t>therefore even better than perfecting</w:t>
      </w:r>
    </w:p>
    <w:p w14:paraId="4A3C5BFE" w14:textId="19826E0B" w:rsidR="00A94AC2" w:rsidRPr="00874DBE" w:rsidRDefault="00A94AC2" w:rsidP="00A94AC2">
      <w:pPr>
        <w:rPr>
          <w:rFonts w:ascii="Times New Roman" w:hAnsi="Times New Roman" w:cs="Times New Roman"/>
        </w:rPr>
      </w:pPr>
    </w:p>
    <w:p w14:paraId="3BC45A43" w14:textId="6E7A3F73" w:rsidR="00A94AC2" w:rsidRPr="00874DBE" w:rsidRDefault="00A94AC2" w:rsidP="00A94AC2">
      <w:pPr>
        <w:rPr>
          <w:rFonts w:ascii="Times New Roman" w:hAnsi="Times New Roman" w:cs="Times New Roman"/>
        </w:rPr>
      </w:pPr>
      <w:bookmarkStart w:id="26" w:name="_Toc27578772"/>
      <w:r w:rsidRPr="00874DBE">
        <w:rPr>
          <w:rStyle w:val="Heading3Char"/>
          <w:u w:val="single"/>
        </w:rPr>
        <w:t>Possession</w:t>
      </w:r>
      <w:bookmarkEnd w:id="26"/>
      <w:r w:rsidR="00C203F7" w:rsidRPr="00874DBE">
        <w:rPr>
          <w:rFonts w:ascii="Times New Roman" w:hAnsi="Times New Roman" w:cs="Times New Roman"/>
        </w:rPr>
        <w:t xml:space="preserve"> (note: </w:t>
      </w:r>
      <w:r w:rsidR="00C203F7" w:rsidRPr="00874DBE">
        <w:rPr>
          <w:rFonts w:ascii="Times New Roman" w:hAnsi="Times New Roman" w:cs="Times New Roman"/>
          <w:i/>
          <w:u w:val="single"/>
        </w:rPr>
        <w:t>restricted</w:t>
      </w:r>
      <w:r w:rsidR="00C203F7" w:rsidRPr="00874DBE">
        <w:rPr>
          <w:rFonts w:ascii="Times New Roman" w:hAnsi="Times New Roman" w:cs="Times New Roman"/>
        </w:rPr>
        <w:t xml:space="preserve"> to certain security interests</w:t>
      </w:r>
      <w:r w:rsidR="00B51AFB" w:rsidRPr="00874DBE">
        <w:rPr>
          <w:rFonts w:ascii="Times New Roman" w:hAnsi="Times New Roman" w:cs="Times New Roman"/>
        </w:rPr>
        <w:t xml:space="preserve"> – tangible forms of personal property</w:t>
      </w:r>
      <w:r w:rsidR="00C203F7" w:rsidRPr="00874DBE">
        <w:rPr>
          <w:rFonts w:ascii="Times New Roman" w:hAnsi="Times New Roman" w:cs="Times New Roman"/>
        </w:rPr>
        <w:t>)</w:t>
      </w:r>
    </w:p>
    <w:p w14:paraId="0881D495" w14:textId="2F034868" w:rsidR="00DD4736" w:rsidRPr="00874DBE" w:rsidRDefault="00DD4736" w:rsidP="00DD4736">
      <w:pPr>
        <w:rPr>
          <w:rFonts w:ascii="Times New Roman" w:hAnsi="Times New Roman" w:cs="Times New Roman"/>
        </w:rPr>
      </w:pPr>
      <w:r w:rsidRPr="00874DBE">
        <w:rPr>
          <w:rFonts w:ascii="Times New Roman" w:hAnsi="Times New Roman" w:cs="Times New Roman"/>
          <w:color w:val="FF0000"/>
        </w:rPr>
        <w:t xml:space="preserve">22(1) </w:t>
      </w:r>
      <w:r w:rsidRPr="00874DBE">
        <w:rPr>
          <w:rFonts w:ascii="Times New Roman" w:hAnsi="Times New Roman" w:cs="Times New Roman"/>
        </w:rPr>
        <w:t>Possession or repossession of the collateral by the secured party, or on the secured party’s behalf by a person other than the debtor or the debtor’s agent, perfects a security interest in,</w:t>
      </w:r>
    </w:p>
    <w:p w14:paraId="77C51831" w14:textId="77777777" w:rsidR="00DD4736" w:rsidRPr="00874DBE" w:rsidRDefault="00DD4736" w:rsidP="00DD4736">
      <w:pPr>
        <w:rPr>
          <w:rFonts w:ascii="Times New Roman" w:hAnsi="Times New Roman" w:cs="Times New Roman"/>
        </w:rPr>
      </w:pPr>
      <w:r w:rsidRPr="00874DBE">
        <w:rPr>
          <w:rFonts w:ascii="Times New Roman" w:hAnsi="Times New Roman" w:cs="Times New Roman"/>
        </w:rPr>
        <w:tab/>
        <w:t>(a) chattel paper;</w:t>
      </w:r>
    </w:p>
    <w:p w14:paraId="5F3DF541" w14:textId="77777777" w:rsidR="00DD4736" w:rsidRPr="00874DBE" w:rsidRDefault="00DD4736" w:rsidP="00DD4736">
      <w:pPr>
        <w:rPr>
          <w:rFonts w:ascii="Times New Roman" w:hAnsi="Times New Roman" w:cs="Times New Roman"/>
        </w:rPr>
      </w:pPr>
      <w:r w:rsidRPr="00874DBE">
        <w:rPr>
          <w:rFonts w:ascii="Times New Roman" w:hAnsi="Times New Roman" w:cs="Times New Roman"/>
        </w:rPr>
        <w:tab/>
        <w:t>(b) goods;</w:t>
      </w:r>
    </w:p>
    <w:p w14:paraId="66F6965A" w14:textId="77777777" w:rsidR="00DD4736" w:rsidRPr="00874DBE" w:rsidRDefault="00DD4736" w:rsidP="00DD4736">
      <w:pPr>
        <w:rPr>
          <w:rFonts w:ascii="Times New Roman" w:hAnsi="Times New Roman" w:cs="Times New Roman"/>
        </w:rPr>
      </w:pPr>
      <w:r w:rsidRPr="00874DBE">
        <w:rPr>
          <w:rFonts w:ascii="Times New Roman" w:hAnsi="Times New Roman" w:cs="Times New Roman"/>
        </w:rPr>
        <w:tab/>
        <w:t>(c) instruments;</w:t>
      </w:r>
    </w:p>
    <w:p w14:paraId="1CF2EF70" w14:textId="77777777" w:rsidR="00DD4736" w:rsidRPr="00874DBE" w:rsidRDefault="00DD4736" w:rsidP="00DD4736">
      <w:pPr>
        <w:rPr>
          <w:rFonts w:ascii="Times New Roman" w:hAnsi="Times New Roman" w:cs="Times New Roman"/>
        </w:rPr>
      </w:pPr>
      <w:r w:rsidRPr="00874DBE">
        <w:rPr>
          <w:rFonts w:ascii="Times New Roman" w:hAnsi="Times New Roman" w:cs="Times New Roman"/>
        </w:rPr>
        <w:tab/>
        <w:t>(d) negotiable documents of title; and</w:t>
      </w:r>
    </w:p>
    <w:p w14:paraId="2ED84F04" w14:textId="77777777" w:rsidR="00DD4736" w:rsidRPr="00874DBE" w:rsidRDefault="00DD4736" w:rsidP="00DD4736">
      <w:pPr>
        <w:rPr>
          <w:rFonts w:ascii="Times New Roman" w:hAnsi="Times New Roman" w:cs="Times New Roman"/>
        </w:rPr>
      </w:pPr>
      <w:r w:rsidRPr="00874DBE">
        <w:rPr>
          <w:rFonts w:ascii="Times New Roman" w:hAnsi="Times New Roman" w:cs="Times New Roman"/>
        </w:rPr>
        <w:tab/>
        <w:t>(e) money,</w:t>
      </w:r>
    </w:p>
    <w:p w14:paraId="66753FA4" w14:textId="0E7606DF" w:rsidR="00A94AC2" w:rsidRPr="00874DBE" w:rsidRDefault="00DD4736" w:rsidP="00DD4736">
      <w:pPr>
        <w:rPr>
          <w:rFonts w:ascii="Times New Roman" w:hAnsi="Times New Roman" w:cs="Times New Roman"/>
        </w:rPr>
      </w:pPr>
      <w:r w:rsidRPr="00874DBE">
        <w:rPr>
          <w:rFonts w:ascii="Times New Roman" w:hAnsi="Times New Roman" w:cs="Times New Roman"/>
        </w:rPr>
        <w:t>but only while it is actually held as collateral</w:t>
      </w:r>
    </w:p>
    <w:p w14:paraId="60F24957" w14:textId="674BE0DE" w:rsidR="00DD4736" w:rsidRPr="00874DBE" w:rsidRDefault="00DD4736" w:rsidP="00DD4736">
      <w:pPr>
        <w:rPr>
          <w:rFonts w:ascii="Times New Roman" w:hAnsi="Times New Roman" w:cs="Times New Roman"/>
        </w:rPr>
      </w:pPr>
    </w:p>
    <w:p w14:paraId="64FE9DE1" w14:textId="67DEF772" w:rsidR="00D75A09" w:rsidRPr="00874DBE" w:rsidRDefault="00D75A09" w:rsidP="00DD4736">
      <w:pPr>
        <w:rPr>
          <w:rFonts w:ascii="Times New Roman" w:hAnsi="Times New Roman" w:cs="Times New Roman"/>
        </w:rPr>
      </w:pPr>
      <w:r w:rsidRPr="00874DBE">
        <w:rPr>
          <w:rFonts w:ascii="Times New Roman" w:hAnsi="Times New Roman" w:cs="Times New Roman"/>
        </w:rPr>
        <w:t>Possession and re-possession are not defined by the Act</w:t>
      </w:r>
    </w:p>
    <w:p w14:paraId="6FC7BCD5" w14:textId="53934249" w:rsidR="00EF7208" w:rsidRPr="00874DBE" w:rsidRDefault="009C00D3" w:rsidP="00DD4736">
      <w:pPr>
        <w:rPr>
          <w:rFonts w:ascii="Times New Roman" w:hAnsi="Times New Roman" w:cs="Times New Roman"/>
        </w:rPr>
      </w:pPr>
      <w:r w:rsidRPr="00874DBE">
        <w:rPr>
          <w:rFonts w:ascii="Times New Roman" w:hAnsi="Times New Roman" w:cs="Times New Roman"/>
        </w:rPr>
        <w:lastRenderedPageBreak/>
        <w:t>Limited to the types of personal property described above (unlike registration)</w:t>
      </w:r>
    </w:p>
    <w:p w14:paraId="292B89F8" w14:textId="4E489C14" w:rsidR="002B32A7" w:rsidRPr="00874DBE" w:rsidRDefault="002B32A7" w:rsidP="00DD4736">
      <w:pPr>
        <w:rPr>
          <w:rFonts w:ascii="Times New Roman" w:hAnsi="Times New Roman" w:cs="Times New Roman"/>
          <w:b/>
        </w:rPr>
      </w:pPr>
      <w:r w:rsidRPr="00874DBE">
        <w:rPr>
          <w:rFonts w:ascii="Times New Roman" w:hAnsi="Times New Roman" w:cs="Times New Roman"/>
          <w:b/>
        </w:rPr>
        <w:t xml:space="preserve">Possession must be </w:t>
      </w:r>
      <w:r w:rsidRPr="00874DBE">
        <w:rPr>
          <w:rFonts w:ascii="Times New Roman" w:hAnsi="Times New Roman" w:cs="Times New Roman"/>
          <w:b/>
          <w:i/>
          <w:u w:val="single"/>
        </w:rPr>
        <w:t>continuous</w:t>
      </w:r>
      <w:r w:rsidRPr="00874DBE">
        <w:rPr>
          <w:rFonts w:ascii="Times New Roman" w:hAnsi="Times New Roman" w:cs="Times New Roman"/>
          <w:b/>
        </w:rPr>
        <w:t xml:space="preserve"> in order to maintain perfection</w:t>
      </w:r>
    </w:p>
    <w:p w14:paraId="52987B37" w14:textId="04F17E76" w:rsidR="00DA1518" w:rsidRPr="00874DBE" w:rsidRDefault="00DA1518" w:rsidP="00DA1518">
      <w:pPr>
        <w:pStyle w:val="ListParagraph"/>
        <w:numPr>
          <w:ilvl w:val="0"/>
          <w:numId w:val="51"/>
        </w:numPr>
        <w:rPr>
          <w:rFonts w:ascii="Times New Roman" w:hAnsi="Times New Roman" w:cs="Times New Roman"/>
          <w:b/>
        </w:rPr>
      </w:pPr>
      <w:r w:rsidRPr="00874DBE">
        <w:rPr>
          <w:rFonts w:ascii="Times New Roman" w:hAnsi="Times New Roman" w:cs="Times New Roman"/>
        </w:rPr>
        <w:t xml:space="preserve">if you lose possession for a period of time, you are not perfected for some time and then </w:t>
      </w:r>
      <w:proofErr w:type="spellStart"/>
      <w:r w:rsidRPr="00874DBE">
        <w:rPr>
          <w:rFonts w:ascii="Times New Roman" w:hAnsi="Times New Roman" w:cs="Times New Roman"/>
        </w:rPr>
        <w:t>reperfected</w:t>
      </w:r>
      <w:proofErr w:type="spellEnd"/>
      <w:r w:rsidRPr="00874DBE">
        <w:rPr>
          <w:rFonts w:ascii="Times New Roman" w:hAnsi="Times New Roman" w:cs="Times New Roman"/>
        </w:rPr>
        <w:t xml:space="preserve"> when you gain possession back (no deemed continuous perfection </w:t>
      </w:r>
      <w:r w:rsidR="00F47995" w:rsidRPr="00874DBE">
        <w:rPr>
          <w:rFonts w:ascii="Times New Roman" w:hAnsi="Times New Roman" w:cs="Times New Roman"/>
        </w:rPr>
        <w:t>like in 30(6) for registration</w:t>
      </w:r>
      <w:r w:rsidRPr="00874DBE">
        <w:rPr>
          <w:rFonts w:ascii="Times New Roman" w:hAnsi="Times New Roman" w:cs="Times New Roman"/>
        </w:rPr>
        <w:t>)</w:t>
      </w:r>
    </w:p>
    <w:p w14:paraId="19FA3921" w14:textId="0ED9D6BB" w:rsidR="00D75A09" w:rsidRPr="00874DBE" w:rsidRDefault="00D75A09" w:rsidP="00D75A09">
      <w:pPr>
        <w:rPr>
          <w:rFonts w:ascii="Times New Roman" w:hAnsi="Times New Roman" w:cs="Times New Roman"/>
          <w:b/>
        </w:rPr>
      </w:pPr>
      <w:r w:rsidRPr="00874DBE">
        <w:rPr>
          <w:rFonts w:ascii="Times New Roman" w:hAnsi="Times New Roman" w:cs="Times New Roman"/>
          <w:b/>
        </w:rPr>
        <w:t>“Repossession”</w:t>
      </w:r>
    </w:p>
    <w:p w14:paraId="2F6E5FEF" w14:textId="2A002D58" w:rsidR="00D75A09" w:rsidRPr="00874DBE" w:rsidRDefault="00D75A09" w:rsidP="00D75A09">
      <w:pPr>
        <w:pStyle w:val="ListParagraph"/>
        <w:numPr>
          <w:ilvl w:val="0"/>
          <w:numId w:val="49"/>
        </w:numPr>
        <w:rPr>
          <w:rFonts w:ascii="Times New Roman" w:hAnsi="Times New Roman" w:cs="Times New Roman"/>
        </w:rPr>
      </w:pPr>
      <w:r w:rsidRPr="00874DBE">
        <w:rPr>
          <w:rFonts w:ascii="Times New Roman" w:hAnsi="Times New Roman" w:cs="Times New Roman"/>
        </w:rPr>
        <w:t>Act is silent on whether it means (a) simply reacquiring possession; or (b) seizing the collateral from the debtor upon default</w:t>
      </w:r>
    </w:p>
    <w:p w14:paraId="1CB90D83" w14:textId="23B77407" w:rsidR="00D75A09" w:rsidRPr="00874DBE" w:rsidRDefault="00D75A09" w:rsidP="00D75A09">
      <w:pPr>
        <w:pStyle w:val="ListParagraph"/>
        <w:numPr>
          <w:ilvl w:val="0"/>
          <w:numId w:val="49"/>
        </w:numPr>
        <w:rPr>
          <w:rFonts w:ascii="Times New Roman" w:hAnsi="Times New Roman" w:cs="Times New Roman"/>
        </w:rPr>
      </w:pPr>
      <w:r w:rsidRPr="00874DBE">
        <w:rPr>
          <w:rFonts w:ascii="Times New Roman" w:hAnsi="Times New Roman" w:cs="Times New Roman"/>
        </w:rPr>
        <w:t xml:space="preserve">Must have meant repossession on enforcement (which won’t count as perfection by possession, but in Ontario it will – </w:t>
      </w:r>
      <w:r w:rsidRPr="00874DBE">
        <w:rPr>
          <w:rFonts w:ascii="Times New Roman" w:hAnsi="Times New Roman" w:cs="Times New Roman"/>
          <w:i/>
        </w:rPr>
        <w:t>Sperry</w:t>
      </w:r>
      <w:r w:rsidRPr="00874DBE">
        <w:rPr>
          <w:rFonts w:ascii="Times New Roman" w:hAnsi="Times New Roman" w:cs="Times New Roman"/>
        </w:rPr>
        <w:t>)</w:t>
      </w:r>
    </w:p>
    <w:p w14:paraId="4FEAFF11" w14:textId="719E16AA" w:rsidR="00D75A09" w:rsidRPr="00874DBE" w:rsidRDefault="005B0075" w:rsidP="00D75A09">
      <w:pPr>
        <w:rPr>
          <w:rFonts w:ascii="Times New Roman" w:hAnsi="Times New Roman" w:cs="Times New Roman"/>
        </w:rPr>
      </w:pPr>
      <w:r w:rsidRPr="00874DBE">
        <w:rPr>
          <w:rFonts w:ascii="Times New Roman" w:hAnsi="Times New Roman" w:cs="Times New Roman"/>
          <w:b/>
        </w:rPr>
        <w:t>Constructive possession</w:t>
      </w:r>
      <w:r w:rsidRPr="00874DBE">
        <w:rPr>
          <w:rFonts w:ascii="Times New Roman" w:hAnsi="Times New Roman" w:cs="Times New Roman"/>
        </w:rPr>
        <w:t>?</w:t>
      </w:r>
    </w:p>
    <w:p w14:paraId="58D86D2B" w14:textId="695BD0B9" w:rsidR="005B0075" w:rsidRPr="00874DBE" w:rsidRDefault="005B0075" w:rsidP="005B0075">
      <w:pPr>
        <w:pStyle w:val="ListParagraph"/>
        <w:numPr>
          <w:ilvl w:val="0"/>
          <w:numId w:val="50"/>
        </w:numPr>
        <w:rPr>
          <w:rFonts w:ascii="Times New Roman" w:hAnsi="Times New Roman" w:cs="Times New Roman"/>
        </w:rPr>
      </w:pPr>
      <w:r w:rsidRPr="00874DBE">
        <w:rPr>
          <w:rFonts w:ascii="Times New Roman" w:hAnsi="Times New Roman" w:cs="Times New Roman"/>
        </w:rPr>
        <w:t xml:space="preserve">Common law recognizes possession of goods without actually being able to put your hands on it – e.g., </w:t>
      </w:r>
      <w:r w:rsidR="00D17C93" w:rsidRPr="00874DBE">
        <w:rPr>
          <w:rFonts w:ascii="Times New Roman" w:hAnsi="Times New Roman" w:cs="Times New Roman"/>
        </w:rPr>
        <w:t xml:space="preserve">taking the </w:t>
      </w:r>
      <w:r w:rsidRPr="00874DBE">
        <w:rPr>
          <w:rFonts w:ascii="Times New Roman" w:hAnsi="Times New Roman" w:cs="Times New Roman"/>
        </w:rPr>
        <w:t>keys to a car</w:t>
      </w:r>
    </w:p>
    <w:p w14:paraId="6C732ED4" w14:textId="54EC4DA2" w:rsidR="005B0075" w:rsidRPr="00874DBE" w:rsidRDefault="005B0075" w:rsidP="005B0075">
      <w:pPr>
        <w:pStyle w:val="ListParagraph"/>
        <w:numPr>
          <w:ilvl w:val="0"/>
          <w:numId w:val="50"/>
        </w:numPr>
        <w:rPr>
          <w:rFonts w:ascii="Times New Roman" w:hAnsi="Times New Roman" w:cs="Times New Roman"/>
        </w:rPr>
      </w:pPr>
      <w:r w:rsidRPr="00874DBE">
        <w:rPr>
          <w:rFonts w:ascii="Times New Roman" w:hAnsi="Times New Roman" w:cs="Times New Roman"/>
        </w:rPr>
        <w:t xml:space="preserve">Unclear whether constructive possession counts as possession </w:t>
      </w:r>
      <w:r w:rsidR="006D44C7" w:rsidRPr="00874DBE">
        <w:rPr>
          <w:rFonts w:ascii="Times New Roman" w:hAnsi="Times New Roman" w:cs="Times New Roman"/>
        </w:rPr>
        <w:t xml:space="preserve">for the </w:t>
      </w:r>
      <w:r w:rsidRPr="00874DBE">
        <w:rPr>
          <w:rFonts w:ascii="Times New Roman" w:hAnsi="Times New Roman" w:cs="Times New Roman"/>
        </w:rPr>
        <w:t>purposes of</w:t>
      </w:r>
      <w:r w:rsidR="00ED0583" w:rsidRPr="00874DBE">
        <w:rPr>
          <w:rFonts w:ascii="Times New Roman" w:hAnsi="Times New Roman" w:cs="Times New Roman"/>
        </w:rPr>
        <w:t xml:space="preserve"> the</w:t>
      </w:r>
      <w:r w:rsidRPr="00874DBE">
        <w:rPr>
          <w:rFonts w:ascii="Times New Roman" w:hAnsi="Times New Roman" w:cs="Times New Roman"/>
        </w:rPr>
        <w:t xml:space="preserve"> PPSA</w:t>
      </w:r>
      <w:r w:rsidR="00215189" w:rsidRPr="00874DBE">
        <w:rPr>
          <w:rFonts w:ascii="Times New Roman" w:hAnsi="Times New Roman" w:cs="Times New Roman"/>
        </w:rPr>
        <w:t xml:space="preserve"> (</w:t>
      </w:r>
      <w:r w:rsidR="00215189" w:rsidRPr="00874DBE">
        <w:rPr>
          <w:rFonts w:ascii="Times New Roman" w:hAnsi="Times New Roman" w:cs="Times New Roman"/>
          <w:i/>
        </w:rPr>
        <w:t>Raymond</w:t>
      </w:r>
      <w:r w:rsidR="00215189" w:rsidRPr="00874DBE">
        <w:rPr>
          <w:rFonts w:ascii="Times New Roman" w:hAnsi="Times New Roman" w:cs="Times New Roman"/>
        </w:rPr>
        <w:t xml:space="preserve"> – judgment does not go far enough to delve into whether constructive possession counts)</w:t>
      </w:r>
    </w:p>
    <w:p w14:paraId="086B2B61" w14:textId="76B613DA" w:rsidR="00E34F3D" w:rsidRPr="00874DBE" w:rsidRDefault="00E34F3D" w:rsidP="00E34F3D">
      <w:pPr>
        <w:pStyle w:val="ListParagraph"/>
        <w:numPr>
          <w:ilvl w:val="1"/>
          <w:numId w:val="50"/>
        </w:numPr>
        <w:rPr>
          <w:rFonts w:ascii="Times New Roman" w:hAnsi="Times New Roman" w:cs="Times New Roman"/>
        </w:rPr>
      </w:pPr>
      <w:r w:rsidRPr="00874DBE">
        <w:rPr>
          <w:rFonts w:ascii="Times New Roman" w:hAnsi="Times New Roman" w:cs="Times New Roman"/>
        </w:rPr>
        <w:t>Possession for perfection must be actual, physical possession. Notice of possession or intent to retain possession will not count. But again, unclear about constructive possession</w:t>
      </w:r>
    </w:p>
    <w:p w14:paraId="440B0A0B" w14:textId="1C910004" w:rsidR="00C3240C" w:rsidRPr="00874DBE" w:rsidRDefault="00C3240C" w:rsidP="005B0075">
      <w:pPr>
        <w:pStyle w:val="ListParagraph"/>
        <w:numPr>
          <w:ilvl w:val="0"/>
          <w:numId w:val="50"/>
        </w:numPr>
        <w:rPr>
          <w:rFonts w:ascii="Times New Roman" w:hAnsi="Times New Roman" w:cs="Times New Roman"/>
        </w:rPr>
      </w:pPr>
      <w:r w:rsidRPr="00874DBE">
        <w:rPr>
          <w:rFonts w:ascii="Times New Roman" w:hAnsi="Times New Roman" w:cs="Times New Roman"/>
        </w:rPr>
        <w:t>PSA in Part V (enforcement) allows for constructive possession but doesn’t answer whether allowed for s 22</w:t>
      </w:r>
    </w:p>
    <w:p w14:paraId="6949F802" w14:textId="47AA575C" w:rsidR="00455051" w:rsidRPr="00874DBE" w:rsidRDefault="008B4030" w:rsidP="00455051">
      <w:pPr>
        <w:rPr>
          <w:rFonts w:ascii="Times New Roman" w:hAnsi="Times New Roman" w:cs="Times New Roman"/>
          <w:b/>
        </w:rPr>
      </w:pPr>
      <w:r w:rsidRPr="00874DBE">
        <w:rPr>
          <w:rFonts w:ascii="Times New Roman" w:hAnsi="Times New Roman" w:cs="Times New Roman"/>
          <w:b/>
        </w:rPr>
        <w:t>Deemed agent issue</w:t>
      </w:r>
    </w:p>
    <w:p w14:paraId="6CE647D9" w14:textId="42226BD1" w:rsidR="008B4030" w:rsidRPr="00874DBE" w:rsidRDefault="008B4030" w:rsidP="008B4030">
      <w:pPr>
        <w:pStyle w:val="ListParagraph"/>
        <w:numPr>
          <w:ilvl w:val="0"/>
          <w:numId w:val="52"/>
        </w:numPr>
        <w:rPr>
          <w:rFonts w:ascii="Times New Roman" w:hAnsi="Times New Roman" w:cs="Times New Roman"/>
        </w:rPr>
      </w:pPr>
      <w:r w:rsidRPr="00874DBE">
        <w:rPr>
          <w:rFonts w:ascii="Times New Roman" w:hAnsi="Times New Roman" w:cs="Times New Roman"/>
          <w:i/>
          <w:color w:val="002060"/>
        </w:rPr>
        <w:t xml:space="preserve">Sperry v </w:t>
      </w:r>
      <w:r w:rsidR="008B224E" w:rsidRPr="00874DBE">
        <w:rPr>
          <w:rFonts w:ascii="Times New Roman" w:hAnsi="Times New Roman" w:cs="Times New Roman"/>
          <w:i/>
          <w:color w:val="002060"/>
        </w:rPr>
        <w:t>CIBC</w:t>
      </w:r>
      <w:r w:rsidR="008B224E" w:rsidRPr="00874DBE">
        <w:rPr>
          <w:rFonts w:ascii="Times New Roman" w:hAnsi="Times New Roman" w:cs="Times New Roman"/>
        </w:rPr>
        <w:t xml:space="preserve">: contract says that receiver manager is </w:t>
      </w:r>
      <w:r w:rsidR="008B224E" w:rsidRPr="00874DBE">
        <w:rPr>
          <w:rFonts w:ascii="Times New Roman" w:hAnsi="Times New Roman" w:cs="Times New Roman"/>
          <w:u w:val="single"/>
        </w:rPr>
        <w:t>deemed to be the agent of the debtor</w:t>
      </w:r>
      <w:r w:rsidR="008B224E" w:rsidRPr="00874DBE">
        <w:rPr>
          <w:rFonts w:ascii="Times New Roman" w:hAnsi="Times New Roman" w:cs="Times New Roman"/>
        </w:rPr>
        <w:t xml:space="preserve"> (not the secured party)</w:t>
      </w:r>
    </w:p>
    <w:p w14:paraId="3C0DF1B3" w14:textId="6FA8CB60" w:rsidR="004B7921" w:rsidRPr="00874DBE" w:rsidRDefault="004B7921" w:rsidP="004B7921">
      <w:pPr>
        <w:pStyle w:val="ListParagraph"/>
        <w:numPr>
          <w:ilvl w:val="0"/>
          <w:numId w:val="52"/>
        </w:numPr>
        <w:rPr>
          <w:rFonts w:ascii="Times New Roman" w:hAnsi="Times New Roman" w:cs="Times New Roman"/>
        </w:rPr>
      </w:pPr>
      <w:r w:rsidRPr="00874DBE">
        <w:rPr>
          <w:rFonts w:ascii="Times New Roman" w:hAnsi="Times New Roman" w:cs="Times New Roman"/>
        </w:rPr>
        <w:t>Contest between CIBC and Sperry as secured parties for the collateral</w:t>
      </w:r>
      <w:r w:rsidR="00751612" w:rsidRPr="00874DBE">
        <w:rPr>
          <w:rFonts w:ascii="Times New Roman" w:hAnsi="Times New Roman" w:cs="Times New Roman"/>
        </w:rPr>
        <w:t>; question of whether receiver manager taking possession constitutes possession for CIBC for purposes of PPSA</w:t>
      </w:r>
    </w:p>
    <w:p w14:paraId="13D1ED83" w14:textId="398F0D19" w:rsidR="004B7921" w:rsidRPr="00874DBE" w:rsidRDefault="004B7921" w:rsidP="004B7921">
      <w:pPr>
        <w:pStyle w:val="ListParagraph"/>
        <w:numPr>
          <w:ilvl w:val="0"/>
          <w:numId w:val="52"/>
        </w:numPr>
        <w:rPr>
          <w:rFonts w:ascii="Times New Roman" w:hAnsi="Times New Roman" w:cs="Times New Roman"/>
        </w:rPr>
      </w:pPr>
      <w:r w:rsidRPr="00874DBE">
        <w:rPr>
          <w:rFonts w:ascii="Times New Roman" w:hAnsi="Times New Roman" w:cs="Times New Roman"/>
        </w:rPr>
        <w:t>Possession by the receiver manager was the debtor’s agent; therefore it was not the agent of the secured party (CIBC) in this case; so the other secured party won</w:t>
      </w:r>
    </w:p>
    <w:p w14:paraId="1A1C90CE" w14:textId="77777777" w:rsidR="00751612" w:rsidRPr="00874DBE" w:rsidRDefault="00751612" w:rsidP="00751612">
      <w:pPr>
        <w:pStyle w:val="ListParagraph"/>
        <w:numPr>
          <w:ilvl w:val="0"/>
          <w:numId w:val="52"/>
        </w:numPr>
        <w:rPr>
          <w:rFonts w:ascii="Times New Roman" w:hAnsi="Times New Roman" w:cs="Times New Roman"/>
        </w:rPr>
      </w:pPr>
      <w:r w:rsidRPr="00874DBE">
        <w:rPr>
          <w:rFonts w:ascii="Times New Roman" w:hAnsi="Times New Roman" w:cs="Times New Roman"/>
        </w:rPr>
        <w:t>Practical workaround: Deemed agent for the debtor for the purposes of liability</w:t>
      </w:r>
    </w:p>
    <w:p w14:paraId="3FF64F39" w14:textId="67D27DFD" w:rsidR="00751612" w:rsidRPr="00874DBE" w:rsidRDefault="00751612" w:rsidP="00751612">
      <w:pPr>
        <w:pStyle w:val="ListParagraph"/>
        <w:numPr>
          <w:ilvl w:val="1"/>
          <w:numId w:val="52"/>
        </w:numPr>
        <w:rPr>
          <w:rFonts w:ascii="Times New Roman" w:hAnsi="Times New Roman" w:cs="Times New Roman"/>
        </w:rPr>
      </w:pPr>
      <w:r w:rsidRPr="00874DBE">
        <w:rPr>
          <w:rFonts w:ascii="Times New Roman" w:hAnsi="Times New Roman" w:cs="Times New Roman"/>
        </w:rPr>
        <w:t>But not deemed agent for the debtor for the purposes of possession</w:t>
      </w:r>
    </w:p>
    <w:p w14:paraId="5D11D7A3" w14:textId="77777777" w:rsidR="008B4030" w:rsidRPr="00874DBE" w:rsidRDefault="008B4030" w:rsidP="00455051">
      <w:pPr>
        <w:rPr>
          <w:rFonts w:ascii="Times New Roman" w:hAnsi="Times New Roman" w:cs="Times New Roman"/>
        </w:rPr>
      </w:pPr>
    </w:p>
    <w:p w14:paraId="3A86423F" w14:textId="1166F613" w:rsidR="00DD4736" w:rsidRPr="00874DBE" w:rsidRDefault="00861239" w:rsidP="00A94AC2">
      <w:pPr>
        <w:rPr>
          <w:rFonts w:ascii="Times New Roman" w:hAnsi="Times New Roman" w:cs="Times New Roman"/>
        </w:rPr>
      </w:pPr>
      <w:bookmarkStart w:id="27" w:name="_Toc27578773"/>
      <w:r w:rsidRPr="00874DBE">
        <w:rPr>
          <w:rStyle w:val="Heading3Char"/>
          <w:u w:val="single"/>
        </w:rPr>
        <w:t>Registration</w:t>
      </w:r>
      <w:bookmarkEnd w:id="27"/>
      <w:r w:rsidR="00950DA1" w:rsidRPr="00874DBE">
        <w:rPr>
          <w:rFonts w:ascii="Times New Roman" w:hAnsi="Times New Roman" w:cs="Times New Roman"/>
        </w:rPr>
        <w:t xml:space="preserve"> (</w:t>
      </w:r>
      <w:r w:rsidR="00E07E60" w:rsidRPr="00874DBE">
        <w:rPr>
          <w:rFonts w:ascii="Times New Roman" w:hAnsi="Times New Roman" w:cs="Times New Roman"/>
        </w:rPr>
        <w:t xml:space="preserve">available for </w:t>
      </w:r>
      <w:r w:rsidR="00950DA1" w:rsidRPr="00874DBE">
        <w:rPr>
          <w:rFonts w:ascii="Times New Roman" w:hAnsi="Times New Roman" w:cs="Times New Roman"/>
        </w:rPr>
        <w:t>any type of collateral; unlike possession)</w:t>
      </w:r>
    </w:p>
    <w:p w14:paraId="22804E4D" w14:textId="1A0C9DF3" w:rsidR="006E64A9" w:rsidRPr="00874DBE" w:rsidRDefault="00C203F7" w:rsidP="00B246AF">
      <w:pPr>
        <w:rPr>
          <w:rFonts w:ascii="Times New Roman" w:hAnsi="Times New Roman" w:cs="Times New Roman"/>
        </w:rPr>
      </w:pPr>
      <w:r w:rsidRPr="00874DBE">
        <w:rPr>
          <w:rFonts w:ascii="Times New Roman" w:hAnsi="Times New Roman" w:cs="Times New Roman"/>
          <w:color w:val="FF0000"/>
        </w:rPr>
        <w:t xml:space="preserve">23 </w:t>
      </w:r>
      <w:r w:rsidRPr="00874DBE">
        <w:rPr>
          <w:rFonts w:ascii="Times New Roman" w:hAnsi="Times New Roman" w:cs="Times New Roman"/>
        </w:rPr>
        <w:t>Registration perfects a security interest in any type of collateral</w:t>
      </w:r>
    </w:p>
    <w:p w14:paraId="4AA02DE8" w14:textId="1B4F3E3B" w:rsidR="00BA0322" w:rsidRPr="00874DBE" w:rsidRDefault="00B246AF" w:rsidP="00B246AF">
      <w:pPr>
        <w:rPr>
          <w:rFonts w:ascii="Times New Roman" w:hAnsi="Times New Roman" w:cs="Times New Roman"/>
        </w:rPr>
      </w:pPr>
      <w:r w:rsidRPr="00874DBE">
        <w:rPr>
          <w:rFonts w:ascii="Times New Roman" w:hAnsi="Times New Roman" w:cs="Times New Roman"/>
          <w:color w:val="FF0000"/>
        </w:rPr>
        <w:t xml:space="preserve">45(1) </w:t>
      </w:r>
      <w:r w:rsidRPr="00874DBE">
        <w:rPr>
          <w:rFonts w:ascii="Times New Roman" w:hAnsi="Times New Roman" w:cs="Times New Roman"/>
          <w:lang w:val="en-US"/>
        </w:rPr>
        <w:t xml:space="preserve">In order to perfect a security interest by registration under this Act, a </w:t>
      </w:r>
      <w:r w:rsidRPr="00874DBE">
        <w:rPr>
          <w:rFonts w:ascii="Times New Roman" w:hAnsi="Times New Roman" w:cs="Times New Roman"/>
          <w:u w:val="single"/>
          <w:lang w:val="en-US"/>
        </w:rPr>
        <w:t>financing statement</w:t>
      </w:r>
      <w:r w:rsidRPr="00874DBE">
        <w:rPr>
          <w:rFonts w:ascii="Times New Roman" w:hAnsi="Times New Roman" w:cs="Times New Roman"/>
          <w:lang w:val="en-US"/>
        </w:rPr>
        <w:t xml:space="preserve"> shall be registered.</w:t>
      </w:r>
    </w:p>
    <w:p w14:paraId="785B7E63" w14:textId="77777777" w:rsidR="00A96CF2" w:rsidRPr="00874DBE" w:rsidRDefault="00A96CF2" w:rsidP="00FF2746">
      <w:pPr>
        <w:pStyle w:val="ListParagraph"/>
        <w:numPr>
          <w:ilvl w:val="0"/>
          <w:numId w:val="56"/>
        </w:numPr>
        <w:rPr>
          <w:rFonts w:ascii="Times New Roman" w:hAnsi="Times New Roman" w:cs="Times New Roman"/>
        </w:rPr>
      </w:pPr>
      <w:r w:rsidRPr="00874DBE">
        <w:rPr>
          <w:rFonts w:ascii="Times New Roman" w:hAnsi="Times New Roman" w:cs="Times New Roman"/>
        </w:rPr>
        <w:t>Register security interest in PPSA by filing a financing statement</w:t>
      </w:r>
    </w:p>
    <w:p w14:paraId="690C83BD" w14:textId="77777777" w:rsidR="00A96CF2" w:rsidRPr="00874DBE" w:rsidRDefault="00A96CF2" w:rsidP="00FF2746">
      <w:pPr>
        <w:pStyle w:val="ListParagraph"/>
        <w:numPr>
          <w:ilvl w:val="0"/>
          <w:numId w:val="56"/>
        </w:numPr>
        <w:rPr>
          <w:rFonts w:ascii="Times New Roman" w:hAnsi="Times New Roman" w:cs="Times New Roman"/>
          <w:sz w:val="18"/>
          <w:szCs w:val="18"/>
        </w:rPr>
      </w:pPr>
      <w:r w:rsidRPr="00874DBE">
        <w:rPr>
          <w:rFonts w:ascii="Times New Roman" w:hAnsi="Times New Roman" w:cs="Times New Roman"/>
          <w:sz w:val="18"/>
          <w:szCs w:val="18"/>
        </w:rPr>
        <w:t>Effect of filing a financing statement is that you have accomplished registration</w:t>
      </w:r>
    </w:p>
    <w:p w14:paraId="2026D988" w14:textId="77777777" w:rsidR="00A96CF2" w:rsidRPr="00874DBE" w:rsidRDefault="00A96CF2" w:rsidP="00FF2746">
      <w:pPr>
        <w:pStyle w:val="ListParagraph"/>
        <w:numPr>
          <w:ilvl w:val="1"/>
          <w:numId w:val="56"/>
        </w:numPr>
        <w:rPr>
          <w:rFonts w:ascii="Times New Roman" w:hAnsi="Times New Roman" w:cs="Times New Roman"/>
        </w:rPr>
      </w:pPr>
      <w:r w:rsidRPr="00874DBE">
        <w:rPr>
          <w:rFonts w:ascii="Times New Roman" w:hAnsi="Times New Roman" w:cs="Times New Roman"/>
          <w:sz w:val="18"/>
          <w:szCs w:val="18"/>
        </w:rPr>
        <w:t xml:space="preserve">That is not perfection – it is the combination of registration and attachment which constitutes </w:t>
      </w:r>
      <w:r w:rsidR="00B246AF" w:rsidRPr="00874DBE">
        <w:rPr>
          <w:rFonts w:ascii="Times New Roman" w:hAnsi="Times New Roman" w:cs="Times New Roman"/>
          <w:sz w:val="18"/>
          <w:szCs w:val="18"/>
        </w:rPr>
        <w:t>perfection</w:t>
      </w:r>
    </w:p>
    <w:p w14:paraId="0D73F127" w14:textId="77777777" w:rsidR="00B246AF" w:rsidRPr="00874DBE" w:rsidRDefault="00B246AF" w:rsidP="00FF2746">
      <w:pPr>
        <w:pStyle w:val="ListParagraph"/>
        <w:numPr>
          <w:ilvl w:val="0"/>
          <w:numId w:val="56"/>
        </w:numPr>
        <w:rPr>
          <w:rFonts w:ascii="Times New Roman" w:hAnsi="Times New Roman" w:cs="Times New Roman"/>
        </w:rPr>
      </w:pPr>
      <w:r w:rsidRPr="00874DBE">
        <w:rPr>
          <w:rFonts w:ascii="Times New Roman" w:hAnsi="Times New Roman" w:cs="Times New Roman"/>
        </w:rPr>
        <w:t>Notice filing system</w:t>
      </w:r>
    </w:p>
    <w:p w14:paraId="5C471160" w14:textId="33F7283B" w:rsidR="001624FE" w:rsidRPr="00874DBE" w:rsidRDefault="00B246AF" w:rsidP="00FF2746">
      <w:pPr>
        <w:pStyle w:val="ListParagraph"/>
        <w:numPr>
          <w:ilvl w:val="1"/>
          <w:numId w:val="56"/>
        </w:numPr>
        <w:rPr>
          <w:rFonts w:ascii="Times New Roman" w:hAnsi="Times New Roman" w:cs="Times New Roman"/>
        </w:rPr>
      </w:pPr>
      <w:r w:rsidRPr="00874DBE">
        <w:rPr>
          <w:rFonts w:ascii="Times New Roman" w:hAnsi="Times New Roman" w:cs="Times New Roman"/>
          <w:sz w:val="18"/>
          <w:szCs w:val="18"/>
        </w:rPr>
        <w:t>Does not have the security agreement in there – only puts people on notice and then they must inquire further to get information</w:t>
      </w:r>
    </w:p>
    <w:p w14:paraId="0E362260" w14:textId="2A6BA179" w:rsidR="00734DAB" w:rsidRPr="00874DBE" w:rsidRDefault="00113C40" w:rsidP="00A94AC2">
      <w:pPr>
        <w:rPr>
          <w:rFonts w:ascii="Times New Roman" w:hAnsi="Times New Roman" w:cs="Times New Roman"/>
          <w:lang w:val="en-US"/>
        </w:rPr>
      </w:pPr>
      <w:r w:rsidRPr="00874DBE">
        <w:rPr>
          <w:rFonts w:ascii="Times New Roman" w:hAnsi="Times New Roman" w:cs="Times New Roman"/>
          <w:color w:val="FF0000"/>
        </w:rPr>
        <w:t xml:space="preserve">45(2) </w:t>
      </w:r>
      <w:r w:rsidRPr="00874DBE">
        <w:rPr>
          <w:rFonts w:ascii="Times New Roman" w:hAnsi="Times New Roman" w:cs="Times New Roman"/>
          <w:lang w:val="en-US"/>
        </w:rPr>
        <w:t xml:space="preserve">Where the collateral is </w:t>
      </w:r>
      <w:r w:rsidRPr="00874DBE">
        <w:rPr>
          <w:rFonts w:ascii="Times New Roman" w:hAnsi="Times New Roman" w:cs="Times New Roman"/>
          <w:u w:val="single"/>
          <w:lang w:val="en-US"/>
        </w:rPr>
        <w:t>consumer goods</w:t>
      </w:r>
      <w:r w:rsidRPr="00874DBE">
        <w:rPr>
          <w:rFonts w:ascii="Times New Roman" w:hAnsi="Times New Roman" w:cs="Times New Roman"/>
          <w:lang w:val="en-US"/>
        </w:rPr>
        <w:t>, the financing statement referred to in subsection (1) shall not be registered before the security agreement is signed by the debtor and, where a financing statement is registered in contravention of this subsection, the registration of the financing statement does not constitute registration or perfection under this Act</w:t>
      </w:r>
    </w:p>
    <w:p w14:paraId="76A24ED5" w14:textId="1F14BCAE" w:rsidR="00292518" w:rsidRPr="00874DBE" w:rsidRDefault="00125217" w:rsidP="00FF2746">
      <w:pPr>
        <w:pStyle w:val="ListParagraph"/>
        <w:numPr>
          <w:ilvl w:val="0"/>
          <w:numId w:val="57"/>
        </w:numPr>
        <w:rPr>
          <w:rFonts w:ascii="Times New Roman" w:hAnsi="Times New Roman" w:cs="Times New Roman"/>
          <w:u w:val="single"/>
          <w:lang w:val="en-US"/>
        </w:rPr>
      </w:pPr>
      <w:r w:rsidRPr="00874DBE">
        <w:rPr>
          <w:rFonts w:ascii="Times New Roman" w:hAnsi="Times New Roman" w:cs="Times New Roman"/>
          <w:u w:val="single"/>
          <w:lang w:val="en-US"/>
        </w:rPr>
        <w:t>Consumer goods: can’t register</w:t>
      </w:r>
      <w:r w:rsidR="00920E29" w:rsidRPr="00874DBE">
        <w:rPr>
          <w:rFonts w:ascii="Times New Roman" w:hAnsi="Times New Roman" w:cs="Times New Roman"/>
          <w:u w:val="single"/>
          <w:lang w:val="en-US"/>
        </w:rPr>
        <w:t xml:space="preserve"> FS</w:t>
      </w:r>
      <w:r w:rsidRPr="00874DBE">
        <w:rPr>
          <w:rFonts w:ascii="Times New Roman" w:hAnsi="Times New Roman" w:cs="Times New Roman"/>
          <w:u w:val="single"/>
          <w:lang w:val="en-US"/>
        </w:rPr>
        <w:t xml:space="preserve"> until </w:t>
      </w:r>
      <w:r w:rsidR="00C95A88" w:rsidRPr="00874DBE">
        <w:rPr>
          <w:rFonts w:ascii="Times New Roman" w:hAnsi="Times New Roman" w:cs="Times New Roman"/>
          <w:u w:val="single"/>
          <w:lang w:val="en-US"/>
        </w:rPr>
        <w:t xml:space="preserve">after </w:t>
      </w:r>
      <w:r w:rsidR="00FA3949" w:rsidRPr="00874DBE">
        <w:rPr>
          <w:rFonts w:ascii="Times New Roman" w:hAnsi="Times New Roman" w:cs="Times New Roman"/>
          <w:u w:val="single"/>
          <w:lang w:val="en-US"/>
        </w:rPr>
        <w:t>debtor</w:t>
      </w:r>
      <w:r w:rsidRPr="00874DBE">
        <w:rPr>
          <w:rFonts w:ascii="Times New Roman" w:hAnsi="Times New Roman" w:cs="Times New Roman"/>
          <w:u w:val="single"/>
          <w:lang w:val="en-US"/>
        </w:rPr>
        <w:t xml:space="preserve"> sign</w:t>
      </w:r>
      <w:r w:rsidR="00C95A88" w:rsidRPr="00874DBE">
        <w:rPr>
          <w:rFonts w:ascii="Times New Roman" w:hAnsi="Times New Roman" w:cs="Times New Roman"/>
          <w:u w:val="single"/>
          <w:lang w:val="en-US"/>
        </w:rPr>
        <w:t>s</w:t>
      </w:r>
      <w:r w:rsidRPr="00874DBE">
        <w:rPr>
          <w:rFonts w:ascii="Times New Roman" w:hAnsi="Times New Roman" w:cs="Times New Roman"/>
          <w:u w:val="single"/>
          <w:lang w:val="en-US"/>
        </w:rPr>
        <w:t xml:space="preserve"> the </w:t>
      </w:r>
      <w:r w:rsidR="00920E29" w:rsidRPr="00874DBE">
        <w:rPr>
          <w:rFonts w:ascii="Times New Roman" w:hAnsi="Times New Roman" w:cs="Times New Roman"/>
          <w:u w:val="single"/>
          <w:lang w:val="en-US"/>
        </w:rPr>
        <w:t>security agreement</w:t>
      </w:r>
      <w:r w:rsidR="00292518" w:rsidRPr="00874DBE">
        <w:rPr>
          <w:rFonts w:ascii="Times New Roman" w:hAnsi="Times New Roman" w:cs="Times New Roman"/>
          <w:u w:val="single"/>
          <w:lang w:val="en-US"/>
        </w:rPr>
        <w:t>, otherwise does not constitute registration/perfection</w:t>
      </w:r>
    </w:p>
    <w:p w14:paraId="00F3AD66" w14:textId="530CC064" w:rsidR="00292518" w:rsidRPr="00874DBE" w:rsidRDefault="00EC1B69" w:rsidP="00292518">
      <w:pPr>
        <w:rPr>
          <w:rFonts w:ascii="Times New Roman" w:hAnsi="Times New Roman" w:cs="Times New Roman"/>
          <w:lang w:val="en-US"/>
        </w:rPr>
      </w:pPr>
      <w:r w:rsidRPr="00874DBE">
        <w:rPr>
          <w:rFonts w:ascii="Times New Roman" w:hAnsi="Times New Roman" w:cs="Times New Roman"/>
          <w:color w:val="FF0000"/>
          <w:lang w:val="en-US"/>
        </w:rPr>
        <w:t xml:space="preserve">45(3) </w:t>
      </w:r>
      <w:r w:rsidRPr="00874DBE">
        <w:rPr>
          <w:rFonts w:ascii="Times New Roman" w:hAnsi="Times New Roman" w:cs="Times New Roman"/>
          <w:lang w:val="en-US"/>
        </w:rPr>
        <w:t xml:space="preserve">Where the collateral is </w:t>
      </w:r>
      <w:r w:rsidRPr="00874DBE">
        <w:rPr>
          <w:rFonts w:ascii="Times New Roman" w:hAnsi="Times New Roman" w:cs="Times New Roman"/>
          <w:u w:val="single"/>
          <w:lang w:val="en-US"/>
        </w:rPr>
        <w:t>not consumer goods</w:t>
      </w:r>
      <w:r w:rsidRPr="00874DBE">
        <w:rPr>
          <w:rFonts w:ascii="Times New Roman" w:hAnsi="Times New Roman" w:cs="Times New Roman"/>
          <w:lang w:val="en-US"/>
        </w:rPr>
        <w:t>, the financing statement referred to in subsection (1) may be registered before or after the security agreement is signed by the debtor</w:t>
      </w:r>
    </w:p>
    <w:p w14:paraId="2B3D9B44" w14:textId="21E13544" w:rsidR="00F2761C" w:rsidRPr="00874DBE" w:rsidRDefault="00F2761C" w:rsidP="00FF2746">
      <w:pPr>
        <w:pStyle w:val="ListParagraph"/>
        <w:numPr>
          <w:ilvl w:val="0"/>
          <w:numId w:val="57"/>
        </w:numPr>
        <w:rPr>
          <w:rFonts w:ascii="Times New Roman" w:hAnsi="Times New Roman" w:cs="Times New Roman"/>
          <w:u w:val="single"/>
          <w:lang w:val="en-US"/>
        </w:rPr>
      </w:pPr>
      <w:r w:rsidRPr="00874DBE">
        <w:rPr>
          <w:rFonts w:ascii="Times New Roman" w:hAnsi="Times New Roman" w:cs="Times New Roman"/>
          <w:u w:val="single"/>
          <w:lang w:val="en-US"/>
        </w:rPr>
        <w:lastRenderedPageBreak/>
        <w:t xml:space="preserve">Not consumer goods – </w:t>
      </w:r>
      <w:r w:rsidR="005E0D12" w:rsidRPr="00874DBE">
        <w:rPr>
          <w:rFonts w:ascii="Times New Roman" w:hAnsi="Times New Roman" w:cs="Times New Roman"/>
          <w:u w:val="single"/>
          <w:lang w:val="en-US"/>
        </w:rPr>
        <w:t>may</w:t>
      </w:r>
      <w:r w:rsidRPr="00874DBE">
        <w:rPr>
          <w:rFonts w:ascii="Times New Roman" w:hAnsi="Times New Roman" w:cs="Times New Roman"/>
          <w:u w:val="single"/>
          <w:lang w:val="en-US"/>
        </w:rPr>
        <w:t xml:space="preserve"> register FS </w:t>
      </w:r>
      <w:r w:rsidRPr="00874DBE">
        <w:rPr>
          <w:rFonts w:ascii="Times New Roman" w:hAnsi="Times New Roman" w:cs="Times New Roman"/>
          <w:i/>
          <w:u w:val="single"/>
          <w:lang w:val="en-US"/>
        </w:rPr>
        <w:t>before</w:t>
      </w:r>
      <w:r w:rsidRPr="00874DBE">
        <w:rPr>
          <w:rFonts w:ascii="Times New Roman" w:hAnsi="Times New Roman" w:cs="Times New Roman"/>
          <w:u w:val="single"/>
          <w:lang w:val="en-US"/>
        </w:rPr>
        <w:t xml:space="preserve"> or after SA signed by debtor</w:t>
      </w:r>
    </w:p>
    <w:p w14:paraId="2ACD9D98" w14:textId="7C6BA920" w:rsidR="00F2761C" w:rsidRPr="00874DBE" w:rsidRDefault="00744302" w:rsidP="00F2761C">
      <w:pPr>
        <w:rPr>
          <w:rFonts w:ascii="Times New Roman" w:hAnsi="Times New Roman" w:cs="Times New Roman"/>
          <w:b/>
          <w:lang w:val="en-US"/>
        </w:rPr>
      </w:pPr>
      <w:r w:rsidRPr="00874DBE">
        <w:rPr>
          <w:rFonts w:ascii="Times New Roman" w:hAnsi="Times New Roman" w:cs="Times New Roman"/>
          <w:b/>
          <w:lang w:val="en-US"/>
        </w:rPr>
        <w:t>Financing Statement</w:t>
      </w:r>
    </w:p>
    <w:p w14:paraId="62E1318C" w14:textId="71D8B1DD"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Debtor Name</w:t>
      </w:r>
      <w:r w:rsidR="00DD4025" w:rsidRPr="00874DBE">
        <w:rPr>
          <w:rFonts w:ascii="Times New Roman" w:hAnsi="Times New Roman" w:cs="Times New Roman"/>
          <w:lang w:val="en-US"/>
        </w:rPr>
        <w:t xml:space="preserve"> (required)</w:t>
      </w:r>
    </w:p>
    <w:p w14:paraId="212C6738" w14:textId="2BF8DBEF" w:rsidR="00744302" w:rsidRPr="00874DBE" w:rsidRDefault="00F7523F"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This is crucial – otherwise registration may be invalid</w:t>
      </w:r>
    </w:p>
    <w:p w14:paraId="051A3B9E" w14:textId="3E820A66" w:rsidR="002147B3" w:rsidRPr="00874DBE" w:rsidRDefault="002147B3" w:rsidP="00FF2746">
      <w:pPr>
        <w:pStyle w:val="ListParagraph"/>
        <w:numPr>
          <w:ilvl w:val="1"/>
          <w:numId w:val="57"/>
        </w:numPr>
        <w:rPr>
          <w:rFonts w:ascii="Times New Roman" w:hAnsi="Times New Roman" w:cs="Times New Roman"/>
          <w:u w:val="single"/>
        </w:rPr>
      </w:pPr>
      <w:r w:rsidRPr="00874DBE">
        <w:rPr>
          <w:rFonts w:ascii="Times New Roman" w:hAnsi="Times New Roman" w:cs="Times New Roman"/>
          <w:u w:val="single"/>
          <w:lang w:val="en-US"/>
        </w:rPr>
        <w:t>What to accept:</w:t>
      </w:r>
    </w:p>
    <w:p w14:paraId="062D9F32" w14:textId="19E2C6FF" w:rsidR="00744302" w:rsidRPr="00874DBE" w:rsidRDefault="002147B3"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Individual:</w:t>
      </w:r>
    </w:p>
    <w:p w14:paraId="2224886D" w14:textId="38E2365C" w:rsidR="002147B3" w:rsidRPr="00874DBE" w:rsidRDefault="002147B3" w:rsidP="00FF2746">
      <w:pPr>
        <w:pStyle w:val="ListParagraph"/>
        <w:numPr>
          <w:ilvl w:val="2"/>
          <w:numId w:val="57"/>
        </w:numPr>
        <w:rPr>
          <w:rFonts w:ascii="Times New Roman" w:hAnsi="Times New Roman" w:cs="Times New Roman"/>
        </w:rPr>
      </w:pPr>
      <w:r w:rsidRPr="00874DBE">
        <w:rPr>
          <w:rFonts w:ascii="Times New Roman" w:hAnsi="Times New Roman" w:cs="Times New Roman"/>
          <w:lang w:val="en-US"/>
        </w:rPr>
        <w:t>Birth Certificate, or</w:t>
      </w:r>
    </w:p>
    <w:p w14:paraId="6E9275CB" w14:textId="2E4CC45C" w:rsidR="002147B3" w:rsidRPr="00874DBE" w:rsidRDefault="002147B3" w:rsidP="00FF2746">
      <w:pPr>
        <w:pStyle w:val="ListParagraph"/>
        <w:numPr>
          <w:ilvl w:val="2"/>
          <w:numId w:val="57"/>
        </w:numPr>
        <w:rPr>
          <w:rFonts w:ascii="Times New Roman" w:hAnsi="Times New Roman" w:cs="Times New Roman"/>
        </w:rPr>
      </w:pPr>
      <w:r w:rsidRPr="00874DBE">
        <w:rPr>
          <w:rFonts w:ascii="Times New Roman" w:hAnsi="Times New Roman" w:cs="Times New Roman"/>
          <w:lang w:val="en-US"/>
        </w:rPr>
        <w:t>Citizenship Document</w:t>
      </w:r>
    </w:p>
    <w:p w14:paraId="7E4B0463" w14:textId="573F1836" w:rsidR="00744302" w:rsidRPr="00874DBE" w:rsidRDefault="002147B3" w:rsidP="00FF2746">
      <w:pPr>
        <w:pStyle w:val="ListParagraph"/>
        <w:numPr>
          <w:ilvl w:val="1"/>
          <w:numId w:val="57"/>
        </w:numPr>
        <w:rPr>
          <w:rFonts w:ascii="Times New Roman" w:hAnsi="Times New Roman" w:cs="Times New Roman"/>
        </w:rPr>
      </w:pPr>
      <w:r w:rsidRPr="00874DBE">
        <w:rPr>
          <w:rFonts w:ascii="Times New Roman" w:hAnsi="Times New Roman" w:cs="Times New Roman"/>
        </w:rPr>
        <w:t>Corporation:</w:t>
      </w:r>
    </w:p>
    <w:p w14:paraId="5D5E147D" w14:textId="77777777" w:rsidR="002147B3" w:rsidRPr="00874DBE" w:rsidRDefault="002147B3" w:rsidP="00FF2746">
      <w:pPr>
        <w:pStyle w:val="ListParagraph"/>
        <w:numPr>
          <w:ilvl w:val="2"/>
          <w:numId w:val="57"/>
        </w:numPr>
        <w:rPr>
          <w:rFonts w:ascii="Times New Roman" w:hAnsi="Times New Roman" w:cs="Times New Roman"/>
        </w:rPr>
      </w:pPr>
      <w:r w:rsidRPr="00874DBE">
        <w:rPr>
          <w:rFonts w:ascii="Times New Roman" w:hAnsi="Times New Roman" w:cs="Times New Roman"/>
          <w:lang w:val="en-US"/>
        </w:rPr>
        <w:t>Certificate of Incorporation</w:t>
      </w:r>
    </w:p>
    <w:p w14:paraId="7D44E2A1" w14:textId="319DF196" w:rsidR="002147B3" w:rsidRPr="00874DBE" w:rsidRDefault="002147B3" w:rsidP="00FF2746">
      <w:pPr>
        <w:pStyle w:val="ListParagraph"/>
        <w:numPr>
          <w:ilvl w:val="2"/>
          <w:numId w:val="57"/>
        </w:numPr>
        <w:rPr>
          <w:rFonts w:ascii="Times New Roman" w:hAnsi="Times New Roman" w:cs="Times New Roman"/>
        </w:rPr>
      </w:pPr>
      <w:r w:rsidRPr="00874DBE">
        <w:rPr>
          <w:rFonts w:ascii="Times New Roman" w:hAnsi="Times New Roman" w:cs="Times New Roman"/>
          <w:lang w:val="en-US"/>
        </w:rPr>
        <w:t>Certificate of Amalgamation</w:t>
      </w:r>
    </w:p>
    <w:p w14:paraId="2A90AB68" w14:textId="417D51F4" w:rsidR="00744302" w:rsidRPr="00874DBE" w:rsidRDefault="002147B3" w:rsidP="00FF2746">
      <w:pPr>
        <w:pStyle w:val="ListParagraph"/>
        <w:numPr>
          <w:ilvl w:val="2"/>
          <w:numId w:val="57"/>
        </w:numPr>
        <w:rPr>
          <w:rFonts w:ascii="Times New Roman" w:hAnsi="Times New Roman" w:cs="Times New Roman"/>
        </w:rPr>
      </w:pPr>
      <w:r w:rsidRPr="00874DBE">
        <w:rPr>
          <w:rFonts w:ascii="Times New Roman" w:hAnsi="Times New Roman" w:cs="Times New Roman"/>
          <w:lang w:val="en-US"/>
        </w:rPr>
        <w:t>Certificate of Amendment</w:t>
      </w:r>
    </w:p>
    <w:p w14:paraId="7436BD6B" w14:textId="0A82C0F2"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Secured Party Info</w:t>
      </w:r>
      <w:r w:rsidR="00DD4025" w:rsidRPr="00874DBE">
        <w:rPr>
          <w:rFonts w:ascii="Times New Roman" w:hAnsi="Times New Roman" w:cs="Times New Roman"/>
          <w:lang w:val="en-US"/>
        </w:rPr>
        <w:t xml:space="preserve"> (required)</w:t>
      </w:r>
    </w:p>
    <w:p w14:paraId="5530A7A7" w14:textId="197D716B" w:rsidR="00744302" w:rsidRPr="00874DBE" w:rsidRDefault="007F6656" w:rsidP="00FF2746">
      <w:pPr>
        <w:pStyle w:val="ListParagraph"/>
        <w:numPr>
          <w:ilvl w:val="1"/>
          <w:numId w:val="57"/>
        </w:numPr>
        <w:rPr>
          <w:rFonts w:ascii="Times New Roman" w:hAnsi="Times New Roman" w:cs="Times New Roman"/>
        </w:rPr>
      </w:pPr>
      <w:r w:rsidRPr="00874DBE">
        <w:rPr>
          <w:rFonts w:ascii="Times New Roman" w:hAnsi="Times New Roman" w:cs="Times New Roman"/>
        </w:rPr>
        <w:t>Not critical – will most likely not invalidate registration</w:t>
      </w:r>
    </w:p>
    <w:p w14:paraId="730DB1D9" w14:textId="6F3A8F8B"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 xml:space="preserve">PPSA or RSLA </w:t>
      </w:r>
      <w:r w:rsidRPr="00874DBE">
        <w:rPr>
          <w:rFonts w:ascii="Times New Roman" w:hAnsi="Times New Roman" w:cs="Times New Roman"/>
          <w:sz w:val="18"/>
          <w:szCs w:val="18"/>
          <w:lang w:val="en-US"/>
        </w:rPr>
        <w:t>(Repair and Storage Liens Act) – both under the same registration regime</w:t>
      </w:r>
      <w:r w:rsidR="00DD4025" w:rsidRPr="00874DBE">
        <w:rPr>
          <w:rFonts w:ascii="Times New Roman" w:hAnsi="Times New Roman" w:cs="Times New Roman"/>
          <w:lang w:val="en-US"/>
        </w:rPr>
        <w:t xml:space="preserve"> (required)</w:t>
      </w:r>
    </w:p>
    <w:p w14:paraId="6F6CB4F6" w14:textId="5171AB4C"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Registration Period</w:t>
      </w:r>
      <w:r w:rsidR="00DD4025" w:rsidRPr="00874DBE">
        <w:rPr>
          <w:rFonts w:ascii="Times New Roman" w:hAnsi="Times New Roman" w:cs="Times New Roman"/>
          <w:lang w:val="en-US"/>
        </w:rPr>
        <w:t xml:space="preserve"> (required)</w:t>
      </w:r>
    </w:p>
    <w:p w14:paraId="10C5684A" w14:textId="0DC82021" w:rsidR="00744302" w:rsidRPr="00874DBE" w:rsidRDefault="00905711"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1-25 years or infinite (99 years)</w:t>
      </w:r>
    </w:p>
    <w:p w14:paraId="38672732" w14:textId="5A35DFF2"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Collateral Classification</w:t>
      </w:r>
      <w:r w:rsidR="00DD4025" w:rsidRPr="00874DBE">
        <w:rPr>
          <w:rFonts w:ascii="Times New Roman" w:hAnsi="Times New Roman" w:cs="Times New Roman"/>
          <w:lang w:val="en-US"/>
        </w:rPr>
        <w:t xml:space="preserve"> (required)</w:t>
      </w:r>
    </w:p>
    <w:p w14:paraId="223A8019" w14:textId="0167E912" w:rsidR="00744302" w:rsidRPr="00874DBE" w:rsidRDefault="00DD4025"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 xml:space="preserve">Consumer goods, </w:t>
      </w:r>
      <w:r w:rsidR="00DF5747" w:rsidRPr="00874DBE">
        <w:rPr>
          <w:rFonts w:ascii="Times New Roman" w:hAnsi="Times New Roman" w:cs="Times New Roman"/>
          <w:lang w:val="en-US"/>
        </w:rPr>
        <w:t>inventory, equipment, accounts, other</w:t>
      </w:r>
    </w:p>
    <w:p w14:paraId="0A64FEBB" w14:textId="6D8B59D7" w:rsidR="00744302" w:rsidRPr="00874DBE" w:rsidRDefault="001D3341"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Cannot tick off all boxes</w:t>
      </w:r>
      <w:r w:rsidR="00210E09" w:rsidRPr="00874DBE">
        <w:rPr>
          <w:rFonts w:ascii="Times New Roman" w:hAnsi="Times New Roman" w:cs="Times New Roman"/>
          <w:lang w:val="en-US"/>
        </w:rPr>
        <w:t xml:space="preserve"> for same asset</w:t>
      </w:r>
      <w:r w:rsidR="007C0C38" w:rsidRPr="00874DBE">
        <w:rPr>
          <w:rFonts w:ascii="Times New Roman" w:hAnsi="Times New Roman" w:cs="Times New Roman"/>
          <w:lang w:val="en-US"/>
        </w:rPr>
        <w:t xml:space="preserve"> – recall definitions of consumer goods, inventory &amp; equipment</w:t>
      </w:r>
    </w:p>
    <w:p w14:paraId="1602824C" w14:textId="0F247BE1" w:rsidR="007D4338" w:rsidRPr="00874DBE" w:rsidRDefault="007D4338"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Corporation cannot be a consumer</w:t>
      </w:r>
      <w:r w:rsidR="00944A63" w:rsidRPr="00874DBE">
        <w:rPr>
          <w:rFonts w:ascii="Times New Roman" w:hAnsi="Times New Roman" w:cs="Times New Roman"/>
          <w:lang w:val="en-US"/>
        </w:rPr>
        <w:t xml:space="preserve"> (</w:t>
      </w:r>
      <w:r w:rsidR="004D27F2" w:rsidRPr="00874DBE">
        <w:rPr>
          <w:rFonts w:ascii="Times New Roman" w:hAnsi="Times New Roman" w:cs="Times New Roman"/>
          <w:lang w:val="en-US"/>
        </w:rPr>
        <w:t xml:space="preserve">therefore </w:t>
      </w:r>
      <w:r w:rsidR="00944A63" w:rsidRPr="00874DBE">
        <w:rPr>
          <w:rFonts w:ascii="Times New Roman" w:hAnsi="Times New Roman" w:cs="Times New Roman"/>
          <w:lang w:val="en-US"/>
        </w:rPr>
        <w:t>cannot acquire consumer goods)</w:t>
      </w:r>
    </w:p>
    <w:p w14:paraId="455E7E44" w14:textId="2A993941" w:rsidR="008C31B4" w:rsidRPr="00874DBE" w:rsidRDefault="008C31B4"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 xml:space="preserve">For consumer goods, VIN </w:t>
      </w:r>
      <w:r w:rsidRPr="00874DBE">
        <w:rPr>
          <w:rFonts w:ascii="Times New Roman" w:hAnsi="Times New Roman" w:cs="Times New Roman"/>
          <w:u w:val="single"/>
          <w:lang w:val="en-US"/>
        </w:rPr>
        <w:t>must</w:t>
      </w:r>
      <w:r w:rsidRPr="00874DBE">
        <w:rPr>
          <w:rFonts w:ascii="Times New Roman" w:hAnsi="Times New Roman" w:cs="Times New Roman"/>
          <w:lang w:val="en-US"/>
        </w:rPr>
        <w:t xml:space="preserve"> be registered</w:t>
      </w:r>
    </w:p>
    <w:p w14:paraId="53364B8D" w14:textId="38FCD7EC" w:rsidR="008C31B4" w:rsidRPr="00874DBE" w:rsidRDefault="008C31B4"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For non-consumer goods, VIN advisable but not required t be registered (see cases afterward)</w:t>
      </w:r>
    </w:p>
    <w:p w14:paraId="797C60EC" w14:textId="7F09FC8F" w:rsidR="00744302" w:rsidRPr="00874DBE" w:rsidRDefault="001D3341"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When dealing with consumer goods, be careful: s 42(2) PPSA and Consumer Protection Act</w:t>
      </w:r>
    </w:p>
    <w:p w14:paraId="68577D4E" w14:textId="5AFDDF14" w:rsidR="00744302" w:rsidRPr="00874DBE" w:rsidRDefault="00744302" w:rsidP="00FF2746">
      <w:pPr>
        <w:pStyle w:val="ListParagraph"/>
        <w:numPr>
          <w:ilvl w:val="0"/>
          <w:numId w:val="57"/>
        </w:numPr>
        <w:rPr>
          <w:rFonts w:ascii="Times New Roman" w:hAnsi="Times New Roman" w:cs="Times New Roman"/>
        </w:rPr>
      </w:pPr>
      <w:r w:rsidRPr="00874DBE">
        <w:rPr>
          <w:rFonts w:ascii="Times New Roman" w:hAnsi="Times New Roman" w:cs="Times New Roman"/>
          <w:lang w:val="en-US"/>
        </w:rPr>
        <w:t>Collateral Description</w:t>
      </w:r>
      <w:r w:rsidR="00DD4025" w:rsidRPr="00874DBE">
        <w:rPr>
          <w:rFonts w:ascii="Times New Roman" w:hAnsi="Times New Roman" w:cs="Times New Roman"/>
          <w:lang w:val="en-US"/>
        </w:rPr>
        <w:t xml:space="preserve"> (optional)</w:t>
      </w:r>
    </w:p>
    <w:p w14:paraId="7CD130A0" w14:textId="384277C2" w:rsidR="00620F8C" w:rsidRPr="00874DBE" w:rsidRDefault="00FA2075" w:rsidP="00FF2746">
      <w:pPr>
        <w:pStyle w:val="ListParagraph"/>
        <w:numPr>
          <w:ilvl w:val="1"/>
          <w:numId w:val="57"/>
        </w:numPr>
        <w:rPr>
          <w:rFonts w:ascii="Times New Roman" w:hAnsi="Times New Roman" w:cs="Times New Roman"/>
        </w:rPr>
      </w:pPr>
      <w:r w:rsidRPr="00874DBE">
        <w:rPr>
          <w:rFonts w:ascii="Times New Roman" w:hAnsi="Times New Roman" w:cs="Times New Roman"/>
          <w:lang w:val="en-US"/>
        </w:rPr>
        <w:t>King: don’t fill this in b/c you’re opening yourself up to unnecessary liability</w:t>
      </w:r>
    </w:p>
    <w:p w14:paraId="3B135277" w14:textId="0006BC09" w:rsidR="00744302" w:rsidRPr="00874DBE" w:rsidRDefault="00FD71B3" w:rsidP="00905711">
      <w:pPr>
        <w:rPr>
          <w:rFonts w:ascii="Times New Roman" w:hAnsi="Times New Roman" w:cs="Times New Roman"/>
          <w:b/>
        </w:rPr>
      </w:pPr>
      <w:r w:rsidRPr="00874DBE">
        <w:rPr>
          <w:rFonts w:ascii="Times New Roman" w:hAnsi="Times New Roman" w:cs="Times New Roman"/>
          <w:b/>
        </w:rPr>
        <w:t>PPSA searches</w:t>
      </w:r>
    </w:p>
    <w:p w14:paraId="46331194" w14:textId="36EC5770" w:rsidR="0009785A" w:rsidRPr="00874DBE" w:rsidRDefault="0009785A" w:rsidP="00FF2746">
      <w:pPr>
        <w:pStyle w:val="ListParagraph"/>
        <w:numPr>
          <w:ilvl w:val="0"/>
          <w:numId w:val="58"/>
        </w:numPr>
        <w:rPr>
          <w:rFonts w:ascii="Times New Roman" w:hAnsi="Times New Roman" w:cs="Times New Roman"/>
        </w:rPr>
      </w:pPr>
      <w:r w:rsidRPr="00874DBE">
        <w:rPr>
          <w:rFonts w:ascii="Times New Roman" w:hAnsi="Times New Roman" w:cs="Times New Roman"/>
        </w:rPr>
        <w:t>Four kinds of searches</w:t>
      </w:r>
    </w:p>
    <w:p w14:paraId="1D6850E1" w14:textId="488F8D78" w:rsidR="00FD71B3" w:rsidRPr="00874DBE" w:rsidRDefault="00FD71B3" w:rsidP="00FF2746">
      <w:pPr>
        <w:pStyle w:val="ListParagraph"/>
        <w:numPr>
          <w:ilvl w:val="1"/>
          <w:numId w:val="58"/>
        </w:numPr>
        <w:rPr>
          <w:rFonts w:ascii="Times New Roman" w:hAnsi="Times New Roman" w:cs="Times New Roman"/>
        </w:rPr>
      </w:pPr>
      <w:r w:rsidRPr="00874DBE">
        <w:rPr>
          <w:rFonts w:ascii="Times New Roman" w:hAnsi="Times New Roman" w:cs="Times New Roman"/>
        </w:rPr>
        <w:t>Individual specific (first name, middle name, last name, date of birth)</w:t>
      </w:r>
    </w:p>
    <w:p w14:paraId="42D00CCE" w14:textId="4DF9C1B5" w:rsidR="00FD71B3" w:rsidRPr="00874DBE" w:rsidRDefault="00FD71B3" w:rsidP="00FF2746">
      <w:pPr>
        <w:pStyle w:val="ListParagraph"/>
        <w:numPr>
          <w:ilvl w:val="1"/>
          <w:numId w:val="58"/>
        </w:numPr>
        <w:rPr>
          <w:rFonts w:ascii="Times New Roman" w:hAnsi="Times New Roman" w:cs="Times New Roman"/>
        </w:rPr>
      </w:pPr>
      <w:r w:rsidRPr="00874DBE">
        <w:rPr>
          <w:rFonts w:ascii="Times New Roman" w:hAnsi="Times New Roman" w:cs="Times New Roman"/>
        </w:rPr>
        <w:t>Individual non-specific (First name, last name)</w:t>
      </w:r>
    </w:p>
    <w:p w14:paraId="27508A62" w14:textId="3480EDEC" w:rsidR="00FD71B3" w:rsidRPr="00874DBE" w:rsidRDefault="00FD71B3" w:rsidP="00FF2746">
      <w:pPr>
        <w:pStyle w:val="ListParagraph"/>
        <w:numPr>
          <w:ilvl w:val="1"/>
          <w:numId w:val="58"/>
        </w:numPr>
        <w:rPr>
          <w:rFonts w:ascii="Times New Roman" w:hAnsi="Times New Roman" w:cs="Times New Roman"/>
        </w:rPr>
      </w:pPr>
      <w:r w:rsidRPr="00874DBE">
        <w:rPr>
          <w:rFonts w:ascii="Times New Roman" w:hAnsi="Times New Roman" w:cs="Times New Roman"/>
        </w:rPr>
        <w:t>Business debtor (name)</w:t>
      </w:r>
    </w:p>
    <w:p w14:paraId="0F5C3D7F" w14:textId="61DCF96D" w:rsidR="00FD71B3" w:rsidRPr="00874DBE" w:rsidRDefault="00FD71B3" w:rsidP="00FF2746">
      <w:pPr>
        <w:pStyle w:val="ListParagraph"/>
        <w:numPr>
          <w:ilvl w:val="1"/>
          <w:numId w:val="58"/>
        </w:numPr>
        <w:rPr>
          <w:rFonts w:ascii="Times New Roman" w:hAnsi="Times New Roman" w:cs="Times New Roman"/>
        </w:rPr>
      </w:pPr>
      <w:r w:rsidRPr="00874DBE">
        <w:rPr>
          <w:rFonts w:ascii="Times New Roman" w:hAnsi="Times New Roman" w:cs="Times New Roman"/>
        </w:rPr>
        <w:t>VIN</w:t>
      </w:r>
    </w:p>
    <w:p w14:paraId="7559A33C" w14:textId="408DE043" w:rsidR="0009785A" w:rsidRPr="00874DBE" w:rsidRDefault="0009785A" w:rsidP="00FF2746">
      <w:pPr>
        <w:pStyle w:val="ListParagraph"/>
        <w:numPr>
          <w:ilvl w:val="0"/>
          <w:numId w:val="58"/>
        </w:numPr>
        <w:rPr>
          <w:rFonts w:ascii="Times New Roman" w:hAnsi="Times New Roman" w:cs="Times New Roman"/>
        </w:rPr>
      </w:pPr>
      <w:r w:rsidRPr="00874DBE">
        <w:rPr>
          <w:rFonts w:ascii="Times New Roman" w:hAnsi="Times New Roman" w:cs="Times New Roman"/>
        </w:rPr>
        <w:t>Will give you the option for display versus ordering a certificate</w:t>
      </w:r>
      <w:r w:rsidR="00E03A13" w:rsidRPr="00874DBE">
        <w:rPr>
          <w:rFonts w:ascii="Times New Roman" w:hAnsi="Times New Roman" w:cs="Times New Roman"/>
        </w:rPr>
        <w:t xml:space="preserve"> (instant vs few days)</w:t>
      </w:r>
    </w:p>
    <w:p w14:paraId="6BB39DB9" w14:textId="710B1D7A" w:rsidR="0009785A" w:rsidRPr="00874DBE" w:rsidRDefault="008C10CF" w:rsidP="00FF2746">
      <w:pPr>
        <w:pStyle w:val="ListParagraph"/>
        <w:numPr>
          <w:ilvl w:val="1"/>
          <w:numId w:val="58"/>
        </w:numPr>
        <w:rPr>
          <w:rFonts w:ascii="Times New Roman" w:hAnsi="Times New Roman" w:cs="Times New Roman"/>
        </w:rPr>
      </w:pPr>
      <w:r w:rsidRPr="00874DBE">
        <w:rPr>
          <w:rFonts w:ascii="Times New Roman" w:hAnsi="Times New Roman" w:cs="Times New Roman"/>
        </w:rPr>
        <w:t>Order certificate to be able to sue registry</w:t>
      </w:r>
    </w:p>
    <w:p w14:paraId="5276CD53" w14:textId="7B29181C" w:rsidR="008C10CF" w:rsidRPr="00874DBE" w:rsidRDefault="00164B30" w:rsidP="00E03A13">
      <w:pPr>
        <w:rPr>
          <w:rFonts w:ascii="Times New Roman" w:hAnsi="Times New Roman" w:cs="Times New Roman"/>
          <w:b/>
        </w:rPr>
      </w:pPr>
      <w:r w:rsidRPr="00874DBE">
        <w:rPr>
          <w:rFonts w:ascii="Times New Roman" w:hAnsi="Times New Roman" w:cs="Times New Roman"/>
          <w:b/>
        </w:rPr>
        <w:t>Renewal of registration</w:t>
      </w:r>
    </w:p>
    <w:p w14:paraId="25D8E16D" w14:textId="20CE2F5A" w:rsidR="00164B30" w:rsidRPr="00874DBE" w:rsidRDefault="0077563E" w:rsidP="00FF2746">
      <w:pPr>
        <w:pStyle w:val="ListParagraph"/>
        <w:numPr>
          <w:ilvl w:val="0"/>
          <w:numId w:val="59"/>
        </w:numPr>
        <w:rPr>
          <w:rFonts w:ascii="Times New Roman" w:hAnsi="Times New Roman" w:cs="Times New Roman"/>
        </w:rPr>
      </w:pPr>
      <w:r w:rsidRPr="00874DBE">
        <w:rPr>
          <w:rFonts w:ascii="Times New Roman" w:hAnsi="Times New Roman" w:cs="Times New Roman"/>
          <w:color w:val="FF0000"/>
        </w:rPr>
        <w:t xml:space="preserve">52(1) </w:t>
      </w:r>
      <w:r w:rsidRPr="00874DBE">
        <w:rPr>
          <w:rFonts w:ascii="Times New Roman" w:hAnsi="Times New Roman" w:cs="Times New Roman"/>
          <w:lang w:val="en-US"/>
        </w:rPr>
        <w:t xml:space="preserve">Where a security interest has been perfected by registration, the registration may be </w:t>
      </w:r>
      <w:r w:rsidRPr="00874DBE">
        <w:rPr>
          <w:rFonts w:ascii="Times New Roman" w:hAnsi="Times New Roman" w:cs="Times New Roman"/>
          <w:u w:val="single"/>
          <w:lang w:val="en-US"/>
        </w:rPr>
        <w:t>extended</w:t>
      </w:r>
      <w:r w:rsidRPr="00874DBE">
        <w:rPr>
          <w:rFonts w:ascii="Times New Roman" w:hAnsi="Times New Roman" w:cs="Times New Roman"/>
          <w:lang w:val="en-US"/>
        </w:rPr>
        <w:t xml:space="preserve"> before the registration ceases to be effective by the registration of a </w:t>
      </w:r>
      <w:r w:rsidRPr="00874DBE">
        <w:rPr>
          <w:rFonts w:ascii="Times New Roman" w:hAnsi="Times New Roman" w:cs="Times New Roman"/>
          <w:u w:val="single"/>
          <w:lang w:val="en-US"/>
        </w:rPr>
        <w:t xml:space="preserve">financing </w:t>
      </w:r>
      <w:r w:rsidRPr="00874DBE">
        <w:rPr>
          <w:rFonts w:ascii="Times New Roman" w:hAnsi="Times New Roman" w:cs="Times New Roman"/>
          <w:i/>
          <w:u w:val="single"/>
          <w:lang w:val="en-US"/>
        </w:rPr>
        <w:t>change</w:t>
      </w:r>
      <w:r w:rsidRPr="00874DBE">
        <w:rPr>
          <w:rFonts w:ascii="Times New Roman" w:hAnsi="Times New Roman" w:cs="Times New Roman"/>
          <w:u w:val="single"/>
          <w:lang w:val="en-US"/>
        </w:rPr>
        <w:t xml:space="preserve"> statement</w:t>
      </w:r>
    </w:p>
    <w:p w14:paraId="2A6C957E" w14:textId="0ECE8AA5" w:rsidR="0077563E" w:rsidRPr="00874DBE" w:rsidRDefault="0077563E" w:rsidP="00FF2746">
      <w:pPr>
        <w:pStyle w:val="ListParagraph"/>
        <w:numPr>
          <w:ilvl w:val="1"/>
          <w:numId w:val="59"/>
        </w:numPr>
        <w:rPr>
          <w:rFonts w:ascii="Times New Roman" w:hAnsi="Times New Roman" w:cs="Times New Roman"/>
        </w:rPr>
      </w:pPr>
      <w:r w:rsidRPr="00874DBE">
        <w:rPr>
          <w:rFonts w:ascii="Times New Roman" w:hAnsi="Times New Roman" w:cs="Times New Roman"/>
        </w:rPr>
        <w:t xml:space="preserve">May only renew before the financing statement has expired; otherwise </w:t>
      </w:r>
      <w:proofErr w:type="spellStart"/>
      <w:r w:rsidRPr="00874DBE">
        <w:rPr>
          <w:rFonts w:ascii="Times New Roman" w:hAnsi="Times New Roman" w:cs="Times New Roman"/>
        </w:rPr>
        <w:t>reperfected</w:t>
      </w:r>
      <w:proofErr w:type="spellEnd"/>
    </w:p>
    <w:p w14:paraId="20FB53CF" w14:textId="1D31B836" w:rsidR="0077563E" w:rsidRPr="00874DBE" w:rsidRDefault="0077563E" w:rsidP="00FF2746">
      <w:pPr>
        <w:pStyle w:val="ListParagraph"/>
        <w:numPr>
          <w:ilvl w:val="1"/>
          <w:numId w:val="59"/>
        </w:numPr>
        <w:rPr>
          <w:rFonts w:ascii="Times New Roman" w:hAnsi="Times New Roman" w:cs="Times New Roman"/>
        </w:rPr>
      </w:pPr>
      <w:r w:rsidRPr="00874DBE">
        <w:rPr>
          <w:rFonts w:ascii="Times New Roman" w:hAnsi="Times New Roman" w:cs="Times New Roman"/>
          <w:lang w:val="en-US"/>
        </w:rPr>
        <w:t xml:space="preserve">Also recall: </w:t>
      </w:r>
      <w:r w:rsidRPr="00874DBE">
        <w:rPr>
          <w:rFonts w:ascii="Times New Roman" w:hAnsi="Times New Roman" w:cs="Times New Roman"/>
          <w:color w:val="FF0000"/>
          <w:lang w:val="en-US"/>
        </w:rPr>
        <w:t xml:space="preserve">30(6) </w:t>
      </w:r>
      <w:r w:rsidRPr="00874DBE">
        <w:rPr>
          <w:rFonts w:ascii="Times New Roman" w:hAnsi="Times New Roman" w:cs="Times New Roman"/>
          <w:lang w:val="en-US"/>
        </w:rPr>
        <w:t>gap in perfection by registration = deemed continuously perfected except against persons who acquired rights during unperfected period</w:t>
      </w:r>
    </w:p>
    <w:p w14:paraId="1774C470" w14:textId="2CBB28FE" w:rsidR="0077563E" w:rsidRPr="00874DBE" w:rsidRDefault="0077563E" w:rsidP="00FF2746">
      <w:pPr>
        <w:pStyle w:val="ListParagraph"/>
        <w:numPr>
          <w:ilvl w:val="0"/>
          <w:numId w:val="59"/>
        </w:numPr>
        <w:rPr>
          <w:rFonts w:ascii="Times New Roman" w:hAnsi="Times New Roman" w:cs="Times New Roman"/>
        </w:rPr>
      </w:pPr>
      <w:r w:rsidRPr="00874DBE">
        <w:rPr>
          <w:rFonts w:ascii="Times New Roman" w:hAnsi="Times New Roman" w:cs="Times New Roman"/>
          <w:color w:val="FF0000"/>
          <w:lang w:val="en-US"/>
        </w:rPr>
        <w:t xml:space="preserve">52(2) </w:t>
      </w:r>
      <w:r w:rsidRPr="00874DBE">
        <w:rPr>
          <w:rFonts w:ascii="Times New Roman" w:hAnsi="Times New Roman" w:cs="Times New Roman"/>
          <w:lang w:val="en-US"/>
        </w:rPr>
        <w:t xml:space="preserve">Where a security interest has been perfected by registration and the registration has ceased to be effective, the security interest may be perfected again by the </w:t>
      </w:r>
      <w:r w:rsidRPr="00874DBE">
        <w:rPr>
          <w:rFonts w:ascii="Times New Roman" w:hAnsi="Times New Roman" w:cs="Times New Roman"/>
          <w:u w:val="single"/>
          <w:lang w:val="en-US"/>
        </w:rPr>
        <w:t>registration of a financing statement</w:t>
      </w:r>
    </w:p>
    <w:p w14:paraId="22616373" w14:textId="2FCF31CC" w:rsidR="0077563E" w:rsidRPr="00874DBE" w:rsidRDefault="0077563E" w:rsidP="00FF2746">
      <w:pPr>
        <w:pStyle w:val="ListParagraph"/>
        <w:numPr>
          <w:ilvl w:val="1"/>
          <w:numId w:val="59"/>
        </w:numPr>
        <w:rPr>
          <w:rFonts w:ascii="Times New Roman" w:hAnsi="Times New Roman" w:cs="Times New Roman"/>
        </w:rPr>
      </w:pPr>
      <w:proofErr w:type="spellStart"/>
      <w:r w:rsidRPr="00874DBE">
        <w:rPr>
          <w:rFonts w:ascii="Times New Roman" w:hAnsi="Times New Roman" w:cs="Times New Roman"/>
        </w:rPr>
        <w:t>Reperfected</w:t>
      </w:r>
      <w:proofErr w:type="spellEnd"/>
      <w:r w:rsidRPr="00874DBE">
        <w:rPr>
          <w:rFonts w:ascii="Times New Roman" w:hAnsi="Times New Roman" w:cs="Times New Roman"/>
        </w:rPr>
        <w:t xml:space="preserve"> but not renewed if registration lapses</w:t>
      </w:r>
    </w:p>
    <w:p w14:paraId="23207530" w14:textId="0856F4EE" w:rsidR="0077563E" w:rsidRPr="00874DBE" w:rsidRDefault="0077563E" w:rsidP="00FF2746">
      <w:pPr>
        <w:pStyle w:val="ListParagraph"/>
        <w:numPr>
          <w:ilvl w:val="1"/>
          <w:numId w:val="59"/>
        </w:numPr>
        <w:rPr>
          <w:rFonts w:ascii="Times New Roman" w:hAnsi="Times New Roman" w:cs="Times New Roman"/>
        </w:rPr>
      </w:pPr>
      <w:r w:rsidRPr="00874DBE">
        <w:rPr>
          <w:rFonts w:ascii="Times New Roman" w:hAnsi="Times New Roman" w:cs="Times New Roman"/>
          <w:lang w:val="en-US"/>
        </w:rPr>
        <w:t xml:space="preserve">But recall </w:t>
      </w:r>
      <w:r w:rsidRPr="00874DBE">
        <w:rPr>
          <w:rFonts w:ascii="Times New Roman" w:hAnsi="Times New Roman" w:cs="Times New Roman"/>
          <w:color w:val="FF0000"/>
          <w:lang w:val="en-US"/>
        </w:rPr>
        <w:t xml:space="preserve">30(6) </w:t>
      </w:r>
      <w:r w:rsidRPr="00874DBE">
        <w:rPr>
          <w:rFonts w:ascii="Times New Roman" w:hAnsi="Times New Roman" w:cs="Times New Roman"/>
          <w:lang w:val="en-US"/>
        </w:rPr>
        <w:t>gap in perfection by registration = deemed continuously perfected except against persons who acquired rights during unperfected period</w:t>
      </w:r>
    </w:p>
    <w:p w14:paraId="0AFF07B6" w14:textId="3693F5E4" w:rsidR="00180E1C" w:rsidRPr="00874DBE" w:rsidRDefault="003A2E5E" w:rsidP="003A2E5E">
      <w:pPr>
        <w:rPr>
          <w:rFonts w:ascii="Times New Roman" w:hAnsi="Times New Roman" w:cs="Times New Roman"/>
          <w:b/>
        </w:rPr>
      </w:pPr>
      <w:r w:rsidRPr="00874DBE">
        <w:rPr>
          <w:rFonts w:ascii="Times New Roman" w:hAnsi="Times New Roman" w:cs="Times New Roman"/>
          <w:b/>
        </w:rPr>
        <w:t xml:space="preserve">Ways registration may </w:t>
      </w:r>
      <w:r w:rsidRPr="00874DBE">
        <w:rPr>
          <w:rFonts w:ascii="Times New Roman" w:hAnsi="Times New Roman" w:cs="Times New Roman"/>
          <w:b/>
          <w:u w:val="single"/>
        </w:rPr>
        <w:t>become</w:t>
      </w:r>
      <w:r w:rsidRPr="00874DBE">
        <w:rPr>
          <w:rFonts w:ascii="Times New Roman" w:hAnsi="Times New Roman" w:cs="Times New Roman"/>
          <w:b/>
        </w:rPr>
        <w:t xml:space="preserve"> unperfected</w:t>
      </w:r>
    </w:p>
    <w:p w14:paraId="5ACEAAED" w14:textId="4A66A79F" w:rsidR="00867204" w:rsidRPr="00874DBE" w:rsidRDefault="00A72D24" w:rsidP="00FF2746">
      <w:pPr>
        <w:pStyle w:val="ListParagraph"/>
        <w:numPr>
          <w:ilvl w:val="0"/>
          <w:numId w:val="60"/>
        </w:numPr>
        <w:rPr>
          <w:rFonts w:ascii="Times New Roman" w:hAnsi="Times New Roman" w:cs="Times New Roman"/>
        </w:rPr>
      </w:pPr>
      <w:r w:rsidRPr="00874DBE">
        <w:rPr>
          <w:rFonts w:ascii="Times New Roman" w:hAnsi="Times New Roman" w:cs="Times New Roman"/>
          <w:color w:val="FF0000"/>
        </w:rPr>
        <w:lastRenderedPageBreak/>
        <w:t xml:space="preserve">48(1) </w:t>
      </w:r>
      <w:r w:rsidR="00867204" w:rsidRPr="00874DBE">
        <w:rPr>
          <w:rFonts w:ascii="Times New Roman" w:hAnsi="Times New Roman" w:cs="Times New Roman"/>
          <w:b/>
          <w:u w:val="single"/>
        </w:rPr>
        <w:t>transfer of collateral</w:t>
      </w:r>
      <w:r w:rsidR="00867204" w:rsidRPr="00874DBE">
        <w:rPr>
          <w:rFonts w:ascii="Times New Roman" w:hAnsi="Times New Roman" w:cs="Times New Roman"/>
          <w:u w:val="single"/>
        </w:rPr>
        <w:t xml:space="preserve"> w/ consent of SP – 15 days</w:t>
      </w:r>
    </w:p>
    <w:p w14:paraId="25633F32" w14:textId="53D2D8A9" w:rsidR="003A2E5E" w:rsidRPr="00874DBE" w:rsidRDefault="00701E42" w:rsidP="00FF2746">
      <w:pPr>
        <w:pStyle w:val="ListParagraph"/>
        <w:numPr>
          <w:ilvl w:val="1"/>
          <w:numId w:val="60"/>
        </w:numPr>
        <w:rPr>
          <w:rFonts w:ascii="Times New Roman" w:hAnsi="Times New Roman" w:cs="Times New Roman"/>
          <w:sz w:val="18"/>
          <w:szCs w:val="18"/>
        </w:rPr>
      </w:pPr>
      <w:r w:rsidRPr="00874DBE">
        <w:rPr>
          <w:rFonts w:ascii="Times New Roman" w:hAnsi="Times New Roman" w:cs="Times New Roman"/>
          <w:sz w:val="18"/>
          <w:szCs w:val="18"/>
        </w:rPr>
        <w:t xml:space="preserve">Where a security interest is perfected by registration and the debtor, </w:t>
      </w:r>
      <w:r w:rsidRPr="00874DBE">
        <w:rPr>
          <w:rFonts w:ascii="Times New Roman" w:hAnsi="Times New Roman" w:cs="Times New Roman"/>
          <w:sz w:val="18"/>
          <w:szCs w:val="18"/>
          <w:u w:val="single"/>
        </w:rPr>
        <w:t>with the prior consent of the secured party</w:t>
      </w:r>
      <w:r w:rsidRPr="00874DBE">
        <w:rPr>
          <w:rFonts w:ascii="Times New Roman" w:hAnsi="Times New Roman" w:cs="Times New Roman"/>
          <w:sz w:val="18"/>
          <w:szCs w:val="18"/>
        </w:rPr>
        <w:t xml:space="preserve">, </w:t>
      </w:r>
      <w:r w:rsidRPr="00874DBE">
        <w:rPr>
          <w:rFonts w:ascii="Times New Roman" w:hAnsi="Times New Roman" w:cs="Times New Roman"/>
          <w:i/>
          <w:sz w:val="18"/>
          <w:szCs w:val="18"/>
          <w:u w:val="single"/>
        </w:rPr>
        <w:t>transfers</w:t>
      </w:r>
      <w:r w:rsidRPr="00874DBE">
        <w:rPr>
          <w:rFonts w:ascii="Times New Roman" w:hAnsi="Times New Roman" w:cs="Times New Roman"/>
          <w:sz w:val="18"/>
          <w:szCs w:val="18"/>
        </w:rPr>
        <w:t xml:space="preserve"> the debtor’s interest in all or part of the collateral, the security interest in the collateral transferred </w:t>
      </w:r>
      <w:r w:rsidRPr="00874DBE">
        <w:rPr>
          <w:rFonts w:ascii="Times New Roman" w:hAnsi="Times New Roman" w:cs="Times New Roman"/>
          <w:sz w:val="18"/>
          <w:szCs w:val="18"/>
          <w:u w:val="single"/>
        </w:rPr>
        <w:t xml:space="preserve">becomes unperfected </w:t>
      </w:r>
      <w:r w:rsidRPr="00874DBE">
        <w:rPr>
          <w:rFonts w:ascii="Times New Roman" w:hAnsi="Times New Roman" w:cs="Times New Roman"/>
          <w:b/>
          <w:sz w:val="18"/>
          <w:szCs w:val="18"/>
          <w:u w:val="single"/>
        </w:rPr>
        <w:t>fifteen days</w:t>
      </w:r>
      <w:r w:rsidRPr="00874DBE">
        <w:rPr>
          <w:rFonts w:ascii="Times New Roman" w:hAnsi="Times New Roman" w:cs="Times New Roman"/>
          <w:sz w:val="18"/>
          <w:szCs w:val="18"/>
          <w:u w:val="single"/>
        </w:rPr>
        <w:t xml:space="preserve"> after the transfer is made </w:t>
      </w:r>
      <w:r w:rsidRPr="00874DBE">
        <w:rPr>
          <w:rFonts w:ascii="Times New Roman" w:hAnsi="Times New Roman" w:cs="Times New Roman"/>
          <w:b/>
          <w:i/>
          <w:sz w:val="18"/>
          <w:szCs w:val="18"/>
          <w:u w:val="single"/>
        </w:rPr>
        <w:t>unless</w:t>
      </w:r>
      <w:r w:rsidRPr="00874DBE">
        <w:rPr>
          <w:rFonts w:ascii="Times New Roman" w:hAnsi="Times New Roman" w:cs="Times New Roman"/>
          <w:sz w:val="18"/>
          <w:szCs w:val="18"/>
          <w:u w:val="single"/>
        </w:rPr>
        <w:t xml:space="preserve"> the secured party registers a </w:t>
      </w:r>
      <w:r w:rsidRPr="00874DBE">
        <w:rPr>
          <w:rFonts w:ascii="Times New Roman" w:hAnsi="Times New Roman" w:cs="Times New Roman"/>
          <w:i/>
          <w:sz w:val="18"/>
          <w:szCs w:val="18"/>
          <w:u w:val="single"/>
        </w:rPr>
        <w:t>financing change statement</w:t>
      </w:r>
      <w:r w:rsidRPr="00874DBE">
        <w:rPr>
          <w:rFonts w:ascii="Times New Roman" w:hAnsi="Times New Roman" w:cs="Times New Roman"/>
          <w:sz w:val="18"/>
          <w:szCs w:val="18"/>
          <w:u w:val="single"/>
        </w:rPr>
        <w:t xml:space="preserve"> within such fifteen days</w:t>
      </w:r>
    </w:p>
    <w:p w14:paraId="34DB0B33" w14:textId="1489CFBA" w:rsidR="00867204" w:rsidRPr="00874DBE" w:rsidRDefault="007421C6" w:rsidP="00FF2746">
      <w:pPr>
        <w:pStyle w:val="ListParagraph"/>
        <w:numPr>
          <w:ilvl w:val="0"/>
          <w:numId w:val="60"/>
        </w:numPr>
        <w:rPr>
          <w:rFonts w:ascii="Times New Roman" w:hAnsi="Times New Roman" w:cs="Times New Roman"/>
        </w:rPr>
      </w:pPr>
      <w:r w:rsidRPr="00874DBE">
        <w:rPr>
          <w:rFonts w:ascii="Times New Roman" w:hAnsi="Times New Roman" w:cs="Times New Roman"/>
          <w:color w:val="FF0000"/>
        </w:rPr>
        <w:t>48</w:t>
      </w:r>
      <w:r w:rsidR="00BA7CAE" w:rsidRPr="00874DBE">
        <w:rPr>
          <w:rFonts w:ascii="Times New Roman" w:hAnsi="Times New Roman" w:cs="Times New Roman"/>
          <w:color w:val="FF0000"/>
        </w:rPr>
        <w:t>(2)</w:t>
      </w:r>
      <w:r w:rsidR="00BA7CAE" w:rsidRPr="00874DBE">
        <w:rPr>
          <w:rFonts w:ascii="Times New Roman" w:hAnsi="Times New Roman" w:cs="Times New Roman"/>
        </w:rPr>
        <w:t xml:space="preserve"> </w:t>
      </w:r>
      <w:r w:rsidR="00867204" w:rsidRPr="00874DBE">
        <w:rPr>
          <w:rFonts w:ascii="Times New Roman" w:hAnsi="Times New Roman" w:cs="Times New Roman"/>
          <w:b/>
          <w:u w:val="single"/>
        </w:rPr>
        <w:t>transfer of collateral</w:t>
      </w:r>
      <w:r w:rsidR="00867204" w:rsidRPr="00874DBE">
        <w:rPr>
          <w:rFonts w:ascii="Times New Roman" w:hAnsi="Times New Roman" w:cs="Times New Roman"/>
          <w:u w:val="single"/>
        </w:rPr>
        <w:t xml:space="preserve"> w/o consent of SP – 30 days after SP learns info required to register a financing change statement</w:t>
      </w:r>
    </w:p>
    <w:p w14:paraId="668ED07F" w14:textId="5F3950BB" w:rsidR="00BA7CAE" w:rsidRPr="00874DBE" w:rsidRDefault="00BA7CAE" w:rsidP="00FF2746">
      <w:pPr>
        <w:pStyle w:val="ListParagraph"/>
        <w:numPr>
          <w:ilvl w:val="1"/>
          <w:numId w:val="60"/>
        </w:numPr>
        <w:rPr>
          <w:rFonts w:ascii="Times New Roman" w:hAnsi="Times New Roman" w:cs="Times New Roman"/>
          <w:sz w:val="18"/>
          <w:szCs w:val="18"/>
        </w:rPr>
      </w:pPr>
      <w:r w:rsidRPr="00874DBE">
        <w:rPr>
          <w:rFonts w:ascii="Times New Roman" w:hAnsi="Times New Roman" w:cs="Times New Roman"/>
          <w:sz w:val="18"/>
          <w:szCs w:val="18"/>
        </w:rPr>
        <w:t xml:space="preserve">Where a security interest is perfected by registration and the debtor, </w:t>
      </w:r>
      <w:r w:rsidRPr="00874DBE">
        <w:rPr>
          <w:rFonts w:ascii="Times New Roman" w:hAnsi="Times New Roman" w:cs="Times New Roman"/>
          <w:b/>
          <w:sz w:val="18"/>
          <w:szCs w:val="18"/>
          <w:u w:val="single"/>
        </w:rPr>
        <w:t>without</w:t>
      </w:r>
      <w:r w:rsidRPr="00874DBE">
        <w:rPr>
          <w:rFonts w:ascii="Times New Roman" w:hAnsi="Times New Roman" w:cs="Times New Roman"/>
          <w:sz w:val="18"/>
          <w:szCs w:val="18"/>
          <w:u w:val="single"/>
        </w:rPr>
        <w:t xml:space="preserve"> the prior consent of the secured party</w:t>
      </w:r>
      <w:r w:rsidRPr="00874DBE">
        <w:rPr>
          <w:rFonts w:ascii="Times New Roman" w:hAnsi="Times New Roman" w:cs="Times New Roman"/>
          <w:sz w:val="18"/>
          <w:szCs w:val="18"/>
        </w:rPr>
        <w:t xml:space="preserve">, </w:t>
      </w:r>
      <w:r w:rsidRPr="00874DBE">
        <w:rPr>
          <w:rFonts w:ascii="Times New Roman" w:hAnsi="Times New Roman" w:cs="Times New Roman"/>
          <w:i/>
          <w:sz w:val="18"/>
          <w:szCs w:val="18"/>
          <w:u w:val="single"/>
        </w:rPr>
        <w:t>transfers</w:t>
      </w:r>
      <w:r w:rsidRPr="00874DBE">
        <w:rPr>
          <w:rFonts w:ascii="Times New Roman" w:hAnsi="Times New Roman" w:cs="Times New Roman"/>
          <w:sz w:val="18"/>
          <w:szCs w:val="18"/>
        </w:rPr>
        <w:t xml:space="preserve"> the debtor’s interest in all or part of the collateral, the security interest in the collateral transferred </w:t>
      </w:r>
      <w:r w:rsidRPr="00874DBE">
        <w:rPr>
          <w:rFonts w:ascii="Times New Roman" w:hAnsi="Times New Roman" w:cs="Times New Roman"/>
          <w:sz w:val="18"/>
          <w:szCs w:val="18"/>
          <w:u w:val="single"/>
        </w:rPr>
        <w:t xml:space="preserve">becomes unperfected </w:t>
      </w:r>
      <w:r w:rsidRPr="00874DBE">
        <w:rPr>
          <w:rFonts w:ascii="Times New Roman" w:hAnsi="Times New Roman" w:cs="Times New Roman"/>
          <w:b/>
          <w:sz w:val="18"/>
          <w:szCs w:val="18"/>
          <w:u w:val="single"/>
        </w:rPr>
        <w:t>thirty</w:t>
      </w:r>
      <w:r w:rsidRPr="00874DBE">
        <w:rPr>
          <w:rFonts w:ascii="Times New Roman" w:hAnsi="Times New Roman" w:cs="Times New Roman"/>
          <w:sz w:val="18"/>
          <w:szCs w:val="18"/>
          <w:u w:val="single"/>
        </w:rPr>
        <w:t xml:space="preserve"> </w:t>
      </w:r>
      <w:r w:rsidRPr="00874DBE">
        <w:rPr>
          <w:rFonts w:ascii="Times New Roman" w:hAnsi="Times New Roman" w:cs="Times New Roman"/>
          <w:b/>
          <w:sz w:val="18"/>
          <w:szCs w:val="18"/>
          <w:u w:val="single"/>
        </w:rPr>
        <w:t>days</w:t>
      </w:r>
      <w:r w:rsidRPr="00874DBE">
        <w:rPr>
          <w:rFonts w:ascii="Times New Roman" w:hAnsi="Times New Roman" w:cs="Times New Roman"/>
          <w:sz w:val="18"/>
          <w:szCs w:val="18"/>
          <w:u w:val="single"/>
        </w:rPr>
        <w:t xml:space="preserve"> after the </w:t>
      </w:r>
      <w:r w:rsidRPr="00874DBE">
        <w:rPr>
          <w:rFonts w:ascii="Times New Roman" w:hAnsi="Times New Roman" w:cs="Times New Roman"/>
          <w:i/>
          <w:sz w:val="18"/>
          <w:szCs w:val="18"/>
          <w:u w:val="single"/>
        </w:rPr>
        <w:t>later</w:t>
      </w:r>
      <w:r w:rsidRPr="00874DBE">
        <w:rPr>
          <w:rFonts w:ascii="Times New Roman" w:hAnsi="Times New Roman" w:cs="Times New Roman"/>
          <w:sz w:val="18"/>
          <w:szCs w:val="18"/>
          <w:u w:val="single"/>
        </w:rPr>
        <w:t xml:space="preserve"> of</w:t>
      </w:r>
      <w:r w:rsidRPr="00874DBE">
        <w:rPr>
          <w:rFonts w:ascii="Times New Roman" w:hAnsi="Times New Roman" w:cs="Times New Roman"/>
          <w:sz w:val="18"/>
          <w:szCs w:val="18"/>
        </w:rPr>
        <w:t>,</w:t>
      </w:r>
    </w:p>
    <w:p w14:paraId="0FE196C5" w14:textId="77777777" w:rsidR="00BA7CAE" w:rsidRPr="00874DBE" w:rsidRDefault="00BA7CAE" w:rsidP="00FF2746">
      <w:pPr>
        <w:pStyle w:val="ListParagraph"/>
        <w:numPr>
          <w:ilvl w:val="2"/>
          <w:numId w:val="60"/>
        </w:numPr>
        <w:rPr>
          <w:rFonts w:ascii="Times New Roman" w:hAnsi="Times New Roman" w:cs="Times New Roman"/>
          <w:sz w:val="18"/>
          <w:szCs w:val="18"/>
        </w:rPr>
      </w:pPr>
      <w:r w:rsidRPr="00874DBE">
        <w:rPr>
          <w:rFonts w:ascii="Times New Roman" w:hAnsi="Times New Roman" w:cs="Times New Roman"/>
          <w:sz w:val="18"/>
          <w:szCs w:val="18"/>
        </w:rPr>
        <w:t xml:space="preserve">(a) </w:t>
      </w:r>
      <w:r w:rsidRPr="00874DBE">
        <w:rPr>
          <w:rFonts w:ascii="Times New Roman" w:hAnsi="Times New Roman" w:cs="Times New Roman"/>
          <w:sz w:val="18"/>
          <w:szCs w:val="18"/>
          <w:u w:val="single"/>
        </w:rPr>
        <w:t>the transfer</w:t>
      </w:r>
      <w:r w:rsidRPr="00874DBE">
        <w:rPr>
          <w:rFonts w:ascii="Times New Roman" w:hAnsi="Times New Roman" w:cs="Times New Roman"/>
          <w:sz w:val="18"/>
          <w:szCs w:val="18"/>
        </w:rPr>
        <w:t>, if the secured party had prior knowledge of the transfer and if the secured party had, at the time of the transfer, the information required to register a financing change statement; and</w:t>
      </w:r>
    </w:p>
    <w:p w14:paraId="5C61B5FE" w14:textId="77777777" w:rsidR="00BA7CAE" w:rsidRPr="00874DBE" w:rsidRDefault="00BA7CAE" w:rsidP="00FF2746">
      <w:pPr>
        <w:pStyle w:val="ListParagraph"/>
        <w:numPr>
          <w:ilvl w:val="2"/>
          <w:numId w:val="60"/>
        </w:numPr>
        <w:rPr>
          <w:rFonts w:ascii="Times New Roman" w:hAnsi="Times New Roman" w:cs="Times New Roman"/>
          <w:sz w:val="18"/>
          <w:szCs w:val="18"/>
        </w:rPr>
      </w:pPr>
      <w:r w:rsidRPr="00874DBE">
        <w:rPr>
          <w:rFonts w:ascii="Times New Roman" w:hAnsi="Times New Roman" w:cs="Times New Roman"/>
          <w:sz w:val="18"/>
          <w:szCs w:val="18"/>
        </w:rPr>
        <w:t xml:space="preserve">(b) </w:t>
      </w:r>
      <w:r w:rsidRPr="00874DBE">
        <w:rPr>
          <w:rFonts w:ascii="Times New Roman" w:hAnsi="Times New Roman" w:cs="Times New Roman"/>
          <w:sz w:val="18"/>
          <w:szCs w:val="18"/>
          <w:u w:val="single"/>
        </w:rPr>
        <w:t>the day the secured party learns the information required to register a financing change statement</w:t>
      </w:r>
      <w:r w:rsidRPr="00874DBE">
        <w:rPr>
          <w:rFonts w:ascii="Times New Roman" w:hAnsi="Times New Roman" w:cs="Times New Roman"/>
          <w:sz w:val="18"/>
          <w:szCs w:val="18"/>
        </w:rPr>
        <w:t>,</w:t>
      </w:r>
    </w:p>
    <w:p w14:paraId="0D527BCE" w14:textId="12697468" w:rsidR="00A72D24" w:rsidRPr="00874DBE" w:rsidRDefault="00475A9C" w:rsidP="00FF2746">
      <w:pPr>
        <w:pStyle w:val="ListParagraph"/>
        <w:numPr>
          <w:ilvl w:val="1"/>
          <w:numId w:val="60"/>
        </w:numPr>
        <w:rPr>
          <w:rFonts w:ascii="Times New Roman" w:hAnsi="Times New Roman" w:cs="Times New Roman"/>
          <w:sz w:val="18"/>
          <w:szCs w:val="18"/>
        </w:rPr>
      </w:pPr>
      <w:r w:rsidRPr="00874DBE">
        <w:rPr>
          <w:rFonts w:ascii="Times New Roman" w:hAnsi="Times New Roman" w:cs="Times New Roman"/>
          <w:b/>
          <w:i/>
          <w:sz w:val="18"/>
          <w:szCs w:val="18"/>
          <w:u w:val="single"/>
        </w:rPr>
        <w:t>unless</w:t>
      </w:r>
      <w:r w:rsidRPr="00874DBE">
        <w:rPr>
          <w:rFonts w:ascii="Times New Roman" w:hAnsi="Times New Roman" w:cs="Times New Roman"/>
          <w:sz w:val="18"/>
          <w:szCs w:val="18"/>
        </w:rPr>
        <w:t xml:space="preserve"> the secured party registers a financing change statement or takes possession of the collateral within such thirty days.</w:t>
      </w:r>
    </w:p>
    <w:p w14:paraId="67676F06" w14:textId="405D7FE9" w:rsidR="006F1375" w:rsidRPr="00874DBE" w:rsidRDefault="006F1375" w:rsidP="00FF2746">
      <w:pPr>
        <w:pStyle w:val="ListParagraph"/>
        <w:numPr>
          <w:ilvl w:val="0"/>
          <w:numId w:val="60"/>
        </w:numPr>
        <w:rPr>
          <w:rFonts w:ascii="Times New Roman" w:hAnsi="Times New Roman" w:cs="Times New Roman"/>
        </w:rPr>
      </w:pPr>
      <w:r w:rsidRPr="00874DBE">
        <w:rPr>
          <w:rFonts w:ascii="Times New Roman" w:hAnsi="Times New Roman" w:cs="Times New Roman"/>
        </w:rPr>
        <w:t>Deemed for (2)</w:t>
      </w:r>
      <w:r w:rsidRPr="00874DBE">
        <w:rPr>
          <w:rFonts w:ascii="Times New Roman" w:hAnsi="Times New Roman" w:cs="Times New Roman"/>
          <w:color w:val="FF0000"/>
        </w:rPr>
        <w:t xml:space="preserve"> </w:t>
      </w:r>
      <w:r w:rsidRPr="00874DBE">
        <w:rPr>
          <w:rFonts w:ascii="Times New Roman" w:hAnsi="Times New Roman" w:cs="Times New Roman"/>
        </w:rPr>
        <w:t xml:space="preserve">– </w:t>
      </w:r>
      <w:r w:rsidRPr="00874DBE">
        <w:rPr>
          <w:rFonts w:ascii="Times New Roman" w:hAnsi="Times New Roman" w:cs="Times New Roman"/>
          <w:color w:val="FF0000"/>
        </w:rPr>
        <w:t xml:space="preserve">48(4) </w:t>
      </w:r>
      <w:r w:rsidRPr="00874DBE">
        <w:rPr>
          <w:rFonts w:ascii="Times New Roman" w:hAnsi="Times New Roman" w:cs="Times New Roman"/>
          <w:u w:val="single"/>
        </w:rPr>
        <w:t>Transferee in possession – subsequent transfers w/o consent of SP</w:t>
      </w:r>
      <w:r w:rsidRPr="00874DBE">
        <w:rPr>
          <w:rFonts w:ascii="Times New Roman" w:hAnsi="Times New Roman" w:cs="Times New Roman"/>
        </w:rPr>
        <w:t xml:space="preserve"> – need to register financing change statement within 30 days against name of transferee and no intermediary transferees</w:t>
      </w:r>
    </w:p>
    <w:p w14:paraId="09E9BF95" w14:textId="0ECBAFBC" w:rsidR="006F1375" w:rsidRPr="00874DBE" w:rsidRDefault="006F1375" w:rsidP="00FF2746">
      <w:pPr>
        <w:pStyle w:val="ListParagraph"/>
        <w:numPr>
          <w:ilvl w:val="1"/>
          <w:numId w:val="60"/>
        </w:numPr>
        <w:rPr>
          <w:rFonts w:ascii="Times New Roman" w:hAnsi="Times New Roman" w:cs="Times New Roman"/>
          <w:sz w:val="18"/>
          <w:szCs w:val="18"/>
        </w:rPr>
      </w:pPr>
      <w:r w:rsidRPr="00874DBE">
        <w:rPr>
          <w:rFonts w:ascii="Times New Roman" w:hAnsi="Times New Roman" w:cs="Times New Roman"/>
          <w:sz w:val="18"/>
          <w:szCs w:val="18"/>
        </w:rPr>
        <w:t xml:space="preserve">Where the debtor’s interest in all or part of the collateral is </w:t>
      </w:r>
      <w:r w:rsidRPr="00874DBE">
        <w:rPr>
          <w:rFonts w:ascii="Times New Roman" w:hAnsi="Times New Roman" w:cs="Times New Roman"/>
          <w:sz w:val="18"/>
          <w:szCs w:val="18"/>
          <w:u w:val="single"/>
        </w:rPr>
        <w:t>transferred</w:t>
      </w:r>
      <w:r w:rsidRPr="00874DBE">
        <w:rPr>
          <w:rFonts w:ascii="Times New Roman" w:hAnsi="Times New Roman" w:cs="Times New Roman"/>
          <w:sz w:val="18"/>
          <w:szCs w:val="18"/>
        </w:rPr>
        <w:t xml:space="preserve"> by the debtor </w:t>
      </w:r>
      <w:r w:rsidRPr="00874DBE">
        <w:rPr>
          <w:rFonts w:ascii="Times New Roman" w:hAnsi="Times New Roman" w:cs="Times New Roman"/>
          <w:b/>
          <w:sz w:val="18"/>
          <w:szCs w:val="18"/>
          <w:u w:val="single"/>
        </w:rPr>
        <w:t>without</w:t>
      </w:r>
      <w:r w:rsidRPr="00874DBE">
        <w:rPr>
          <w:rFonts w:ascii="Times New Roman" w:hAnsi="Times New Roman" w:cs="Times New Roman"/>
          <w:sz w:val="18"/>
          <w:szCs w:val="18"/>
          <w:u w:val="single"/>
        </w:rPr>
        <w:t xml:space="preserve"> the consent of the secured party</w:t>
      </w:r>
      <w:r w:rsidRPr="00874DBE">
        <w:rPr>
          <w:rFonts w:ascii="Times New Roman" w:hAnsi="Times New Roman" w:cs="Times New Roman"/>
          <w:sz w:val="18"/>
          <w:szCs w:val="18"/>
        </w:rPr>
        <w:t xml:space="preserve"> and there is </w:t>
      </w:r>
      <w:r w:rsidRPr="00874DBE">
        <w:rPr>
          <w:rFonts w:ascii="Times New Roman" w:hAnsi="Times New Roman" w:cs="Times New Roman"/>
          <w:sz w:val="18"/>
          <w:szCs w:val="18"/>
          <w:u w:val="single"/>
        </w:rPr>
        <w:t>one or more subsequent transfers</w:t>
      </w:r>
      <w:r w:rsidRPr="00874DBE">
        <w:rPr>
          <w:rFonts w:ascii="Times New Roman" w:hAnsi="Times New Roman" w:cs="Times New Roman"/>
          <w:sz w:val="18"/>
          <w:szCs w:val="18"/>
        </w:rPr>
        <w:t xml:space="preserve"> of the collateral </w:t>
      </w:r>
      <w:r w:rsidRPr="00874DBE">
        <w:rPr>
          <w:rFonts w:ascii="Times New Roman" w:hAnsi="Times New Roman" w:cs="Times New Roman"/>
          <w:b/>
          <w:sz w:val="18"/>
          <w:szCs w:val="18"/>
          <w:u w:val="single"/>
        </w:rPr>
        <w:t>without</w:t>
      </w:r>
      <w:r w:rsidRPr="00874DBE">
        <w:rPr>
          <w:rFonts w:ascii="Times New Roman" w:hAnsi="Times New Roman" w:cs="Times New Roman"/>
          <w:sz w:val="18"/>
          <w:szCs w:val="18"/>
          <w:u w:val="single"/>
        </w:rPr>
        <w:t xml:space="preserve"> the consent of the secured party</w:t>
      </w:r>
      <w:r w:rsidRPr="00874DBE">
        <w:rPr>
          <w:rFonts w:ascii="Times New Roman" w:hAnsi="Times New Roman" w:cs="Times New Roman"/>
          <w:sz w:val="18"/>
          <w:szCs w:val="18"/>
        </w:rPr>
        <w:t xml:space="preserve"> </w:t>
      </w:r>
      <w:r w:rsidRPr="00874DBE">
        <w:rPr>
          <w:rFonts w:ascii="Times New Roman" w:hAnsi="Times New Roman" w:cs="Times New Roman"/>
          <w:i/>
          <w:sz w:val="18"/>
          <w:szCs w:val="18"/>
          <w:u w:val="single"/>
        </w:rPr>
        <w:t>before</w:t>
      </w:r>
      <w:r w:rsidRPr="00874DBE">
        <w:rPr>
          <w:rFonts w:ascii="Times New Roman" w:hAnsi="Times New Roman" w:cs="Times New Roman"/>
          <w:sz w:val="18"/>
          <w:szCs w:val="18"/>
          <w:u w:val="single"/>
        </w:rPr>
        <w:t xml:space="preserve"> the secured party learns of the name of the transferee</w:t>
      </w:r>
      <w:r w:rsidRPr="00874DBE">
        <w:rPr>
          <w:rFonts w:ascii="Times New Roman" w:hAnsi="Times New Roman" w:cs="Times New Roman"/>
          <w:sz w:val="18"/>
          <w:szCs w:val="18"/>
        </w:rPr>
        <w:t xml:space="preserve"> who has possession of the collateral, the </w:t>
      </w:r>
      <w:r w:rsidRPr="00874DBE">
        <w:rPr>
          <w:rFonts w:ascii="Times New Roman" w:hAnsi="Times New Roman" w:cs="Times New Roman"/>
          <w:sz w:val="18"/>
          <w:szCs w:val="18"/>
          <w:u w:val="single"/>
        </w:rPr>
        <w:t xml:space="preserve">secured party shall be </w:t>
      </w:r>
      <w:r w:rsidRPr="00874DBE">
        <w:rPr>
          <w:rFonts w:ascii="Times New Roman" w:hAnsi="Times New Roman" w:cs="Times New Roman"/>
          <w:i/>
          <w:sz w:val="18"/>
          <w:szCs w:val="18"/>
          <w:u w:val="single"/>
        </w:rPr>
        <w:t>deemed</w:t>
      </w:r>
      <w:r w:rsidRPr="00874DBE">
        <w:rPr>
          <w:rFonts w:ascii="Times New Roman" w:hAnsi="Times New Roman" w:cs="Times New Roman"/>
          <w:sz w:val="18"/>
          <w:szCs w:val="18"/>
          <w:u w:val="single"/>
        </w:rPr>
        <w:t xml:space="preserve"> to have complied with subsection (2)</w:t>
      </w:r>
      <w:r w:rsidRPr="00874DBE">
        <w:rPr>
          <w:rFonts w:ascii="Times New Roman" w:hAnsi="Times New Roman" w:cs="Times New Roman"/>
          <w:sz w:val="18"/>
          <w:szCs w:val="18"/>
        </w:rPr>
        <w:t xml:space="preserve"> </w:t>
      </w:r>
      <w:r w:rsidRPr="00874DBE">
        <w:rPr>
          <w:rFonts w:ascii="Times New Roman" w:hAnsi="Times New Roman" w:cs="Times New Roman"/>
          <w:b/>
          <w:i/>
          <w:sz w:val="18"/>
          <w:szCs w:val="18"/>
          <w:u w:val="single"/>
        </w:rPr>
        <w:t>if</w:t>
      </w:r>
      <w:r w:rsidRPr="00874DBE">
        <w:rPr>
          <w:rFonts w:ascii="Times New Roman" w:hAnsi="Times New Roman" w:cs="Times New Roman"/>
          <w:sz w:val="18"/>
          <w:szCs w:val="18"/>
        </w:rPr>
        <w:t xml:space="preserve"> the secured party registers a </w:t>
      </w:r>
      <w:r w:rsidRPr="00874DBE">
        <w:rPr>
          <w:rFonts w:ascii="Times New Roman" w:hAnsi="Times New Roman" w:cs="Times New Roman"/>
          <w:sz w:val="18"/>
          <w:szCs w:val="18"/>
          <w:u w:val="single"/>
        </w:rPr>
        <w:t xml:space="preserve">financing change statement within thirty days of learning of the name of the transferee who has possession of the collateral </w:t>
      </w:r>
      <w:r w:rsidRPr="00874DBE">
        <w:rPr>
          <w:rFonts w:ascii="Times New Roman" w:hAnsi="Times New Roman" w:cs="Times New Roman"/>
          <w:i/>
          <w:sz w:val="18"/>
          <w:szCs w:val="18"/>
          <w:u w:val="single"/>
        </w:rPr>
        <w:t>and</w:t>
      </w:r>
      <w:r w:rsidRPr="00874DBE">
        <w:rPr>
          <w:rFonts w:ascii="Times New Roman" w:hAnsi="Times New Roman" w:cs="Times New Roman"/>
          <w:sz w:val="18"/>
          <w:szCs w:val="18"/>
          <w:u w:val="single"/>
        </w:rPr>
        <w:t xml:space="preserve"> the information required to register a financing change statement and the secured party need not register financing change statements with respect to any intermediate transferee</w:t>
      </w:r>
      <w:r w:rsidRPr="00874DBE">
        <w:rPr>
          <w:rFonts w:ascii="Times New Roman" w:hAnsi="Times New Roman" w:cs="Times New Roman"/>
          <w:sz w:val="18"/>
          <w:szCs w:val="18"/>
        </w:rPr>
        <w:t>.</w:t>
      </w:r>
    </w:p>
    <w:p w14:paraId="5BBFEDB7" w14:textId="115F23B6" w:rsidR="00EA2CA1" w:rsidRPr="00874DBE" w:rsidRDefault="007421C6" w:rsidP="00FF2746">
      <w:pPr>
        <w:pStyle w:val="ListParagraph"/>
        <w:numPr>
          <w:ilvl w:val="0"/>
          <w:numId w:val="60"/>
        </w:numPr>
        <w:rPr>
          <w:rFonts w:ascii="Times New Roman" w:hAnsi="Times New Roman" w:cs="Times New Roman"/>
        </w:rPr>
      </w:pPr>
      <w:r w:rsidRPr="00874DBE">
        <w:rPr>
          <w:rFonts w:ascii="Times New Roman" w:hAnsi="Times New Roman" w:cs="Times New Roman"/>
          <w:color w:val="FF0000"/>
        </w:rPr>
        <w:t>48</w:t>
      </w:r>
      <w:r w:rsidR="0085533C" w:rsidRPr="00874DBE">
        <w:rPr>
          <w:rFonts w:ascii="Times New Roman" w:hAnsi="Times New Roman" w:cs="Times New Roman"/>
          <w:color w:val="FF0000"/>
        </w:rPr>
        <w:t xml:space="preserve">(3) </w:t>
      </w:r>
      <w:r w:rsidR="00EA2CA1" w:rsidRPr="00874DBE">
        <w:rPr>
          <w:rFonts w:ascii="Times New Roman" w:hAnsi="Times New Roman" w:cs="Times New Roman"/>
          <w:b/>
          <w:u w:val="single"/>
        </w:rPr>
        <w:t>change of debtor name</w:t>
      </w:r>
      <w:r w:rsidR="00EA2CA1" w:rsidRPr="00874DBE">
        <w:rPr>
          <w:rFonts w:ascii="Times New Roman" w:hAnsi="Times New Roman" w:cs="Times New Roman"/>
          <w:u w:val="single"/>
        </w:rPr>
        <w:t xml:space="preserve"> – </w:t>
      </w:r>
      <w:r w:rsidR="006D568E" w:rsidRPr="00874DBE">
        <w:rPr>
          <w:rFonts w:ascii="Times New Roman" w:hAnsi="Times New Roman" w:cs="Times New Roman"/>
          <w:u w:val="single"/>
        </w:rPr>
        <w:t>30 days after learning of name change and new name</w:t>
      </w:r>
    </w:p>
    <w:p w14:paraId="4D656ECC" w14:textId="2CEB67A7" w:rsidR="00620F8C" w:rsidRPr="00874DBE" w:rsidRDefault="0085533C" w:rsidP="00FF2746">
      <w:pPr>
        <w:pStyle w:val="ListParagraph"/>
        <w:numPr>
          <w:ilvl w:val="1"/>
          <w:numId w:val="60"/>
        </w:numPr>
        <w:rPr>
          <w:rFonts w:ascii="Times New Roman" w:hAnsi="Times New Roman" w:cs="Times New Roman"/>
        </w:rPr>
      </w:pPr>
      <w:r w:rsidRPr="00874DBE">
        <w:rPr>
          <w:rFonts w:ascii="Times New Roman" w:hAnsi="Times New Roman" w:cs="Times New Roman"/>
        </w:rPr>
        <w:t>Where a security interest is perfected by registration and the sec</w:t>
      </w:r>
      <w:r w:rsidRPr="00874DBE">
        <w:rPr>
          <w:rFonts w:ascii="Times New Roman" w:hAnsi="Times New Roman" w:cs="Times New Roman"/>
          <w:u w:val="single"/>
        </w:rPr>
        <w:t>ured party learns that the name of the debtor has changed</w:t>
      </w:r>
      <w:r w:rsidRPr="00874DBE">
        <w:rPr>
          <w:rFonts w:ascii="Times New Roman" w:hAnsi="Times New Roman" w:cs="Times New Roman"/>
        </w:rPr>
        <w:t xml:space="preserve">, the security interest in the collateral </w:t>
      </w:r>
      <w:r w:rsidRPr="00874DBE">
        <w:rPr>
          <w:rFonts w:ascii="Times New Roman" w:hAnsi="Times New Roman" w:cs="Times New Roman"/>
          <w:u w:val="single"/>
        </w:rPr>
        <w:t xml:space="preserve">becomes unperfected </w:t>
      </w:r>
      <w:r w:rsidRPr="00874DBE">
        <w:rPr>
          <w:rFonts w:ascii="Times New Roman" w:hAnsi="Times New Roman" w:cs="Times New Roman"/>
          <w:b/>
          <w:u w:val="single"/>
        </w:rPr>
        <w:t>thirty days</w:t>
      </w:r>
      <w:r w:rsidRPr="00874DBE">
        <w:rPr>
          <w:rFonts w:ascii="Times New Roman" w:hAnsi="Times New Roman" w:cs="Times New Roman"/>
          <w:u w:val="single"/>
        </w:rPr>
        <w:t xml:space="preserve"> after the secured party learns of the change of name and the new name</w:t>
      </w:r>
      <w:r w:rsidRPr="00874DBE">
        <w:rPr>
          <w:rFonts w:ascii="Times New Roman" w:hAnsi="Times New Roman" w:cs="Times New Roman"/>
        </w:rPr>
        <w:t xml:space="preserve"> of the debtor </w:t>
      </w:r>
      <w:r w:rsidRPr="00874DBE">
        <w:rPr>
          <w:rFonts w:ascii="Times New Roman" w:hAnsi="Times New Roman" w:cs="Times New Roman"/>
          <w:b/>
          <w:i/>
          <w:u w:val="single"/>
        </w:rPr>
        <w:t>unless</w:t>
      </w:r>
      <w:r w:rsidRPr="00874DBE">
        <w:rPr>
          <w:rFonts w:ascii="Times New Roman" w:hAnsi="Times New Roman" w:cs="Times New Roman"/>
        </w:rPr>
        <w:t xml:space="preserve"> the secured party registers a financing change statement or takes possession of the collateral within such thirty days.</w:t>
      </w:r>
    </w:p>
    <w:p w14:paraId="698828E5" w14:textId="166575D0" w:rsidR="009020E5" w:rsidRPr="00874DBE" w:rsidRDefault="0038321B" w:rsidP="00CF6114">
      <w:pPr>
        <w:rPr>
          <w:rFonts w:ascii="Times New Roman" w:hAnsi="Times New Roman" w:cs="Times New Roman"/>
          <w:b/>
        </w:rPr>
      </w:pPr>
      <w:r w:rsidRPr="00874DBE">
        <w:rPr>
          <w:rFonts w:ascii="Times New Roman" w:hAnsi="Times New Roman" w:cs="Times New Roman"/>
          <w:b/>
        </w:rPr>
        <w:t>Consumer goods</w:t>
      </w:r>
    </w:p>
    <w:p w14:paraId="7AAD687D" w14:textId="492535DC" w:rsidR="0038321B" w:rsidRPr="00874DBE" w:rsidRDefault="0038321B" w:rsidP="00FF2746">
      <w:pPr>
        <w:pStyle w:val="ListParagraph"/>
        <w:numPr>
          <w:ilvl w:val="0"/>
          <w:numId w:val="61"/>
        </w:numPr>
        <w:rPr>
          <w:rFonts w:ascii="Times New Roman" w:hAnsi="Times New Roman" w:cs="Times New Roman"/>
        </w:rPr>
      </w:pPr>
      <w:r w:rsidRPr="00874DBE">
        <w:rPr>
          <w:rFonts w:ascii="Times New Roman" w:hAnsi="Times New Roman" w:cs="Times New Roman"/>
          <w:lang w:val="en-US"/>
        </w:rPr>
        <w:t>No registration before SA signed</w:t>
      </w:r>
      <w:r w:rsidR="00203E1B" w:rsidRPr="00874DBE">
        <w:rPr>
          <w:rFonts w:ascii="Times New Roman" w:hAnsi="Times New Roman" w:cs="Times New Roman"/>
          <w:lang w:val="en-US"/>
        </w:rPr>
        <w:t xml:space="preserve"> (</w:t>
      </w:r>
      <w:r w:rsidR="00203E1B" w:rsidRPr="00874DBE">
        <w:rPr>
          <w:rFonts w:ascii="Times New Roman" w:hAnsi="Times New Roman" w:cs="Times New Roman"/>
          <w:color w:val="FF0000"/>
          <w:lang w:val="en-US"/>
        </w:rPr>
        <w:t>s 45(2)</w:t>
      </w:r>
      <w:r w:rsidR="003A1118" w:rsidRPr="00874DBE">
        <w:rPr>
          <w:rFonts w:ascii="Times New Roman" w:hAnsi="Times New Roman" w:cs="Times New Roman"/>
          <w:color w:val="FF0000"/>
          <w:lang w:val="en-US"/>
        </w:rPr>
        <w:t xml:space="preserve"> </w:t>
      </w:r>
      <w:r w:rsidR="003A1118" w:rsidRPr="00874DBE">
        <w:rPr>
          <w:rFonts w:ascii="Times New Roman" w:hAnsi="Times New Roman" w:cs="Times New Roman"/>
          <w:i/>
          <w:color w:val="FF0000"/>
          <w:lang w:val="en-US"/>
        </w:rPr>
        <w:t>PPSA</w:t>
      </w:r>
      <w:r w:rsidR="00203E1B" w:rsidRPr="00874DBE">
        <w:rPr>
          <w:rFonts w:ascii="Times New Roman" w:hAnsi="Times New Roman" w:cs="Times New Roman"/>
          <w:lang w:val="en-US"/>
        </w:rPr>
        <w:t>)</w:t>
      </w:r>
    </w:p>
    <w:p w14:paraId="2751D9A2" w14:textId="4F77F3C4" w:rsidR="0038321B" w:rsidRPr="00874DBE" w:rsidRDefault="0038321B" w:rsidP="00FF2746">
      <w:pPr>
        <w:pStyle w:val="ListParagraph"/>
        <w:numPr>
          <w:ilvl w:val="0"/>
          <w:numId w:val="61"/>
        </w:numPr>
        <w:rPr>
          <w:rFonts w:ascii="Times New Roman" w:hAnsi="Times New Roman" w:cs="Times New Roman"/>
        </w:rPr>
      </w:pPr>
      <w:r w:rsidRPr="00874DBE">
        <w:rPr>
          <w:rFonts w:ascii="Times New Roman" w:hAnsi="Times New Roman" w:cs="Times New Roman"/>
          <w:lang w:val="en-US"/>
        </w:rPr>
        <w:t>Separate registration for each SI</w:t>
      </w:r>
      <w:r w:rsidR="00203E1B" w:rsidRPr="00874DBE">
        <w:rPr>
          <w:rFonts w:ascii="Times New Roman" w:hAnsi="Times New Roman" w:cs="Times New Roman"/>
          <w:lang w:val="en-US"/>
        </w:rPr>
        <w:t xml:space="preserve"> </w:t>
      </w:r>
    </w:p>
    <w:p w14:paraId="0A16E596" w14:textId="6B91B274" w:rsidR="0038321B" w:rsidRPr="00874DBE" w:rsidRDefault="0038321B" w:rsidP="00FF2746">
      <w:pPr>
        <w:pStyle w:val="ListParagraph"/>
        <w:numPr>
          <w:ilvl w:val="0"/>
          <w:numId w:val="61"/>
        </w:numPr>
        <w:rPr>
          <w:rFonts w:ascii="Times New Roman" w:hAnsi="Times New Roman" w:cs="Times New Roman"/>
        </w:rPr>
      </w:pPr>
      <w:r w:rsidRPr="00874DBE">
        <w:rPr>
          <w:rFonts w:ascii="Times New Roman" w:hAnsi="Times New Roman" w:cs="Times New Roman"/>
          <w:lang w:val="en-US"/>
        </w:rPr>
        <w:t>No collateral other than the goods financed (</w:t>
      </w:r>
      <w:r w:rsidR="00203E1B" w:rsidRPr="00874DBE">
        <w:rPr>
          <w:rFonts w:ascii="Times New Roman" w:hAnsi="Times New Roman" w:cs="Times New Roman"/>
          <w:color w:val="FF0000"/>
          <w:lang w:val="en-US"/>
        </w:rPr>
        <w:t xml:space="preserve">s 24 </w:t>
      </w:r>
      <w:r w:rsidRPr="00874DBE">
        <w:rPr>
          <w:rFonts w:ascii="Times New Roman" w:hAnsi="Times New Roman" w:cs="Times New Roman"/>
          <w:i/>
          <w:color w:val="FF0000"/>
          <w:lang w:val="en-US"/>
        </w:rPr>
        <w:t>CPA</w:t>
      </w:r>
      <w:r w:rsidRPr="00874DBE">
        <w:rPr>
          <w:rFonts w:ascii="Times New Roman" w:hAnsi="Times New Roman" w:cs="Times New Roman"/>
          <w:lang w:val="en-US"/>
        </w:rPr>
        <w:t>)</w:t>
      </w:r>
    </w:p>
    <w:p w14:paraId="26B474DF" w14:textId="7E59938D" w:rsidR="00B94C7D" w:rsidRPr="00874DBE" w:rsidRDefault="00F72040" w:rsidP="00F72040">
      <w:pPr>
        <w:rPr>
          <w:rFonts w:ascii="Times New Roman" w:hAnsi="Times New Roman" w:cs="Times New Roman"/>
          <w:b/>
          <w:u w:val="single"/>
        </w:rPr>
      </w:pPr>
      <w:r w:rsidRPr="00874DBE">
        <w:rPr>
          <w:rFonts w:ascii="Times New Roman" w:hAnsi="Times New Roman" w:cs="Times New Roman"/>
          <w:b/>
          <w:u w:val="single"/>
        </w:rPr>
        <w:t>Registration errors</w:t>
      </w:r>
    </w:p>
    <w:p w14:paraId="4D7E7F95" w14:textId="74EFBD17" w:rsidR="00B94C7D" w:rsidRPr="00874DBE" w:rsidRDefault="00B94C7D" w:rsidP="00F72040">
      <w:pPr>
        <w:rPr>
          <w:rFonts w:ascii="Times New Roman" w:hAnsi="Times New Roman" w:cs="Times New Roman"/>
        </w:rPr>
      </w:pPr>
      <w:r w:rsidRPr="00874DBE">
        <w:rPr>
          <w:rFonts w:ascii="Times New Roman" w:hAnsi="Times New Roman" w:cs="Times New Roman"/>
        </w:rPr>
        <w:t>Framework</w:t>
      </w:r>
    </w:p>
    <w:p w14:paraId="2C3623A7" w14:textId="647AA940" w:rsidR="00B94C7D" w:rsidRPr="00874DBE" w:rsidRDefault="00B94C7D" w:rsidP="00FF2746">
      <w:pPr>
        <w:pStyle w:val="ListParagraph"/>
        <w:numPr>
          <w:ilvl w:val="0"/>
          <w:numId w:val="63"/>
        </w:numPr>
        <w:rPr>
          <w:rFonts w:ascii="Times New Roman" w:hAnsi="Times New Roman" w:cs="Times New Roman"/>
        </w:rPr>
      </w:pPr>
      <w:r w:rsidRPr="00874DBE">
        <w:rPr>
          <w:rFonts w:ascii="Times New Roman" w:hAnsi="Times New Roman" w:cs="Times New Roman"/>
        </w:rPr>
        <w:t>(1) is there an error</w:t>
      </w:r>
      <w:r w:rsidR="00DB258B" w:rsidRPr="00874DBE">
        <w:rPr>
          <w:rFonts w:ascii="Times New Roman" w:hAnsi="Times New Roman" w:cs="Times New Roman"/>
        </w:rPr>
        <w:t xml:space="preserve"> in the registration</w:t>
      </w:r>
      <w:r w:rsidRPr="00874DBE">
        <w:rPr>
          <w:rFonts w:ascii="Times New Roman" w:hAnsi="Times New Roman" w:cs="Times New Roman"/>
        </w:rPr>
        <w:t>?</w:t>
      </w:r>
    </w:p>
    <w:p w14:paraId="69416AC1" w14:textId="2EEE192C" w:rsidR="00B94C7D" w:rsidRPr="00874DBE" w:rsidRDefault="00B94C7D" w:rsidP="00FF2746">
      <w:pPr>
        <w:pStyle w:val="ListParagraph"/>
        <w:numPr>
          <w:ilvl w:val="0"/>
          <w:numId w:val="63"/>
        </w:numPr>
        <w:rPr>
          <w:rFonts w:ascii="Times New Roman" w:hAnsi="Times New Roman" w:cs="Times New Roman"/>
        </w:rPr>
      </w:pPr>
      <w:r w:rsidRPr="00874DBE">
        <w:rPr>
          <w:rFonts w:ascii="Times New Roman" w:hAnsi="Times New Roman" w:cs="Times New Roman"/>
        </w:rPr>
        <w:t xml:space="preserve">(2) does 46(4) save it? </w:t>
      </w:r>
      <w:r w:rsidRPr="00874DBE">
        <w:rPr>
          <w:rFonts w:ascii="Times New Roman" w:hAnsi="Times New Roman" w:cs="Times New Roman"/>
          <w:sz w:val="18"/>
          <w:szCs w:val="18"/>
        </w:rPr>
        <w:t>(is a reasonable person likely to be misled materially by the error?)</w:t>
      </w:r>
    </w:p>
    <w:p w14:paraId="1307BF93" w14:textId="14FC1B6A" w:rsidR="00F72040" w:rsidRPr="00874DBE" w:rsidRDefault="00F72040" w:rsidP="00F72040">
      <w:pPr>
        <w:rPr>
          <w:rFonts w:ascii="Times New Roman" w:hAnsi="Times New Roman" w:cs="Times New Roman"/>
          <w:b/>
        </w:rPr>
      </w:pPr>
      <w:r w:rsidRPr="00874DBE">
        <w:rPr>
          <w:rFonts w:ascii="Times New Roman" w:hAnsi="Times New Roman" w:cs="Times New Roman"/>
          <w:color w:val="FF0000"/>
        </w:rPr>
        <w:t xml:space="preserve">46(4) </w:t>
      </w:r>
      <w:r w:rsidRPr="00874DBE">
        <w:rPr>
          <w:rFonts w:ascii="Times New Roman" w:hAnsi="Times New Roman" w:cs="Times New Roman"/>
          <w:lang w:val="en-US"/>
        </w:rPr>
        <w:t xml:space="preserve">A financing statement or financing change statement is </w:t>
      </w:r>
      <w:r w:rsidRPr="00874DBE">
        <w:rPr>
          <w:rFonts w:ascii="Times New Roman" w:hAnsi="Times New Roman" w:cs="Times New Roman"/>
          <w:u w:val="single"/>
          <w:lang w:val="en-US"/>
        </w:rPr>
        <w:t>not invalidated</w:t>
      </w:r>
      <w:r w:rsidRPr="00874DBE">
        <w:rPr>
          <w:rFonts w:ascii="Times New Roman" w:hAnsi="Times New Roman" w:cs="Times New Roman"/>
          <w:lang w:val="en-US"/>
        </w:rPr>
        <w:t xml:space="preserve"> nor is its effect impaired by reason only of an error or omission therein or in its execution or registration </w:t>
      </w:r>
      <w:r w:rsidRPr="00874DBE">
        <w:rPr>
          <w:rFonts w:ascii="Times New Roman" w:hAnsi="Times New Roman" w:cs="Times New Roman"/>
          <w:u w:val="single"/>
          <w:lang w:val="en-US"/>
        </w:rPr>
        <w:t xml:space="preserve">unless a reasonable person is likely to be misled </w:t>
      </w:r>
      <w:r w:rsidRPr="00874DBE">
        <w:rPr>
          <w:rFonts w:ascii="Times New Roman" w:hAnsi="Times New Roman" w:cs="Times New Roman"/>
          <w:i/>
          <w:iCs/>
          <w:u w:val="single"/>
          <w:lang w:val="en-US"/>
        </w:rPr>
        <w:t>materially</w:t>
      </w:r>
      <w:r w:rsidRPr="00874DBE">
        <w:rPr>
          <w:rFonts w:ascii="Times New Roman" w:hAnsi="Times New Roman" w:cs="Times New Roman"/>
          <w:u w:val="single"/>
          <w:lang w:val="en-US"/>
        </w:rPr>
        <w:t xml:space="preserve"> by the error or omission</w:t>
      </w:r>
    </w:p>
    <w:p w14:paraId="6574101A" w14:textId="1202A223" w:rsidR="002E3F2D" w:rsidRPr="00874DBE" w:rsidRDefault="002E3F2D" w:rsidP="00FF2746">
      <w:pPr>
        <w:pStyle w:val="ListParagraph"/>
        <w:numPr>
          <w:ilvl w:val="0"/>
          <w:numId w:val="62"/>
        </w:numPr>
        <w:rPr>
          <w:rFonts w:ascii="Times New Roman" w:hAnsi="Times New Roman" w:cs="Times New Roman"/>
        </w:rPr>
      </w:pPr>
      <w:r w:rsidRPr="00874DBE">
        <w:rPr>
          <w:rFonts w:ascii="Times New Roman" w:hAnsi="Times New Roman" w:cs="Times New Roman"/>
        </w:rPr>
        <w:t>Reasonable person is an objective, not subjective test (</w:t>
      </w:r>
      <w:r w:rsidRPr="00874DBE">
        <w:rPr>
          <w:rFonts w:ascii="Times New Roman" w:hAnsi="Times New Roman" w:cs="Times New Roman"/>
          <w:i/>
          <w:color w:val="002060"/>
        </w:rPr>
        <w:t>Re Lambert</w:t>
      </w:r>
      <w:r w:rsidRPr="00874DBE">
        <w:rPr>
          <w:rFonts w:ascii="Times New Roman" w:hAnsi="Times New Roman" w:cs="Times New Roman"/>
        </w:rPr>
        <w:t xml:space="preserve">, </w:t>
      </w:r>
      <w:proofErr w:type="spellStart"/>
      <w:r w:rsidRPr="00874DBE">
        <w:rPr>
          <w:rFonts w:ascii="Times New Roman" w:hAnsi="Times New Roman" w:cs="Times New Roman"/>
          <w:i/>
          <w:color w:val="002060"/>
        </w:rPr>
        <w:t>Fairbanx</w:t>
      </w:r>
      <w:proofErr w:type="spellEnd"/>
      <w:r w:rsidRPr="00874DBE">
        <w:rPr>
          <w:rFonts w:ascii="Times New Roman" w:hAnsi="Times New Roman" w:cs="Times New Roman"/>
        </w:rPr>
        <w:t>)</w:t>
      </w:r>
    </w:p>
    <w:p w14:paraId="431536D0" w14:textId="05C46AE7" w:rsidR="00E625F9" w:rsidRPr="00874DBE" w:rsidRDefault="00CC5D6E" w:rsidP="00FF2746">
      <w:pPr>
        <w:pStyle w:val="ListParagraph"/>
        <w:numPr>
          <w:ilvl w:val="1"/>
          <w:numId w:val="62"/>
        </w:numPr>
        <w:rPr>
          <w:rFonts w:ascii="Times New Roman" w:hAnsi="Times New Roman" w:cs="Times New Roman"/>
        </w:rPr>
      </w:pPr>
      <w:r w:rsidRPr="00874DBE">
        <w:rPr>
          <w:rFonts w:ascii="Times New Roman" w:hAnsi="Times New Roman" w:cs="Times New Roman"/>
        </w:rPr>
        <w:t>Reasonable person = person generally familiar with PPSA and search capabilities (not expert)</w:t>
      </w:r>
      <w:r w:rsidR="00485B3A" w:rsidRPr="00874DBE">
        <w:rPr>
          <w:rFonts w:ascii="Times New Roman" w:hAnsi="Times New Roman" w:cs="Times New Roman"/>
        </w:rPr>
        <w:t xml:space="preserve"> (</w:t>
      </w:r>
      <w:r w:rsidR="00485B3A" w:rsidRPr="00874DBE">
        <w:rPr>
          <w:rFonts w:ascii="Times New Roman" w:hAnsi="Times New Roman" w:cs="Times New Roman"/>
          <w:i/>
          <w:color w:val="002060"/>
        </w:rPr>
        <w:t>Re Lambert</w:t>
      </w:r>
      <w:r w:rsidR="00E625F9" w:rsidRPr="00874DBE">
        <w:rPr>
          <w:rFonts w:ascii="Times New Roman" w:hAnsi="Times New Roman" w:cs="Times New Roman"/>
          <w:color w:val="002060"/>
        </w:rPr>
        <w:t>)</w:t>
      </w:r>
    </w:p>
    <w:p w14:paraId="5B45C4B5" w14:textId="35006231" w:rsidR="00E625F9" w:rsidRPr="00874DBE" w:rsidRDefault="00E625F9" w:rsidP="00FF2746">
      <w:pPr>
        <w:pStyle w:val="ListParagraph"/>
        <w:numPr>
          <w:ilvl w:val="0"/>
          <w:numId w:val="62"/>
        </w:numPr>
        <w:rPr>
          <w:rFonts w:ascii="Times New Roman" w:hAnsi="Times New Roman" w:cs="Times New Roman"/>
        </w:rPr>
      </w:pPr>
      <w:r w:rsidRPr="00874DBE">
        <w:rPr>
          <w:rFonts w:ascii="Times New Roman" w:hAnsi="Times New Roman" w:cs="Times New Roman"/>
        </w:rPr>
        <w:t>Incorrect debtor name usually fatal (except for motor vehicle where VIN correct) (</w:t>
      </w:r>
      <w:proofErr w:type="spellStart"/>
      <w:r w:rsidRPr="00874DBE">
        <w:rPr>
          <w:rFonts w:ascii="Times New Roman" w:hAnsi="Times New Roman" w:cs="Times New Roman"/>
          <w:i/>
          <w:color w:val="002060"/>
        </w:rPr>
        <w:t>Fairbanx</w:t>
      </w:r>
      <w:proofErr w:type="spellEnd"/>
      <w:r w:rsidRPr="00874DBE">
        <w:rPr>
          <w:rFonts w:ascii="Times New Roman" w:hAnsi="Times New Roman" w:cs="Times New Roman"/>
        </w:rPr>
        <w:t>)</w:t>
      </w:r>
    </w:p>
    <w:p w14:paraId="6AC3D168" w14:textId="66414160" w:rsidR="00E625F9" w:rsidRPr="00874DBE" w:rsidRDefault="00F3072F" w:rsidP="00FF2746">
      <w:pPr>
        <w:pStyle w:val="ListParagraph"/>
        <w:numPr>
          <w:ilvl w:val="0"/>
          <w:numId w:val="62"/>
        </w:numPr>
        <w:rPr>
          <w:rFonts w:ascii="Times New Roman" w:hAnsi="Times New Roman" w:cs="Times New Roman"/>
        </w:rPr>
      </w:pPr>
      <w:r w:rsidRPr="00874DBE">
        <w:rPr>
          <w:rFonts w:ascii="Times New Roman" w:hAnsi="Times New Roman" w:cs="Times New Roman"/>
        </w:rPr>
        <w:t>Incorrect collateral classification with no description = fatal (</w:t>
      </w:r>
      <w:r w:rsidRPr="00874DBE">
        <w:rPr>
          <w:rFonts w:ascii="Times New Roman" w:hAnsi="Times New Roman" w:cs="Times New Roman"/>
          <w:i/>
          <w:color w:val="002060"/>
        </w:rPr>
        <w:t>Adelaide</w:t>
      </w:r>
      <w:r w:rsidRPr="00874DBE">
        <w:rPr>
          <w:rFonts w:ascii="Times New Roman" w:hAnsi="Times New Roman" w:cs="Times New Roman"/>
        </w:rPr>
        <w:t>)</w:t>
      </w:r>
    </w:p>
    <w:p w14:paraId="7F8ADF10" w14:textId="696A5D4E" w:rsidR="00F3072F" w:rsidRPr="00874DBE" w:rsidRDefault="00F3072F" w:rsidP="00FF2746">
      <w:pPr>
        <w:pStyle w:val="ListParagraph"/>
        <w:numPr>
          <w:ilvl w:val="0"/>
          <w:numId w:val="62"/>
        </w:numPr>
        <w:rPr>
          <w:rFonts w:ascii="Times New Roman" w:hAnsi="Times New Roman" w:cs="Times New Roman"/>
        </w:rPr>
      </w:pPr>
      <w:r w:rsidRPr="00874DBE">
        <w:rPr>
          <w:rFonts w:ascii="Times New Roman" w:hAnsi="Times New Roman" w:cs="Times New Roman"/>
        </w:rPr>
        <w:t>Incorrect collateral classification with correct description = cured</w:t>
      </w:r>
      <w:r w:rsidR="00976BF8" w:rsidRPr="00874DBE">
        <w:rPr>
          <w:rFonts w:ascii="Times New Roman" w:hAnsi="Times New Roman" w:cs="Times New Roman"/>
        </w:rPr>
        <w:t xml:space="preserve"> (</w:t>
      </w:r>
      <w:r w:rsidR="00976BF8" w:rsidRPr="00874DBE">
        <w:rPr>
          <w:rFonts w:ascii="Times New Roman" w:hAnsi="Times New Roman" w:cs="Times New Roman"/>
          <w:i/>
          <w:color w:val="002060"/>
        </w:rPr>
        <w:t>Adelaide</w:t>
      </w:r>
      <w:r w:rsidR="00976BF8" w:rsidRPr="00874DBE">
        <w:rPr>
          <w:rFonts w:ascii="Times New Roman" w:hAnsi="Times New Roman" w:cs="Times New Roman"/>
        </w:rPr>
        <w:t>)</w:t>
      </w:r>
    </w:p>
    <w:p w14:paraId="79F9506B" w14:textId="48409904" w:rsidR="00F3072F" w:rsidRPr="00874DBE" w:rsidRDefault="00F3072F" w:rsidP="00FF2746">
      <w:pPr>
        <w:pStyle w:val="ListParagraph"/>
        <w:numPr>
          <w:ilvl w:val="0"/>
          <w:numId w:val="62"/>
        </w:numPr>
        <w:rPr>
          <w:rFonts w:ascii="Times New Roman" w:hAnsi="Times New Roman" w:cs="Times New Roman"/>
        </w:rPr>
      </w:pPr>
      <w:r w:rsidRPr="00874DBE">
        <w:rPr>
          <w:rFonts w:ascii="Times New Roman" w:hAnsi="Times New Roman" w:cs="Times New Roman"/>
        </w:rPr>
        <w:t>Correct collateral classification with limiting description = limited (to the personal property you have a SI in)</w:t>
      </w:r>
      <w:r w:rsidR="00976BF8" w:rsidRPr="00874DBE">
        <w:rPr>
          <w:rFonts w:ascii="Times New Roman" w:hAnsi="Times New Roman" w:cs="Times New Roman"/>
        </w:rPr>
        <w:t xml:space="preserve"> (</w:t>
      </w:r>
      <w:r w:rsidR="00976BF8" w:rsidRPr="00874DBE">
        <w:rPr>
          <w:rFonts w:ascii="Times New Roman" w:hAnsi="Times New Roman" w:cs="Times New Roman"/>
          <w:i/>
          <w:color w:val="002060"/>
        </w:rPr>
        <w:t>Adelaide</w:t>
      </w:r>
      <w:r w:rsidR="00976BF8" w:rsidRPr="00874DBE">
        <w:rPr>
          <w:rFonts w:ascii="Times New Roman" w:hAnsi="Times New Roman" w:cs="Times New Roman"/>
        </w:rPr>
        <w:t>)</w:t>
      </w:r>
    </w:p>
    <w:p w14:paraId="31D3B5F5" w14:textId="5C4BCCEB" w:rsidR="006854B6" w:rsidRPr="00874DBE" w:rsidRDefault="006854B6" w:rsidP="00FF2746">
      <w:pPr>
        <w:pStyle w:val="ListParagraph"/>
        <w:numPr>
          <w:ilvl w:val="0"/>
          <w:numId w:val="62"/>
        </w:numPr>
        <w:rPr>
          <w:rFonts w:ascii="Times New Roman" w:hAnsi="Times New Roman" w:cs="Times New Roman"/>
        </w:rPr>
      </w:pPr>
      <w:r w:rsidRPr="00874DBE">
        <w:rPr>
          <w:rFonts w:ascii="Times New Roman" w:hAnsi="Times New Roman" w:cs="Times New Roman"/>
        </w:rPr>
        <w:t>Motor vehicles</w:t>
      </w:r>
    </w:p>
    <w:p w14:paraId="7AE34E11" w14:textId="22EB2413" w:rsidR="00C66A8A" w:rsidRPr="00874DBE" w:rsidRDefault="00C66A8A" w:rsidP="00FF2746">
      <w:pPr>
        <w:pStyle w:val="ListParagraph"/>
        <w:numPr>
          <w:ilvl w:val="1"/>
          <w:numId w:val="62"/>
        </w:numPr>
        <w:rPr>
          <w:rFonts w:ascii="Times New Roman" w:hAnsi="Times New Roman" w:cs="Times New Roman"/>
          <w:color w:val="002060"/>
        </w:rPr>
      </w:pPr>
      <w:r w:rsidRPr="00874DBE">
        <w:rPr>
          <w:rFonts w:ascii="Times New Roman" w:hAnsi="Times New Roman" w:cs="Times New Roman"/>
        </w:rPr>
        <w:t>For consumer goods, VIN must be set out and in the designated place</w:t>
      </w:r>
      <w:r w:rsidR="00F639E7" w:rsidRPr="00874DBE">
        <w:rPr>
          <w:rFonts w:ascii="Times New Roman" w:hAnsi="Times New Roman" w:cs="Times New Roman"/>
        </w:rPr>
        <w:t>, otherwise fatal</w:t>
      </w:r>
      <w:r w:rsidRPr="00874DBE">
        <w:rPr>
          <w:rFonts w:ascii="Times New Roman" w:hAnsi="Times New Roman" w:cs="Times New Roman"/>
        </w:rPr>
        <w:t xml:space="preserve"> (</w:t>
      </w:r>
      <w:r w:rsidRPr="00874DBE">
        <w:rPr>
          <w:rFonts w:ascii="Times New Roman" w:hAnsi="Times New Roman" w:cs="Times New Roman"/>
          <w:color w:val="FF0000"/>
        </w:rPr>
        <w:t>46.2</w:t>
      </w:r>
      <w:r w:rsidRPr="00874DBE">
        <w:rPr>
          <w:rFonts w:ascii="Times New Roman" w:hAnsi="Times New Roman" w:cs="Times New Roman"/>
        </w:rPr>
        <w:t>)</w:t>
      </w:r>
    </w:p>
    <w:p w14:paraId="708A9BF0" w14:textId="5C3295F8" w:rsidR="000A5107" w:rsidRPr="00874DBE" w:rsidRDefault="000A5107" w:rsidP="00FF2746">
      <w:pPr>
        <w:pStyle w:val="ListParagraph"/>
        <w:numPr>
          <w:ilvl w:val="1"/>
          <w:numId w:val="62"/>
        </w:numPr>
        <w:rPr>
          <w:rFonts w:ascii="Times New Roman" w:hAnsi="Times New Roman" w:cs="Times New Roman"/>
        </w:rPr>
      </w:pPr>
      <w:r w:rsidRPr="00874DBE">
        <w:rPr>
          <w:rFonts w:ascii="Times New Roman" w:hAnsi="Times New Roman" w:cs="Times New Roman"/>
        </w:rPr>
        <w:t>For equipment/inventory, if VIN set out (even though not required) but incorrect tor not in the designated place, fatal (</w:t>
      </w:r>
      <w:r w:rsidRPr="00874DBE">
        <w:rPr>
          <w:rFonts w:ascii="Times New Roman" w:hAnsi="Times New Roman" w:cs="Times New Roman"/>
          <w:color w:val="FF0000"/>
        </w:rPr>
        <w:t>46.2</w:t>
      </w:r>
      <w:r w:rsidR="006854B6" w:rsidRPr="00874DBE">
        <w:rPr>
          <w:rFonts w:ascii="Times New Roman" w:hAnsi="Times New Roman" w:cs="Times New Roman"/>
        </w:rPr>
        <w:t>)</w:t>
      </w:r>
    </w:p>
    <w:p w14:paraId="66ECDA42" w14:textId="6E02C242" w:rsidR="00FD71B3" w:rsidRPr="00874DBE" w:rsidRDefault="00DC0D9C" w:rsidP="00FF2746">
      <w:pPr>
        <w:pStyle w:val="ListParagraph"/>
        <w:numPr>
          <w:ilvl w:val="0"/>
          <w:numId w:val="62"/>
        </w:numPr>
        <w:rPr>
          <w:rFonts w:ascii="Times New Roman" w:hAnsi="Times New Roman" w:cs="Times New Roman"/>
          <w:i/>
          <w:color w:val="002060"/>
        </w:rPr>
      </w:pPr>
      <w:r w:rsidRPr="00874DBE">
        <w:rPr>
          <w:rFonts w:ascii="Times New Roman" w:hAnsi="Times New Roman" w:cs="Times New Roman"/>
          <w:i/>
          <w:color w:val="002060"/>
        </w:rPr>
        <w:lastRenderedPageBreak/>
        <w:t>Re Lambert</w:t>
      </w:r>
    </w:p>
    <w:p w14:paraId="671EEC92" w14:textId="3E821023" w:rsidR="00800668" w:rsidRPr="00874DBE" w:rsidRDefault="00800668" w:rsidP="00FF2746">
      <w:pPr>
        <w:pStyle w:val="ListParagraph"/>
        <w:numPr>
          <w:ilvl w:val="1"/>
          <w:numId w:val="62"/>
        </w:numPr>
        <w:rPr>
          <w:rFonts w:ascii="Times New Roman" w:hAnsi="Times New Roman" w:cs="Times New Roman"/>
        </w:rPr>
      </w:pPr>
      <w:r w:rsidRPr="00874DBE">
        <w:rPr>
          <w:rFonts w:ascii="Times New Roman" w:hAnsi="Times New Roman" w:cs="Times New Roman"/>
          <w:u w:val="single"/>
        </w:rPr>
        <w:t>Facts</w:t>
      </w:r>
      <w:r w:rsidRPr="00874DBE">
        <w:rPr>
          <w:rFonts w:ascii="Times New Roman" w:hAnsi="Times New Roman" w:cs="Times New Roman"/>
        </w:rPr>
        <w:t xml:space="preserve">: </w:t>
      </w:r>
      <w:r w:rsidR="00E60A03" w:rsidRPr="00874DBE">
        <w:rPr>
          <w:rFonts w:ascii="Times New Roman" w:hAnsi="Times New Roman" w:cs="Times New Roman"/>
        </w:rPr>
        <w:t xml:space="preserve">registration with </w:t>
      </w:r>
      <w:r w:rsidRPr="00874DBE">
        <w:rPr>
          <w:rFonts w:ascii="Times New Roman" w:hAnsi="Times New Roman" w:cs="Times New Roman"/>
        </w:rPr>
        <w:t>debtor name incorrect but correct DOB and VIN. Creditor searched legal name and nothing showed up</w:t>
      </w:r>
      <w:r w:rsidR="00386970" w:rsidRPr="00874DBE">
        <w:rPr>
          <w:rFonts w:ascii="Times New Roman" w:hAnsi="Times New Roman" w:cs="Times New Roman"/>
        </w:rPr>
        <w:t>, but did not search by VIN.</w:t>
      </w:r>
    </w:p>
    <w:p w14:paraId="29F162F6" w14:textId="5F544702" w:rsidR="00800668" w:rsidRPr="00874DBE" w:rsidRDefault="00800668" w:rsidP="00FF2746">
      <w:pPr>
        <w:pStyle w:val="ListParagraph"/>
        <w:numPr>
          <w:ilvl w:val="1"/>
          <w:numId w:val="62"/>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xml:space="preserve">: </w:t>
      </w:r>
      <w:r w:rsidR="00CD5628" w:rsidRPr="00874DBE">
        <w:rPr>
          <w:rFonts w:ascii="Times New Roman" w:hAnsi="Times New Roman" w:cs="Times New Roman"/>
        </w:rPr>
        <w:t>reasonable person would have known that you can do a VIN search and done that; reasonable person not likely to be materially misled; cured by 46(4)</w:t>
      </w:r>
    </w:p>
    <w:p w14:paraId="181911CD" w14:textId="3CDEDE63" w:rsidR="00800668" w:rsidRPr="00874DBE" w:rsidRDefault="00800668" w:rsidP="00FF2746">
      <w:pPr>
        <w:pStyle w:val="ListParagraph"/>
        <w:numPr>
          <w:ilvl w:val="1"/>
          <w:numId w:val="62"/>
        </w:numPr>
        <w:rPr>
          <w:rFonts w:ascii="Times New Roman" w:hAnsi="Times New Roman" w:cs="Times New Roman"/>
        </w:rPr>
      </w:pPr>
      <w:r w:rsidRPr="00874DBE">
        <w:rPr>
          <w:rFonts w:ascii="Times New Roman" w:hAnsi="Times New Roman" w:cs="Times New Roman"/>
          <w:u w:val="single"/>
        </w:rPr>
        <w:t>Objective, not subjective test</w:t>
      </w:r>
      <w:r w:rsidRPr="00874DBE">
        <w:rPr>
          <w:rFonts w:ascii="Times New Roman" w:hAnsi="Times New Roman" w:cs="Times New Roman"/>
        </w:rPr>
        <w:t xml:space="preserve"> – would a reasonable person have been misled? It doesn’t matter whether the error actually misled anyone?</w:t>
      </w:r>
    </w:p>
    <w:p w14:paraId="1270C0AF" w14:textId="7ABE5D85" w:rsidR="00800668" w:rsidRPr="00874DBE" w:rsidRDefault="00800668" w:rsidP="00FF2746">
      <w:pPr>
        <w:pStyle w:val="ListParagraph"/>
        <w:numPr>
          <w:ilvl w:val="1"/>
          <w:numId w:val="62"/>
        </w:numPr>
        <w:rPr>
          <w:rFonts w:ascii="Times New Roman" w:hAnsi="Times New Roman" w:cs="Times New Roman"/>
        </w:rPr>
      </w:pPr>
      <w:r w:rsidRPr="00874DBE">
        <w:rPr>
          <w:rFonts w:ascii="Times New Roman" w:hAnsi="Times New Roman" w:cs="Times New Roman"/>
          <w:u w:val="single"/>
        </w:rPr>
        <w:t>Reasonable person = person generally familiar with PPSA and search capabilities</w:t>
      </w:r>
      <w:r w:rsidRPr="00874DBE">
        <w:rPr>
          <w:rFonts w:ascii="Times New Roman" w:hAnsi="Times New Roman" w:cs="Times New Roman"/>
        </w:rPr>
        <w:t>, not the most sophisticated or perfect user, not someone with an intimate knowledge of PPSA, but someone who is aware that a search can be done with debtor name and also the VIN</w:t>
      </w:r>
    </w:p>
    <w:p w14:paraId="7416B318" w14:textId="4CD1CBA1" w:rsidR="000C2B90" w:rsidRPr="00874DBE" w:rsidRDefault="000C2B90" w:rsidP="00FF2746">
      <w:pPr>
        <w:pStyle w:val="ListParagraph"/>
        <w:numPr>
          <w:ilvl w:val="2"/>
          <w:numId w:val="62"/>
        </w:numPr>
        <w:rPr>
          <w:rFonts w:ascii="Times New Roman" w:hAnsi="Times New Roman" w:cs="Times New Roman"/>
        </w:rPr>
      </w:pPr>
      <w:r w:rsidRPr="00874DBE">
        <w:rPr>
          <w:rFonts w:ascii="Times New Roman" w:hAnsi="Times New Roman" w:cs="Times New Roman"/>
          <w:u w:val="single"/>
        </w:rPr>
        <w:t xml:space="preserve">Reasonable person for motor vehicle security would have done a search by name </w:t>
      </w:r>
      <w:r w:rsidRPr="00874DBE">
        <w:rPr>
          <w:rFonts w:ascii="Times New Roman" w:hAnsi="Times New Roman" w:cs="Times New Roman"/>
          <w:i/>
          <w:u w:val="single"/>
        </w:rPr>
        <w:t>and</w:t>
      </w:r>
      <w:r w:rsidRPr="00874DBE">
        <w:rPr>
          <w:rFonts w:ascii="Times New Roman" w:hAnsi="Times New Roman" w:cs="Times New Roman"/>
          <w:u w:val="single"/>
        </w:rPr>
        <w:t xml:space="preserve"> VIN</w:t>
      </w:r>
    </w:p>
    <w:p w14:paraId="68940AD7" w14:textId="1CD8F1C1" w:rsidR="00800668" w:rsidRPr="00874DBE" w:rsidRDefault="002E3F2D" w:rsidP="00FF2746">
      <w:pPr>
        <w:pStyle w:val="ListParagraph"/>
        <w:numPr>
          <w:ilvl w:val="1"/>
          <w:numId w:val="62"/>
        </w:numPr>
        <w:rPr>
          <w:rFonts w:ascii="Times New Roman" w:hAnsi="Times New Roman" w:cs="Times New Roman"/>
        </w:rPr>
      </w:pPr>
      <w:r w:rsidRPr="00874DBE">
        <w:rPr>
          <w:rFonts w:ascii="Times New Roman" w:hAnsi="Times New Roman" w:cs="Times New Roman"/>
        </w:rPr>
        <w:t>Obiter statements codified in 46.2</w:t>
      </w:r>
    </w:p>
    <w:p w14:paraId="58A5A54E" w14:textId="1E751B25" w:rsidR="002E3F2D" w:rsidRPr="00874DBE" w:rsidRDefault="00CF1DC7" w:rsidP="00FF2746">
      <w:pPr>
        <w:pStyle w:val="ListParagraph"/>
        <w:numPr>
          <w:ilvl w:val="0"/>
          <w:numId w:val="62"/>
        </w:numPr>
        <w:rPr>
          <w:rFonts w:ascii="Times New Roman" w:hAnsi="Times New Roman" w:cs="Times New Roman"/>
          <w:i/>
          <w:color w:val="002060"/>
        </w:rPr>
      </w:pPr>
      <w:proofErr w:type="spellStart"/>
      <w:r w:rsidRPr="00874DBE">
        <w:rPr>
          <w:rFonts w:ascii="Times New Roman" w:hAnsi="Times New Roman" w:cs="Times New Roman"/>
          <w:i/>
          <w:color w:val="002060"/>
        </w:rPr>
        <w:t>Fairbanx</w:t>
      </w:r>
      <w:proofErr w:type="spellEnd"/>
    </w:p>
    <w:p w14:paraId="0D9F218D" w14:textId="75484320" w:rsidR="00CF1DC7" w:rsidRPr="00874DBE" w:rsidRDefault="00E059D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Facts: </w:t>
      </w:r>
      <w:r w:rsidR="007D4B79" w:rsidRPr="00874DBE">
        <w:rPr>
          <w:rFonts w:ascii="Times New Roman" w:hAnsi="Times New Roman" w:cs="Times New Roman"/>
        </w:rPr>
        <w:t>Debtor name wrong (technology spelled with ‘h’)</w:t>
      </w:r>
      <w:r w:rsidRPr="00874DBE">
        <w:rPr>
          <w:rFonts w:ascii="Times New Roman" w:hAnsi="Times New Roman" w:cs="Times New Roman"/>
        </w:rPr>
        <w:t>. RBC (new SP) searched both with and without the ‘h’. Disputing the other SP’s registration. They argued that RBC searched both and thus reasonable person would have searched both given the unconventional spelling.</w:t>
      </w:r>
    </w:p>
    <w:p w14:paraId="203E5034" w14:textId="7E617E5E" w:rsidR="007D4B79" w:rsidRPr="00874DBE" w:rsidRDefault="00E059D7" w:rsidP="00FF2746">
      <w:pPr>
        <w:pStyle w:val="ListParagraph"/>
        <w:numPr>
          <w:ilvl w:val="1"/>
          <w:numId w:val="62"/>
        </w:numPr>
        <w:rPr>
          <w:rFonts w:ascii="Times New Roman" w:hAnsi="Times New Roman" w:cs="Times New Roman"/>
        </w:rPr>
      </w:pPr>
      <w:r w:rsidRPr="00874DBE">
        <w:rPr>
          <w:rFonts w:ascii="Times New Roman" w:hAnsi="Times New Roman" w:cs="Times New Roman"/>
        </w:rPr>
        <w:t>Held: reasonable person likely to be materially misled. Test is objective (not subjective). Reasonable person would have searched correct name, and even if they searched the incorrect name, would not have known which registrations are from that debtor or another debtor</w:t>
      </w:r>
    </w:p>
    <w:p w14:paraId="449A5B8B" w14:textId="06651646" w:rsidR="00E059D7" w:rsidRPr="00874DBE" w:rsidRDefault="00E059D7" w:rsidP="00FF2746">
      <w:pPr>
        <w:pStyle w:val="ListParagraph"/>
        <w:numPr>
          <w:ilvl w:val="2"/>
          <w:numId w:val="62"/>
        </w:numPr>
        <w:rPr>
          <w:rFonts w:ascii="Times New Roman" w:hAnsi="Times New Roman" w:cs="Times New Roman"/>
        </w:rPr>
      </w:pPr>
      <w:r w:rsidRPr="00874DBE">
        <w:rPr>
          <w:rFonts w:ascii="Times New Roman" w:hAnsi="Times New Roman" w:cs="Times New Roman"/>
        </w:rPr>
        <w:t>Doesn’t matter what RBC actually did</w:t>
      </w:r>
    </w:p>
    <w:p w14:paraId="6F141D72" w14:textId="63E24E43" w:rsidR="00E625F9" w:rsidRPr="00874DBE" w:rsidRDefault="00E625F9" w:rsidP="00FF2746">
      <w:pPr>
        <w:pStyle w:val="ListParagraph"/>
        <w:numPr>
          <w:ilvl w:val="0"/>
          <w:numId w:val="62"/>
        </w:numPr>
        <w:rPr>
          <w:rFonts w:ascii="Times New Roman" w:hAnsi="Times New Roman" w:cs="Times New Roman"/>
          <w:i/>
          <w:color w:val="002060"/>
        </w:rPr>
      </w:pPr>
      <w:r w:rsidRPr="00874DBE">
        <w:rPr>
          <w:rFonts w:ascii="Times New Roman" w:hAnsi="Times New Roman" w:cs="Times New Roman"/>
          <w:i/>
          <w:color w:val="002060"/>
        </w:rPr>
        <w:t>Adelaide</w:t>
      </w:r>
    </w:p>
    <w:p w14:paraId="7BE15048" w14:textId="143E8A80" w:rsidR="00E625F9" w:rsidRPr="00874DBE" w:rsidRDefault="00976BF8" w:rsidP="00FF2746">
      <w:pPr>
        <w:pStyle w:val="ListParagraph"/>
        <w:numPr>
          <w:ilvl w:val="1"/>
          <w:numId w:val="62"/>
        </w:numPr>
        <w:rPr>
          <w:rFonts w:ascii="Times New Roman" w:hAnsi="Times New Roman" w:cs="Times New Roman"/>
        </w:rPr>
      </w:pPr>
      <w:r w:rsidRPr="00874DBE">
        <w:rPr>
          <w:rFonts w:ascii="Times New Roman" w:hAnsi="Times New Roman" w:cs="Times New Roman"/>
        </w:rPr>
        <w:t>See above – regarding collateral classifications and descriptions</w:t>
      </w:r>
    </w:p>
    <w:p w14:paraId="7E0CC756" w14:textId="17990592" w:rsidR="00CB74C7" w:rsidRPr="00874DBE" w:rsidRDefault="00C11426" w:rsidP="00C11426">
      <w:pPr>
        <w:rPr>
          <w:rFonts w:ascii="Times New Roman" w:hAnsi="Times New Roman" w:cs="Times New Roman"/>
          <w:color w:val="FF0000"/>
        </w:rPr>
      </w:pPr>
      <w:r w:rsidRPr="00874DBE">
        <w:rPr>
          <w:rFonts w:ascii="Times New Roman" w:hAnsi="Times New Roman" w:cs="Times New Roman"/>
          <w:color w:val="FF0000"/>
        </w:rPr>
        <w:t xml:space="preserve">46.1(1) </w:t>
      </w:r>
      <w:r w:rsidR="00CB74C7" w:rsidRPr="00874DBE">
        <w:rPr>
          <w:rFonts w:ascii="Times New Roman" w:hAnsi="Times New Roman" w:cs="Times New Roman"/>
        </w:rPr>
        <w:t>deemed not likely to be misled materially – motor vehicle</w:t>
      </w:r>
    </w:p>
    <w:p w14:paraId="3EDDE722" w14:textId="0118413E" w:rsidR="00C11426" w:rsidRPr="00874DBE" w:rsidRDefault="00CB74C7" w:rsidP="00FF2746">
      <w:pPr>
        <w:pStyle w:val="ListParagraph"/>
        <w:numPr>
          <w:ilvl w:val="0"/>
          <w:numId w:val="62"/>
        </w:numPr>
        <w:rPr>
          <w:rFonts w:ascii="Times New Roman" w:hAnsi="Times New Roman" w:cs="Times New Roman"/>
        </w:rPr>
      </w:pPr>
      <w:r w:rsidRPr="00874DBE">
        <w:rPr>
          <w:rFonts w:ascii="Times New Roman" w:hAnsi="Times New Roman" w:cs="Times New Roman"/>
          <w:color w:val="FF0000"/>
        </w:rPr>
        <w:t xml:space="preserve">46.1(1) </w:t>
      </w:r>
      <w:r w:rsidR="00C11426" w:rsidRPr="00874DBE">
        <w:rPr>
          <w:rFonts w:ascii="Times New Roman" w:hAnsi="Times New Roman" w:cs="Times New Roman"/>
        </w:rPr>
        <w:t xml:space="preserve">For the purposes of subsection 46 (4), in the case of a financing statement or financing change statement in respect of collateral that is or includes a </w:t>
      </w:r>
      <w:r w:rsidR="00C11426" w:rsidRPr="00874DBE">
        <w:rPr>
          <w:rFonts w:ascii="Times New Roman" w:hAnsi="Times New Roman" w:cs="Times New Roman"/>
          <w:b/>
        </w:rPr>
        <w:t>motor vehicl</w:t>
      </w:r>
      <w:r w:rsidR="00B07F04" w:rsidRPr="00874DBE">
        <w:rPr>
          <w:rFonts w:ascii="Times New Roman" w:hAnsi="Times New Roman" w:cs="Times New Roman"/>
          <w:b/>
        </w:rPr>
        <w:t>e</w:t>
      </w:r>
      <w:r w:rsidR="00C11426" w:rsidRPr="00874DBE">
        <w:rPr>
          <w:rFonts w:ascii="Times New Roman" w:hAnsi="Times New Roman" w:cs="Times New Roman"/>
        </w:rPr>
        <w:t xml:space="preserve"> a reasonable person </w:t>
      </w:r>
      <w:r w:rsidR="00C11426" w:rsidRPr="00874DBE">
        <w:rPr>
          <w:rFonts w:ascii="Times New Roman" w:hAnsi="Times New Roman" w:cs="Times New Roman"/>
          <w:u w:val="single"/>
        </w:rPr>
        <w:t xml:space="preserve">shall be deemed </w:t>
      </w:r>
      <w:r w:rsidR="00C11426" w:rsidRPr="00874DBE">
        <w:rPr>
          <w:rFonts w:ascii="Times New Roman" w:hAnsi="Times New Roman" w:cs="Times New Roman"/>
          <w:b/>
          <w:i/>
          <w:u w:val="single"/>
        </w:rPr>
        <w:t>not</w:t>
      </w:r>
      <w:r w:rsidR="00C11426" w:rsidRPr="00874DBE">
        <w:rPr>
          <w:rFonts w:ascii="Times New Roman" w:hAnsi="Times New Roman" w:cs="Times New Roman"/>
          <w:u w:val="single"/>
        </w:rPr>
        <w:t xml:space="preserve"> likely to be misled materially</w:t>
      </w:r>
      <w:r w:rsidR="00C11426" w:rsidRPr="00874DBE">
        <w:rPr>
          <w:rFonts w:ascii="Times New Roman" w:hAnsi="Times New Roman" w:cs="Times New Roman"/>
        </w:rPr>
        <w:t xml:space="preserve">, insofar as the security interest in the motor vehicle is concerned, by the fact that the statement has one or more errors or omissions described in subsection (2) of this section, </w:t>
      </w:r>
      <w:r w:rsidR="00C11426" w:rsidRPr="00874DBE">
        <w:rPr>
          <w:rFonts w:ascii="Times New Roman" w:hAnsi="Times New Roman" w:cs="Times New Roman"/>
          <w:b/>
          <w:u w:val="single"/>
        </w:rPr>
        <w:t>if</w:t>
      </w:r>
      <w:r w:rsidR="00C11426" w:rsidRPr="00874DBE">
        <w:rPr>
          <w:rFonts w:ascii="Times New Roman" w:hAnsi="Times New Roman" w:cs="Times New Roman"/>
        </w:rPr>
        <w:t>,</w:t>
      </w:r>
    </w:p>
    <w:p w14:paraId="201CF713" w14:textId="4A4C12FB" w:rsidR="00C11426" w:rsidRPr="00874DBE" w:rsidRDefault="00AE2F8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(a) </w:t>
      </w:r>
      <w:r w:rsidR="00481B21" w:rsidRPr="00874DBE">
        <w:rPr>
          <w:rFonts w:ascii="Times New Roman" w:hAnsi="Times New Roman" w:cs="Times New Roman"/>
          <w:u w:val="single"/>
        </w:rPr>
        <w:t>VIN</w:t>
      </w:r>
      <w:r w:rsidR="00C11426" w:rsidRPr="00874DBE">
        <w:rPr>
          <w:rFonts w:ascii="Times New Roman" w:hAnsi="Times New Roman" w:cs="Times New Roman"/>
          <w:u w:val="single"/>
        </w:rPr>
        <w:t xml:space="preserve"> is set out correctly</w:t>
      </w:r>
      <w:r w:rsidR="00C11426" w:rsidRPr="00874DBE">
        <w:rPr>
          <w:rFonts w:ascii="Times New Roman" w:hAnsi="Times New Roman" w:cs="Times New Roman"/>
        </w:rPr>
        <w:t xml:space="preserve"> </w:t>
      </w:r>
      <w:r w:rsidR="00C11426" w:rsidRPr="00874DBE">
        <w:rPr>
          <w:rFonts w:ascii="Times New Roman" w:hAnsi="Times New Roman" w:cs="Times New Roman"/>
          <w:u w:val="single"/>
        </w:rPr>
        <w:t>in the designated place</w:t>
      </w:r>
      <w:r w:rsidR="00C11426" w:rsidRPr="00874DBE">
        <w:rPr>
          <w:rFonts w:ascii="Times New Roman" w:hAnsi="Times New Roman" w:cs="Times New Roman"/>
        </w:rPr>
        <w:t xml:space="preserve"> on the statement;</w:t>
      </w:r>
    </w:p>
    <w:p w14:paraId="22DE2C2D" w14:textId="0FA1075B" w:rsidR="00C11426" w:rsidRPr="00874DBE" w:rsidRDefault="00AE2F8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(b) </w:t>
      </w:r>
      <w:r w:rsidR="00C11426" w:rsidRPr="00874DBE">
        <w:rPr>
          <w:rFonts w:ascii="Times New Roman" w:hAnsi="Times New Roman" w:cs="Times New Roman"/>
        </w:rPr>
        <w:t xml:space="preserve">the statement sets out </w:t>
      </w:r>
      <w:r w:rsidR="00C11426" w:rsidRPr="00874DBE">
        <w:rPr>
          <w:rFonts w:ascii="Times New Roman" w:hAnsi="Times New Roman" w:cs="Times New Roman"/>
          <w:u w:val="single"/>
        </w:rPr>
        <w:t>at least the name of one debtor and, if the debtor is a natural person, his or her date of birth</w:t>
      </w:r>
      <w:r w:rsidR="00C11426" w:rsidRPr="00874DBE">
        <w:rPr>
          <w:rFonts w:ascii="Times New Roman" w:hAnsi="Times New Roman" w:cs="Times New Roman"/>
        </w:rPr>
        <w:t>; and</w:t>
      </w:r>
    </w:p>
    <w:p w14:paraId="751420FB" w14:textId="4A347336" w:rsidR="00C11426" w:rsidRPr="00874DBE" w:rsidRDefault="00AE2F8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(c) </w:t>
      </w:r>
      <w:r w:rsidR="00C11426" w:rsidRPr="00874DBE">
        <w:rPr>
          <w:rFonts w:ascii="Times New Roman" w:hAnsi="Times New Roman" w:cs="Times New Roman"/>
        </w:rPr>
        <w:t>the statement otherwise substantially complies with the requirements that apply for the purposes of subsection 46 (1)</w:t>
      </w:r>
    </w:p>
    <w:p w14:paraId="2EF3D161" w14:textId="3323D3F8" w:rsidR="00C11426" w:rsidRPr="00874DBE" w:rsidRDefault="00C11426" w:rsidP="00FF2746">
      <w:pPr>
        <w:pStyle w:val="ListParagraph"/>
        <w:numPr>
          <w:ilvl w:val="0"/>
          <w:numId w:val="62"/>
        </w:numPr>
        <w:rPr>
          <w:rFonts w:ascii="Times New Roman" w:hAnsi="Times New Roman" w:cs="Times New Roman"/>
        </w:rPr>
      </w:pPr>
      <w:r w:rsidRPr="00874DBE">
        <w:rPr>
          <w:rFonts w:ascii="Times New Roman" w:hAnsi="Times New Roman" w:cs="Times New Roman"/>
          <w:color w:val="FF0000"/>
        </w:rPr>
        <w:t xml:space="preserve">(2) </w:t>
      </w:r>
      <w:r w:rsidRPr="00874DBE">
        <w:rPr>
          <w:rFonts w:ascii="Times New Roman" w:hAnsi="Times New Roman" w:cs="Times New Roman"/>
        </w:rPr>
        <w:t xml:space="preserve">The following are the </w:t>
      </w:r>
      <w:r w:rsidRPr="00874DBE">
        <w:rPr>
          <w:rFonts w:ascii="Times New Roman" w:hAnsi="Times New Roman" w:cs="Times New Roman"/>
          <w:u w:val="single"/>
        </w:rPr>
        <w:t>errors or omissions to which subsection (1) applies</w:t>
      </w:r>
      <w:r w:rsidRPr="00874DBE">
        <w:rPr>
          <w:rFonts w:ascii="Times New Roman" w:hAnsi="Times New Roman" w:cs="Times New Roman"/>
        </w:rPr>
        <w:t>:</w:t>
      </w:r>
    </w:p>
    <w:p w14:paraId="513D4EC6" w14:textId="012C20FA" w:rsidR="00C11426" w:rsidRPr="00874DBE" w:rsidRDefault="00CB74C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1. </w:t>
      </w:r>
      <w:r w:rsidR="00C11426" w:rsidRPr="00874DBE">
        <w:rPr>
          <w:rFonts w:ascii="Times New Roman" w:hAnsi="Times New Roman" w:cs="Times New Roman"/>
        </w:rPr>
        <w:t xml:space="preserve">Regarding any debtor named in the statement, the </w:t>
      </w:r>
      <w:r w:rsidR="00C11426" w:rsidRPr="00874DBE">
        <w:rPr>
          <w:rFonts w:ascii="Times New Roman" w:hAnsi="Times New Roman" w:cs="Times New Roman"/>
          <w:u w:val="single"/>
        </w:rPr>
        <w:t>debtor’s name is set out incorrectly</w:t>
      </w:r>
      <w:r w:rsidR="00C11426" w:rsidRPr="00874DBE">
        <w:rPr>
          <w:rFonts w:ascii="Times New Roman" w:hAnsi="Times New Roman" w:cs="Times New Roman"/>
        </w:rPr>
        <w:t xml:space="preserve"> or in a way that does not comply with the requirements that apply for the purposes of subsection 46 (1).</w:t>
      </w:r>
    </w:p>
    <w:p w14:paraId="6C862F74" w14:textId="039B602D" w:rsidR="00C11426" w:rsidRPr="00874DBE" w:rsidRDefault="00CB74C7" w:rsidP="00FF2746">
      <w:pPr>
        <w:pStyle w:val="ListParagraph"/>
        <w:numPr>
          <w:ilvl w:val="1"/>
          <w:numId w:val="62"/>
        </w:numPr>
        <w:rPr>
          <w:rFonts w:ascii="Times New Roman" w:hAnsi="Times New Roman" w:cs="Times New Roman"/>
        </w:rPr>
      </w:pPr>
      <w:r w:rsidRPr="00874DBE">
        <w:rPr>
          <w:rFonts w:ascii="Times New Roman" w:hAnsi="Times New Roman" w:cs="Times New Roman"/>
        </w:rPr>
        <w:t xml:space="preserve">2. </w:t>
      </w:r>
      <w:r w:rsidR="00C11426" w:rsidRPr="00874DBE">
        <w:rPr>
          <w:rFonts w:ascii="Times New Roman" w:hAnsi="Times New Roman" w:cs="Times New Roman"/>
        </w:rPr>
        <w:t xml:space="preserve">Regarding any debtor named in the statement who is a natural person, </w:t>
      </w:r>
      <w:r w:rsidR="00C11426" w:rsidRPr="00874DBE">
        <w:rPr>
          <w:rFonts w:ascii="Times New Roman" w:hAnsi="Times New Roman" w:cs="Times New Roman"/>
          <w:u w:val="single"/>
        </w:rPr>
        <w:t>the date of birth of the debtor is set out incorrectly</w:t>
      </w:r>
      <w:r w:rsidR="00C11426" w:rsidRPr="00874DBE">
        <w:rPr>
          <w:rFonts w:ascii="Times New Roman" w:hAnsi="Times New Roman" w:cs="Times New Roman"/>
        </w:rPr>
        <w:t xml:space="preserve"> or in a way that does not comply with the requirements that apply for the purposes of subsection 46 (1).</w:t>
      </w:r>
    </w:p>
    <w:p w14:paraId="79C8D508" w14:textId="155A4F00" w:rsidR="00B07F04" w:rsidRPr="00874DBE" w:rsidRDefault="007E53AF" w:rsidP="007E53AF">
      <w:pPr>
        <w:rPr>
          <w:rFonts w:ascii="Times New Roman" w:hAnsi="Times New Roman" w:cs="Times New Roman"/>
          <w:color w:val="FF0000"/>
        </w:rPr>
      </w:pPr>
      <w:r w:rsidRPr="00874DBE">
        <w:rPr>
          <w:rFonts w:ascii="Times New Roman" w:hAnsi="Times New Roman" w:cs="Times New Roman"/>
          <w:color w:val="FF0000"/>
        </w:rPr>
        <w:t xml:space="preserve">46.2 </w:t>
      </w:r>
      <w:r w:rsidR="00B07F04" w:rsidRPr="00874DBE">
        <w:rPr>
          <w:rFonts w:ascii="Times New Roman" w:hAnsi="Times New Roman" w:cs="Times New Roman"/>
        </w:rPr>
        <w:t>– deemed likely to be misled – motor vehicle</w:t>
      </w:r>
      <w:r w:rsidR="00887D67" w:rsidRPr="00874DBE">
        <w:rPr>
          <w:rFonts w:ascii="Times New Roman" w:hAnsi="Times New Roman" w:cs="Times New Roman"/>
        </w:rPr>
        <w:t xml:space="preserve"> – VIN wrong or in wrong place</w:t>
      </w:r>
    </w:p>
    <w:p w14:paraId="0AA5AF71" w14:textId="75D11228" w:rsidR="007E53AF" w:rsidRPr="00874DBE" w:rsidRDefault="00B07F04" w:rsidP="00FF2746">
      <w:pPr>
        <w:pStyle w:val="ListParagraph"/>
        <w:numPr>
          <w:ilvl w:val="0"/>
          <w:numId w:val="64"/>
        </w:numPr>
        <w:rPr>
          <w:rFonts w:ascii="Times New Roman" w:hAnsi="Times New Roman" w:cs="Times New Roman"/>
        </w:rPr>
      </w:pPr>
      <w:r w:rsidRPr="00874DBE">
        <w:rPr>
          <w:rFonts w:ascii="Times New Roman" w:hAnsi="Times New Roman" w:cs="Times New Roman"/>
          <w:color w:val="FF0000"/>
        </w:rPr>
        <w:t xml:space="preserve">46.2 </w:t>
      </w:r>
      <w:r w:rsidR="007E53AF" w:rsidRPr="00874DBE">
        <w:rPr>
          <w:rFonts w:ascii="Times New Roman" w:hAnsi="Times New Roman" w:cs="Times New Roman"/>
        </w:rPr>
        <w:t xml:space="preserve">For the purposes of subsection 46 (4), in the case of a financing statement or financing change statement in respect of collateral that is or includes a </w:t>
      </w:r>
      <w:r w:rsidR="007E53AF" w:rsidRPr="00874DBE">
        <w:rPr>
          <w:rFonts w:ascii="Times New Roman" w:hAnsi="Times New Roman" w:cs="Times New Roman"/>
          <w:b/>
        </w:rPr>
        <w:t>motor vehicle</w:t>
      </w:r>
      <w:r w:rsidRPr="00874DBE">
        <w:rPr>
          <w:rFonts w:ascii="Times New Roman" w:hAnsi="Times New Roman" w:cs="Times New Roman"/>
        </w:rPr>
        <w:t xml:space="preserve"> </w:t>
      </w:r>
      <w:r w:rsidR="007E53AF" w:rsidRPr="00874DBE">
        <w:rPr>
          <w:rFonts w:ascii="Times New Roman" w:hAnsi="Times New Roman" w:cs="Times New Roman"/>
        </w:rPr>
        <w:t xml:space="preserve">a reasonable person shall be </w:t>
      </w:r>
      <w:r w:rsidR="007E53AF" w:rsidRPr="00874DBE">
        <w:rPr>
          <w:rFonts w:ascii="Times New Roman" w:hAnsi="Times New Roman" w:cs="Times New Roman"/>
          <w:u w:val="single"/>
        </w:rPr>
        <w:t xml:space="preserve">deemed </w:t>
      </w:r>
      <w:r w:rsidR="007E53AF" w:rsidRPr="00874DBE">
        <w:rPr>
          <w:rFonts w:ascii="Times New Roman" w:hAnsi="Times New Roman" w:cs="Times New Roman"/>
          <w:b/>
          <w:i/>
          <w:u w:val="single"/>
        </w:rPr>
        <w:t>likely</w:t>
      </w:r>
      <w:r w:rsidR="007E53AF" w:rsidRPr="00874DBE">
        <w:rPr>
          <w:rFonts w:ascii="Times New Roman" w:hAnsi="Times New Roman" w:cs="Times New Roman"/>
          <w:u w:val="single"/>
        </w:rPr>
        <w:t xml:space="preserve"> to be misled materially</w:t>
      </w:r>
      <w:r w:rsidR="007E53AF" w:rsidRPr="00874DBE">
        <w:rPr>
          <w:rFonts w:ascii="Times New Roman" w:hAnsi="Times New Roman" w:cs="Times New Roman"/>
        </w:rPr>
        <w:t>, insofar as the security interest in the motor vehicle is concerned, by any one or more of the following errors or omissions in the statement:</w:t>
      </w:r>
    </w:p>
    <w:p w14:paraId="1CE66EF0" w14:textId="353F94B7" w:rsidR="007E53AF" w:rsidRPr="00874DBE" w:rsidRDefault="000C6920" w:rsidP="00FF2746">
      <w:pPr>
        <w:pStyle w:val="ListParagraph"/>
        <w:numPr>
          <w:ilvl w:val="1"/>
          <w:numId w:val="64"/>
        </w:numPr>
        <w:rPr>
          <w:rFonts w:ascii="Times New Roman" w:hAnsi="Times New Roman" w:cs="Times New Roman"/>
        </w:rPr>
      </w:pPr>
      <w:r w:rsidRPr="00874DBE">
        <w:rPr>
          <w:rFonts w:ascii="Times New Roman" w:hAnsi="Times New Roman" w:cs="Times New Roman"/>
        </w:rPr>
        <w:t xml:space="preserve">1. </w:t>
      </w:r>
      <w:r w:rsidR="007E53AF" w:rsidRPr="00874DBE">
        <w:rPr>
          <w:rFonts w:ascii="Times New Roman" w:hAnsi="Times New Roman" w:cs="Times New Roman"/>
        </w:rPr>
        <w:t xml:space="preserve">In the case where the motor vehicle is classified as </w:t>
      </w:r>
      <w:r w:rsidR="007E53AF" w:rsidRPr="00874DBE">
        <w:rPr>
          <w:rFonts w:ascii="Times New Roman" w:hAnsi="Times New Roman" w:cs="Times New Roman"/>
          <w:b/>
          <w:u w:val="single"/>
        </w:rPr>
        <w:t>consumer goods</w:t>
      </w:r>
      <w:r w:rsidR="007E53AF" w:rsidRPr="00874DBE">
        <w:rPr>
          <w:rFonts w:ascii="Times New Roman" w:hAnsi="Times New Roman" w:cs="Times New Roman"/>
        </w:rPr>
        <w:t xml:space="preserve"> on the statement,</w:t>
      </w:r>
    </w:p>
    <w:p w14:paraId="199F4F7F" w14:textId="62C99D23" w:rsidR="007E53AF" w:rsidRPr="00874DBE" w:rsidRDefault="000C6920" w:rsidP="00FF2746">
      <w:pPr>
        <w:pStyle w:val="ListParagraph"/>
        <w:numPr>
          <w:ilvl w:val="2"/>
          <w:numId w:val="64"/>
        </w:numPr>
        <w:rPr>
          <w:rFonts w:ascii="Times New Roman" w:hAnsi="Times New Roman" w:cs="Times New Roman"/>
        </w:rPr>
      </w:pPr>
      <w:proofErr w:type="spellStart"/>
      <w:r w:rsidRPr="00874DBE">
        <w:rPr>
          <w:rFonts w:ascii="Times New Roman" w:hAnsi="Times New Roman" w:cs="Times New Roman"/>
        </w:rPr>
        <w:t>i</w:t>
      </w:r>
      <w:proofErr w:type="spellEnd"/>
      <w:r w:rsidRPr="00874DBE">
        <w:rPr>
          <w:rFonts w:ascii="Times New Roman" w:hAnsi="Times New Roman" w:cs="Times New Roman"/>
        </w:rPr>
        <w:t xml:space="preserve">. </w:t>
      </w:r>
      <w:r w:rsidR="00EF7CA6" w:rsidRPr="00874DBE">
        <w:rPr>
          <w:rFonts w:ascii="Times New Roman" w:hAnsi="Times New Roman" w:cs="Times New Roman"/>
          <w:u w:val="single"/>
        </w:rPr>
        <w:t>VIN</w:t>
      </w:r>
      <w:r w:rsidR="007E53AF" w:rsidRPr="00874DBE">
        <w:rPr>
          <w:rFonts w:ascii="Times New Roman" w:hAnsi="Times New Roman" w:cs="Times New Roman"/>
          <w:u w:val="single"/>
        </w:rPr>
        <w:t xml:space="preserve"> is </w:t>
      </w:r>
      <w:r w:rsidR="007E53AF" w:rsidRPr="00874DBE">
        <w:rPr>
          <w:rFonts w:ascii="Times New Roman" w:hAnsi="Times New Roman" w:cs="Times New Roman"/>
          <w:i/>
          <w:u w:val="single"/>
        </w:rPr>
        <w:t>not</w:t>
      </w:r>
      <w:r w:rsidR="007E53AF" w:rsidRPr="00874DBE">
        <w:rPr>
          <w:rFonts w:ascii="Times New Roman" w:hAnsi="Times New Roman" w:cs="Times New Roman"/>
          <w:u w:val="single"/>
        </w:rPr>
        <w:t xml:space="preserve"> set out</w:t>
      </w:r>
      <w:r w:rsidR="007E53AF" w:rsidRPr="00874DBE">
        <w:rPr>
          <w:rFonts w:ascii="Times New Roman" w:hAnsi="Times New Roman" w:cs="Times New Roman"/>
        </w:rPr>
        <w:t xml:space="preserve"> on the statement,</w:t>
      </w:r>
    </w:p>
    <w:p w14:paraId="5C58DAB7" w14:textId="0A5DE18D" w:rsidR="007E53AF" w:rsidRPr="00874DBE" w:rsidRDefault="000C6920" w:rsidP="00FF2746">
      <w:pPr>
        <w:pStyle w:val="ListParagraph"/>
        <w:numPr>
          <w:ilvl w:val="2"/>
          <w:numId w:val="64"/>
        </w:numPr>
        <w:rPr>
          <w:rFonts w:ascii="Times New Roman" w:hAnsi="Times New Roman" w:cs="Times New Roman"/>
        </w:rPr>
      </w:pPr>
      <w:r w:rsidRPr="00874DBE">
        <w:rPr>
          <w:rFonts w:ascii="Times New Roman" w:hAnsi="Times New Roman" w:cs="Times New Roman"/>
        </w:rPr>
        <w:t xml:space="preserve">ii. </w:t>
      </w:r>
      <w:r w:rsidR="00EF7CA6" w:rsidRPr="00874DBE">
        <w:rPr>
          <w:rFonts w:ascii="Times New Roman" w:hAnsi="Times New Roman" w:cs="Times New Roman"/>
          <w:u w:val="single"/>
        </w:rPr>
        <w:t>VIN</w:t>
      </w:r>
      <w:r w:rsidR="00EF7CA6" w:rsidRPr="00874DBE">
        <w:rPr>
          <w:rFonts w:ascii="Times New Roman" w:hAnsi="Times New Roman" w:cs="Times New Roman"/>
        </w:rPr>
        <w:t xml:space="preserve"> </w:t>
      </w:r>
      <w:r w:rsidR="007E53AF" w:rsidRPr="00874DBE">
        <w:rPr>
          <w:rFonts w:ascii="Times New Roman" w:hAnsi="Times New Roman" w:cs="Times New Roman"/>
        </w:rPr>
        <w:t xml:space="preserve">is set out on the statement </w:t>
      </w:r>
      <w:r w:rsidR="007E53AF" w:rsidRPr="00874DBE">
        <w:rPr>
          <w:rFonts w:ascii="Times New Roman" w:hAnsi="Times New Roman" w:cs="Times New Roman"/>
          <w:u w:val="single"/>
        </w:rPr>
        <w:t xml:space="preserve">but </w:t>
      </w:r>
      <w:r w:rsidR="007E53AF" w:rsidRPr="00874DBE">
        <w:rPr>
          <w:rFonts w:ascii="Times New Roman" w:hAnsi="Times New Roman" w:cs="Times New Roman"/>
          <w:i/>
          <w:u w:val="single"/>
        </w:rPr>
        <w:t>not</w:t>
      </w:r>
      <w:r w:rsidR="007E53AF" w:rsidRPr="00874DBE">
        <w:rPr>
          <w:rFonts w:ascii="Times New Roman" w:hAnsi="Times New Roman" w:cs="Times New Roman"/>
          <w:u w:val="single"/>
        </w:rPr>
        <w:t xml:space="preserve"> in the designated place</w:t>
      </w:r>
      <w:r w:rsidR="007E53AF" w:rsidRPr="00874DBE">
        <w:rPr>
          <w:rFonts w:ascii="Times New Roman" w:hAnsi="Times New Roman" w:cs="Times New Roman"/>
        </w:rPr>
        <w:t>, or</w:t>
      </w:r>
    </w:p>
    <w:p w14:paraId="3873FE2E" w14:textId="09890946" w:rsidR="007E53AF" w:rsidRPr="00874DBE" w:rsidRDefault="000C6920" w:rsidP="00FF2746">
      <w:pPr>
        <w:pStyle w:val="ListParagraph"/>
        <w:numPr>
          <w:ilvl w:val="2"/>
          <w:numId w:val="64"/>
        </w:numPr>
        <w:rPr>
          <w:rFonts w:ascii="Times New Roman" w:hAnsi="Times New Roman" w:cs="Times New Roman"/>
        </w:rPr>
      </w:pPr>
      <w:r w:rsidRPr="00874DBE">
        <w:rPr>
          <w:rFonts w:ascii="Times New Roman" w:hAnsi="Times New Roman" w:cs="Times New Roman"/>
        </w:rPr>
        <w:t xml:space="preserve">iii. </w:t>
      </w:r>
      <w:r w:rsidR="00EF7CA6" w:rsidRPr="00874DBE">
        <w:rPr>
          <w:rFonts w:ascii="Times New Roman" w:hAnsi="Times New Roman" w:cs="Times New Roman"/>
          <w:u w:val="single"/>
        </w:rPr>
        <w:t>VIN</w:t>
      </w:r>
      <w:r w:rsidR="007E53AF" w:rsidRPr="00874DBE">
        <w:rPr>
          <w:rFonts w:ascii="Times New Roman" w:hAnsi="Times New Roman" w:cs="Times New Roman"/>
        </w:rPr>
        <w:t xml:space="preserve"> is set out on the statement but is </w:t>
      </w:r>
      <w:r w:rsidR="007E53AF" w:rsidRPr="00874DBE">
        <w:rPr>
          <w:rFonts w:ascii="Times New Roman" w:hAnsi="Times New Roman" w:cs="Times New Roman"/>
          <w:u w:val="single"/>
        </w:rPr>
        <w:t>incorrect</w:t>
      </w:r>
      <w:r w:rsidR="007E53AF" w:rsidRPr="00874DBE">
        <w:rPr>
          <w:rFonts w:ascii="Times New Roman" w:hAnsi="Times New Roman" w:cs="Times New Roman"/>
        </w:rPr>
        <w:t>.</w:t>
      </w:r>
    </w:p>
    <w:p w14:paraId="558DB8BE" w14:textId="7FA797E9" w:rsidR="007E53AF" w:rsidRPr="00874DBE" w:rsidRDefault="000C6920" w:rsidP="00FF2746">
      <w:pPr>
        <w:pStyle w:val="ListParagraph"/>
        <w:numPr>
          <w:ilvl w:val="1"/>
          <w:numId w:val="64"/>
        </w:numPr>
        <w:rPr>
          <w:rFonts w:ascii="Times New Roman" w:hAnsi="Times New Roman" w:cs="Times New Roman"/>
        </w:rPr>
      </w:pPr>
      <w:r w:rsidRPr="00874DBE">
        <w:rPr>
          <w:rFonts w:ascii="Times New Roman" w:hAnsi="Times New Roman" w:cs="Times New Roman"/>
        </w:rPr>
        <w:lastRenderedPageBreak/>
        <w:t xml:space="preserve">2. </w:t>
      </w:r>
      <w:r w:rsidR="007E53AF" w:rsidRPr="00874DBE">
        <w:rPr>
          <w:rFonts w:ascii="Times New Roman" w:hAnsi="Times New Roman" w:cs="Times New Roman"/>
        </w:rPr>
        <w:t xml:space="preserve">In the case where the motor vehicle is classified as </w:t>
      </w:r>
      <w:r w:rsidR="007E53AF" w:rsidRPr="00874DBE">
        <w:rPr>
          <w:rFonts w:ascii="Times New Roman" w:hAnsi="Times New Roman" w:cs="Times New Roman"/>
          <w:b/>
          <w:u w:val="single"/>
        </w:rPr>
        <w:t>equipment or inventory</w:t>
      </w:r>
      <w:r w:rsidR="007E53AF" w:rsidRPr="00874DBE">
        <w:rPr>
          <w:rFonts w:ascii="Times New Roman" w:hAnsi="Times New Roman" w:cs="Times New Roman"/>
        </w:rPr>
        <w:t xml:space="preserve"> on the statement and the statement sets out a vehicle identification number for the motor vehicle </w:t>
      </w:r>
      <w:r w:rsidR="007E53AF" w:rsidRPr="00874DBE">
        <w:rPr>
          <w:rFonts w:ascii="Times New Roman" w:hAnsi="Times New Roman" w:cs="Times New Roman"/>
          <w:i/>
        </w:rPr>
        <w:t>even though that information is not required</w:t>
      </w:r>
      <w:r w:rsidR="007E53AF" w:rsidRPr="00874DBE">
        <w:rPr>
          <w:rFonts w:ascii="Times New Roman" w:hAnsi="Times New Roman" w:cs="Times New Roman"/>
        </w:rPr>
        <w:t>,</w:t>
      </w:r>
    </w:p>
    <w:p w14:paraId="2F663E60" w14:textId="08D6658A" w:rsidR="007E53AF" w:rsidRPr="00874DBE" w:rsidRDefault="000C6920" w:rsidP="00FF2746">
      <w:pPr>
        <w:pStyle w:val="ListParagraph"/>
        <w:numPr>
          <w:ilvl w:val="2"/>
          <w:numId w:val="64"/>
        </w:numPr>
        <w:rPr>
          <w:rFonts w:ascii="Times New Roman" w:hAnsi="Times New Roman" w:cs="Times New Roman"/>
        </w:rPr>
      </w:pPr>
      <w:proofErr w:type="spellStart"/>
      <w:r w:rsidRPr="00874DBE">
        <w:rPr>
          <w:rFonts w:ascii="Times New Roman" w:hAnsi="Times New Roman" w:cs="Times New Roman"/>
        </w:rPr>
        <w:t>i</w:t>
      </w:r>
      <w:proofErr w:type="spellEnd"/>
      <w:r w:rsidRPr="00874DBE">
        <w:rPr>
          <w:rFonts w:ascii="Times New Roman" w:hAnsi="Times New Roman" w:cs="Times New Roman"/>
        </w:rPr>
        <w:t xml:space="preserve">. </w:t>
      </w:r>
      <w:r w:rsidR="00EF7CA6" w:rsidRPr="00874DBE">
        <w:rPr>
          <w:rFonts w:ascii="Times New Roman" w:hAnsi="Times New Roman" w:cs="Times New Roman"/>
        </w:rPr>
        <w:t>VIN</w:t>
      </w:r>
      <w:r w:rsidR="007E53AF" w:rsidRPr="00874DBE">
        <w:rPr>
          <w:rFonts w:ascii="Times New Roman" w:hAnsi="Times New Roman" w:cs="Times New Roman"/>
        </w:rPr>
        <w:t xml:space="preserve"> is </w:t>
      </w:r>
      <w:r w:rsidR="007E53AF" w:rsidRPr="00874DBE">
        <w:rPr>
          <w:rFonts w:ascii="Times New Roman" w:hAnsi="Times New Roman" w:cs="Times New Roman"/>
          <w:u w:val="single"/>
        </w:rPr>
        <w:t>not set out in the designated place</w:t>
      </w:r>
      <w:r w:rsidR="007E53AF" w:rsidRPr="00874DBE">
        <w:rPr>
          <w:rFonts w:ascii="Times New Roman" w:hAnsi="Times New Roman" w:cs="Times New Roman"/>
        </w:rPr>
        <w:t xml:space="preserve"> on the statement, or</w:t>
      </w:r>
    </w:p>
    <w:p w14:paraId="3127B461" w14:textId="4D1E5F99" w:rsidR="00C11426" w:rsidRPr="00874DBE" w:rsidRDefault="000C6920" w:rsidP="00FF2746">
      <w:pPr>
        <w:pStyle w:val="ListParagraph"/>
        <w:numPr>
          <w:ilvl w:val="2"/>
          <w:numId w:val="64"/>
        </w:numPr>
        <w:rPr>
          <w:rFonts w:ascii="Times New Roman" w:hAnsi="Times New Roman" w:cs="Times New Roman"/>
        </w:rPr>
      </w:pPr>
      <w:r w:rsidRPr="00874DBE">
        <w:rPr>
          <w:rFonts w:ascii="Times New Roman" w:hAnsi="Times New Roman" w:cs="Times New Roman"/>
        </w:rPr>
        <w:t xml:space="preserve">ii. </w:t>
      </w:r>
      <w:r w:rsidR="00EF7CA6" w:rsidRPr="00874DBE">
        <w:rPr>
          <w:rFonts w:ascii="Times New Roman" w:hAnsi="Times New Roman" w:cs="Times New Roman"/>
        </w:rPr>
        <w:t>VIN</w:t>
      </w:r>
      <w:r w:rsidR="007E53AF" w:rsidRPr="00874DBE">
        <w:rPr>
          <w:rFonts w:ascii="Times New Roman" w:hAnsi="Times New Roman" w:cs="Times New Roman"/>
        </w:rPr>
        <w:t xml:space="preserve"> that is set out is </w:t>
      </w:r>
      <w:r w:rsidR="007E53AF" w:rsidRPr="00874DBE">
        <w:rPr>
          <w:rFonts w:ascii="Times New Roman" w:hAnsi="Times New Roman" w:cs="Times New Roman"/>
          <w:u w:val="single"/>
        </w:rPr>
        <w:t>incorrect</w:t>
      </w:r>
      <w:r w:rsidR="007E53AF" w:rsidRPr="00874DBE">
        <w:rPr>
          <w:rFonts w:ascii="Times New Roman" w:hAnsi="Times New Roman" w:cs="Times New Roman"/>
        </w:rPr>
        <w:t>.</w:t>
      </w:r>
    </w:p>
    <w:p w14:paraId="367B75F1" w14:textId="77777777" w:rsidR="00404585" w:rsidRPr="00874DBE" w:rsidRDefault="00404585" w:rsidP="00C11426">
      <w:pPr>
        <w:rPr>
          <w:rFonts w:ascii="Times New Roman" w:hAnsi="Times New Roman" w:cs="Times New Roman"/>
        </w:rPr>
      </w:pPr>
    </w:p>
    <w:p w14:paraId="60BB4788" w14:textId="49680458" w:rsidR="00404585" w:rsidRPr="00874DBE" w:rsidRDefault="00404585" w:rsidP="00C11426">
      <w:pPr>
        <w:rPr>
          <w:rFonts w:ascii="Times New Roman" w:hAnsi="Times New Roman" w:cs="Times New Roman"/>
          <w:b/>
          <w:u w:val="single"/>
        </w:rPr>
      </w:pPr>
      <w:r w:rsidRPr="00874DBE">
        <w:rPr>
          <w:rFonts w:ascii="Times New Roman" w:hAnsi="Times New Roman" w:cs="Times New Roman"/>
          <w:b/>
          <w:u w:val="single"/>
        </w:rPr>
        <w:t>Limiting Collateral</w:t>
      </w:r>
    </w:p>
    <w:p w14:paraId="49441C5F" w14:textId="0AC2CBC8" w:rsidR="00744302" w:rsidRPr="00874DBE" w:rsidRDefault="00F72040" w:rsidP="00DD4025">
      <w:pPr>
        <w:rPr>
          <w:rFonts w:ascii="Times New Roman" w:hAnsi="Times New Roman" w:cs="Times New Roman"/>
          <w:lang w:val="en-US"/>
        </w:rPr>
      </w:pPr>
      <w:r w:rsidRPr="00874DBE">
        <w:rPr>
          <w:rFonts w:ascii="Times New Roman" w:hAnsi="Times New Roman" w:cs="Times New Roman"/>
          <w:color w:val="FF0000"/>
          <w:lang w:val="en-US"/>
        </w:rPr>
        <w:t xml:space="preserve">46(2.1) </w:t>
      </w:r>
      <w:r w:rsidRPr="00874DBE">
        <w:rPr>
          <w:rFonts w:ascii="Times New Roman" w:hAnsi="Times New Roman" w:cs="Times New Roman"/>
        </w:rPr>
        <w:t xml:space="preserve">where a FS or FCS sets out a classification of collateral and also </w:t>
      </w:r>
      <w:r w:rsidRPr="00874DBE">
        <w:rPr>
          <w:rFonts w:ascii="Times New Roman" w:hAnsi="Times New Roman" w:cs="Times New Roman"/>
          <w:u w:val="single"/>
        </w:rPr>
        <w:t>contains words that appear to limit the scope of the classification</w:t>
      </w:r>
      <w:r w:rsidRPr="00874DBE">
        <w:rPr>
          <w:rFonts w:ascii="Times New Roman" w:hAnsi="Times New Roman" w:cs="Times New Roman"/>
        </w:rPr>
        <w:t xml:space="preserve">, </w:t>
      </w:r>
      <w:r w:rsidRPr="00874DBE">
        <w:rPr>
          <w:rFonts w:ascii="Times New Roman" w:hAnsi="Times New Roman" w:cs="Times New Roman"/>
          <w:b/>
        </w:rPr>
        <w:t>then</w:t>
      </w:r>
      <w:r w:rsidRPr="00874DBE">
        <w:rPr>
          <w:rFonts w:ascii="Times New Roman" w:hAnsi="Times New Roman" w:cs="Times New Roman"/>
        </w:rPr>
        <w:t xml:space="preserve">, unless otherwise indicated in the FS or FCS, the secured party may claim a security interest perfected by registration </w:t>
      </w:r>
      <w:r w:rsidRPr="00874DBE">
        <w:rPr>
          <w:rFonts w:ascii="Times New Roman" w:hAnsi="Times New Roman" w:cs="Times New Roman"/>
          <w:i/>
          <w:u w:val="single"/>
        </w:rPr>
        <w:t>only in the class as limited</w:t>
      </w:r>
    </w:p>
    <w:p w14:paraId="0DBEAB13" w14:textId="389BFE6D" w:rsidR="00125217" w:rsidRPr="00874DBE" w:rsidRDefault="000874FE" w:rsidP="00FF2746">
      <w:pPr>
        <w:pStyle w:val="ListParagraph"/>
        <w:numPr>
          <w:ilvl w:val="0"/>
          <w:numId w:val="64"/>
        </w:numPr>
        <w:rPr>
          <w:rFonts w:ascii="Times New Roman" w:hAnsi="Times New Roman" w:cs="Times New Roman"/>
          <w:lang w:val="en-US"/>
        </w:rPr>
      </w:pPr>
      <w:r w:rsidRPr="00874DBE">
        <w:rPr>
          <w:rFonts w:ascii="Times New Roman" w:hAnsi="Times New Roman" w:cs="Times New Roman"/>
          <w:i/>
          <w:color w:val="002060"/>
          <w:lang w:val="en-US"/>
        </w:rPr>
        <w:t>Adelaide</w:t>
      </w:r>
      <w:r w:rsidRPr="00874DBE">
        <w:rPr>
          <w:rFonts w:ascii="Times New Roman" w:hAnsi="Times New Roman" w:cs="Times New Roman"/>
          <w:lang w:val="en-US"/>
        </w:rPr>
        <w:t xml:space="preserve">: correct collateral classification but limiting collateral </w:t>
      </w:r>
      <w:r w:rsidR="00800E53" w:rsidRPr="00874DBE">
        <w:rPr>
          <w:rFonts w:ascii="Times New Roman" w:hAnsi="Times New Roman" w:cs="Times New Roman"/>
          <w:lang w:val="en-US"/>
        </w:rPr>
        <w:t>description</w:t>
      </w:r>
      <w:r w:rsidRPr="00874DBE">
        <w:rPr>
          <w:rFonts w:ascii="Times New Roman" w:hAnsi="Times New Roman" w:cs="Times New Roman"/>
          <w:lang w:val="en-US"/>
        </w:rPr>
        <w:t xml:space="preserve"> = limiting the personal property you have a SI in</w:t>
      </w:r>
    </w:p>
    <w:p w14:paraId="192CBDA1" w14:textId="77777777" w:rsidR="00113C40" w:rsidRPr="00874DBE" w:rsidRDefault="00113C40" w:rsidP="00A94AC2">
      <w:pPr>
        <w:rPr>
          <w:rFonts w:ascii="Times New Roman" w:hAnsi="Times New Roman" w:cs="Times New Roman"/>
        </w:rPr>
      </w:pPr>
    </w:p>
    <w:p w14:paraId="5C240928" w14:textId="5B778DFE" w:rsidR="00861239" w:rsidRPr="00874DBE" w:rsidRDefault="00861239" w:rsidP="00F708BE">
      <w:pPr>
        <w:pStyle w:val="Heading3"/>
        <w:rPr>
          <w:u w:val="single"/>
        </w:rPr>
      </w:pPr>
      <w:bookmarkStart w:id="28" w:name="_Toc27578774"/>
      <w:r w:rsidRPr="00874DBE">
        <w:rPr>
          <w:u w:val="single"/>
        </w:rPr>
        <w:t>Delivery</w:t>
      </w:r>
      <w:bookmarkEnd w:id="28"/>
    </w:p>
    <w:p w14:paraId="148F407D" w14:textId="15EC2F8D" w:rsidR="00861239" w:rsidRPr="00874DBE" w:rsidRDefault="0032077D" w:rsidP="00A94AC2">
      <w:pPr>
        <w:rPr>
          <w:rFonts w:ascii="Times New Roman" w:hAnsi="Times New Roman" w:cs="Times New Roman"/>
        </w:rPr>
      </w:pPr>
      <w:r w:rsidRPr="00874DBE">
        <w:rPr>
          <w:rFonts w:ascii="Times New Roman" w:hAnsi="Times New Roman" w:cs="Times New Roman"/>
          <w:color w:val="FF0000"/>
        </w:rPr>
        <w:t xml:space="preserve">22(2) </w:t>
      </w:r>
      <w:r w:rsidRPr="00874DBE">
        <w:rPr>
          <w:rFonts w:ascii="Times New Roman" w:hAnsi="Times New Roman" w:cs="Times New Roman"/>
        </w:rPr>
        <w:t xml:space="preserve">A secured party may perfect a security interest in a </w:t>
      </w:r>
      <w:r w:rsidRPr="00874DBE">
        <w:rPr>
          <w:rFonts w:ascii="Times New Roman" w:hAnsi="Times New Roman" w:cs="Times New Roman"/>
          <w:u w:val="single"/>
        </w:rPr>
        <w:t>certificated security</w:t>
      </w:r>
      <w:r w:rsidRPr="00874DBE">
        <w:rPr>
          <w:rFonts w:ascii="Times New Roman" w:hAnsi="Times New Roman" w:cs="Times New Roman"/>
        </w:rPr>
        <w:t xml:space="preserve"> by taking </w:t>
      </w:r>
      <w:r w:rsidRPr="00874DBE">
        <w:rPr>
          <w:rFonts w:ascii="Times New Roman" w:hAnsi="Times New Roman" w:cs="Times New Roman"/>
          <w:u w:val="single"/>
        </w:rPr>
        <w:t>delivery</w:t>
      </w:r>
      <w:r w:rsidRPr="00874DBE">
        <w:rPr>
          <w:rFonts w:ascii="Times New Roman" w:hAnsi="Times New Roman" w:cs="Times New Roman"/>
        </w:rPr>
        <w:t xml:space="preserve"> of the certificated security under s 68 of the </w:t>
      </w:r>
      <w:r w:rsidRPr="00874DBE">
        <w:rPr>
          <w:rFonts w:ascii="Times New Roman" w:hAnsi="Times New Roman" w:cs="Times New Roman"/>
          <w:i/>
        </w:rPr>
        <w:t>Securities Transfer Act</w:t>
      </w:r>
    </w:p>
    <w:p w14:paraId="4C503CCD" w14:textId="3550CD81" w:rsidR="0032077D" w:rsidRPr="00874DBE" w:rsidRDefault="00BB3FB7" w:rsidP="00A94AC2">
      <w:pPr>
        <w:rPr>
          <w:rFonts w:ascii="Times New Roman" w:hAnsi="Times New Roman" w:cs="Times New Roman"/>
        </w:rPr>
      </w:pPr>
      <w:r w:rsidRPr="00874DBE">
        <w:rPr>
          <w:rFonts w:ascii="Times New Roman" w:hAnsi="Times New Roman" w:cs="Times New Roman"/>
        </w:rPr>
        <w:t>Note: practically, you would want to take control</w:t>
      </w:r>
    </w:p>
    <w:p w14:paraId="5B62C610" w14:textId="77777777" w:rsidR="0032077D" w:rsidRPr="00874DBE" w:rsidRDefault="0032077D" w:rsidP="00A94AC2">
      <w:pPr>
        <w:rPr>
          <w:rFonts w:ascii="Times New Roman" w:hAnsi="Times New Roman" w:cs="Times New Roman"/>
        </w:rPr>
      </w:pPr>
    </w:p>
    <w:p w14:paraId="4698ACC9" w14:textId="3E77C5F2" w:rsidR="00861239" w:rsidRPr="00874DBE" w:rsidRDefault="00861239" w:rsidP="00A94AC2">
      <w:pPr>
        <w:rPr>
          <w:rFonts w:ascii="Times New Roman" w:hAnsi="Times New Roman" w:cs="Times New Roman"/>
        </w:rPr>
      </w:pPr>
      <w:bookmarkStart w:id="29" w:name="_Toc27578775"/>
      <w:r w:rsidRPr="00874DBE">
        <w:rPr>
          <w:rStyle w:val="Heading3Char"/>
          <w:u w:val="single"/>
        </w:rPr>
        <w:t>Control</w:t>
      </w:r>
      <w:bookmarkEnd w:id="29"/>
      <w:r w:rsidR="00FB28DA" w:rsidRPr="00874DBE">
        <w:rPr>
          <w:rFonts w:ascii="Times New Roman" w:hAnsi="Times New Roman" w:cs="Times New Roman"/>
        </w:rPr>
        <w:t xml:space="preserve"> – method by which you gain control is found in the </w:t>
      </w:r>
      <w:r w:rsidR="00FB28DA" w:rsidRPr="00874DBE">
        <w:rPr>
          <w:rFonts w:ascii="Times New Roman" w:hAnsi="Times New Roman" w:cs="Times New Roman"/>
          <w:i/>
        </w:rPr>
        <w:t>Securities Transfer Act</w:t>
      </w:r>
      <w:r w:rsidR="005750DA" w:rsidRPr="00874DBE">
        <w:rPr>
          <w:rFonts w:ascii="Times New Roman" w:hAnsi="Times New Roman" w:cs="Times New Roman"/>
        </w:rPr>
        <w:t xml:space="preserve"> – only for investment property</w:t>
      </w:r>
    </w:p>
    <w:p w14:paraId="6A87C17D" w14:textId="0ABB6688" w:rsidR="00634F9D" w:rsidRPr="00874DBE" w:rsidRDefault="00634F9D" w:rsidP="0017094F">
      <w:pPr>
        <w:rPr>
          <w:rFonts w:ascii="Times New Roman" w:hAnsi="Times New Roman" w:cs="Times New Roman"/>
          <w:b/>
          <w:highlight w:val="yellow"/>
          <w:u w:val="single"/>
        </w:rPr>
      </w:pPr>
      <w:r w:rsidRPr="00874DBE">
        <w:rPr>
          <w:rFonts w:ascii="Times New Roman" w:hAnsi="Times New Roman" w:cs="Times New Roman"/>
          <w:color w:val="FF0000"/>
          <w:lang w:val="en-US"/>
        </w:rPr>
        <w:t>30.1(2)</w:t>
      </w:r>
      <w:r w:rsidRPr="00874DBE">
        <w:rPr>
          <w:rFonts w:ascii="Times New Roman" w:hAnsi="Times New Roman" w:cs="Times New Roman"/>
          <w:lang w:val="en-US"/>
        </w:rPr>
        <w:t xml:space="preserve"> Control = super-priority</w:t>
      </w:r>
    </w:p>
    <w:p w14:paraId="091283E2" w14:textId="17D892E3" w:rsidR="00CA18A5" w:rsidRPr="00874DBE" w:rsidRDefault="0017094F" w:rsidP="0017094F">
      <w:pPr>
        <w:rPr>
          <w:rFonts w:ascii="Times New Roman" w:hAnsi="Times New Roman" w:cs="Times New Roman"/>
        </w:rPr>
      </w:pPr>
      <w:r w:rsidRPr="00874DBE">
        <w:rPr>
          <w:rFonts w:ascii="Times New Roman" w:hAnsi="Times New Roman" w:cs="Times New Roman"/>
          <w:b/>
          <w:highlight w:val="yellow"/>
          <w:u w:val="single"/>
        </w:rPr>
        <w:t>Basics</w:t>
      </w:r>
      <w:r w:rsidRPr="00874DBE">
        <w:rPr>
          <w:rFonts w:ascii="Times New Roman" w:hAnsi="Times New Roman" w:cs="Times New Roman"/>
        </w:rPr>
        <w:t xml:space="preserve">: </w:t>
      </w:r>
    </w:p>
    <w:p w14:paraId="6C5C1488" w14:textId="77777777" w:rsidR="00EE3011" w:rsidRPr="00874DBE" w:rsidRDefault="0017094F" w:rsidP="001113B0">
      <w:pPr>
        <w:pStyle w:val="ListParagraph"/>
        <w:numPr>
          <w:ilvl w:val="0"/>
          <w:numId w:val="53"/>
        </w:numPr>
        <w:rPr>
          <w:rFonts w:ascii="Times New Roman" w:hAnsi="Times New Roman" w:cs="Times New Roman"/>
        </w:rPr>
      </w:pPr>
      <w:r w:rsidRPr="00874DBE">
        <w:rPr>
          <w:rFonts w:ascii="Times New Roman" w:hAnsi="Times New Roman" w:cs="Times New Roman"/>
        </w:rPr>
        <w:t xml:space="preserve">“control” of </w:t>
      </w:r>
      <w:r w:rsidRPr="00874DBE">
        <w:rPr>
          <w:rFonts w:ascii="Times New Roman" w:hAnsi="Times New Roman" w:cs="Times New Roman"/>
          <w:u w:val="single"/>
        </w:rPr>
        <w:t>certificated</w:t>
      </w:r>
      <w:r w:rsidRPr="00874DBE">
        <w:rPr>
          <w:rFonts w:ascii="Times New Roman" w:hAnsi="Times New Roman" w:cs="Times New Roman"/>
        </w:rPr>
        <w:t xml:space="preserve"> securities occurs on</w:t>
      </w:r>
    </w:p>
    <w:p w14:paraId="1D1237A3" w14:textId="32AB2FF8" w:rsidR="0017094F" w:rsidRPr="00874DBE" w:rsidRDefault="0017094F" w:rsidP="001113B0">
      <w:pPr>
        <w:pStyle w:val="ListParagraph"/>
        <w:numPr>
          <w:ilvl w:val="1"/>
          <w:numId w:val="53"/>
        </w:numPr>
        <w:rPr>
          <w:rFonts w:ascii="Times New Roman" w:hAnsi="Times New Roman" w:cs="Times New Roman"/>
        </w:rPr>
      </w:pPr>
      <w:r w:rsidRPr="00874DBE">
        <w:rPr>
          <w:rFonts w:ascii="Times New Roman" w:hAnsi="Times New Roman" w:cs="Times New Roman"/>
          <w:b/>
          <w:u w:val="single"/>
        </w:rPr>
        <w:t>delivery</w:t>
      </w:r>
      <w:r w:rsidRPr="00874DBE">
        <w:rPr>
          <w:rFonts w:ascii="Times New Roman" w:hAnsi="Times New Roman" w:cs="Times New Roman"/>
        </w:rPr>
        <w:t xml:space="preserve"> to secured party, </w:t>
      </w:r>
      <w:r w:rsidRPr="00874DBE">
        <w:rPr>
          <w:rFonts w:ascii="Times New Roman" w:hAnsi="Times New Roman" w:cs="Times New Roman"/>
          <w:i/>
          <w:u w:val="single"/>
        </w:rPr>
        <w:t>plus</w:t>
      </w:r>
      <w:r w:rsidRPr="00874DBE">
        <w:rPr>
          <w:rFonts w:ascii="Times New Roman" w:hAnsi="Times New Roman" w:cs="Times New Roman"/>
        </w:rPr>
        <w:t>:</w:t>
      </w:r>
    </w:p>
    <w:p w14:paraId="6EEE4B77" w14:textId="012691DA" w:rsidR="0017094F" w:rsidRPr="00874DBE" w:rsidRDefault="00CA18A5" w:rsidP="001113B0">
      <w:pPr>
        <w:pStyle w:val="ListParagraph"/>
        <w:numPr>
          <w:ilvl w:val="1"/>
          <w:numId w:val="53"/>
        </w:numPr>
        <w:rPr>
          <w:rFonts w:ascii="Times New Roman" w:hAnsi="Times New Roman" w:cs="Times New Roman"/>
        </w:rPr>
      </w:pPr>
      <w:r w:rsidRPr="00874DBE">
        <w:rPr>
          <w:rFonts w:ascii="Times New Roman" w:hAnsi="Times New Roman" w:cs="Times New Roman"/>
        </w:rPr>
        <w:t xml:space="preserve">(a) </w:t>
      </w:r>
      <w:r w:rsidR="0017094F" w:rsidRPr="00874DBE">
        <w:rPr>
          <w:rFonts w:ascii="Times New Roman" w:hAnsi="Times New Roman" w:cs="Times New Roman"/>
        </w:rPr>
        <w:t xml:space="preserve">an </w:t>
      </w:r>
      <w:r w:rsidR="0017094F" w:rsidRPr="00874DBE">
        <w:rPr>
          <w:rFonts w:ascii="Times New Roman" w:hAnsi="Times New Roman" w:cs="Times New Roman"/>
          <w:u w:val="single"/>
        </w:rPr>
        <w:t>endorsement</w:t>
      </w:r>
      <w:r w:rsidR="0017094F" w:rsidRPr="00874DBE">
        <w:rPr>
          <w:rFonts w:ascii="Times New Roman" w:hAnsi="Times New Roman" w:cs="Times New Roman"/>
        </w:rPr>
        <w:t xml:space="preserve">, </w:t>
      </w:r>
      <w:r w:rsidR="0017094F" w:rsidRPr="00874DBE">
        <w:rPr>
          <w:rFonts w:ascii="Times New Roman" w:hAnsi="Times New Roman" w:cs="Times New Roman"/>
          <w:b/>
          <w:i/>
        </w:rPr>
        <w:t>or</w:t>
      </w:r>
      <w:r w:rsidRPr="00874DBE">
        <w:rPr>
          <w:rFonts w:ascii="Times New Roman" w:hAnsi="Times New Roman" w:cs="Times New Roman"/>
        </w:rPr>
        <w:t xml:space="preserve"> (b)</w:t>
      </w:r>
      <w:r w:rsidR="0017094F" w:rsidRPr="00874DBE">
        <w:rPr>
          <w:rFonts w:ascii="Times New Roman" w:hAnsi="Times New Roman" w:cs="Times New Roman"/>
        </w:rPr>
        <w:t xml:space="preserve"> </w:t>
      </w:r>
      <w:r w:rsidR="0017094F" w:rsidRPr="00874DBE">
        <w:rPr>
          <w:rFonts w:ascii="Times New Roman" w:hAnsi="Times New Roman" w:cs="Times New Roman"/>
          <w:u w:val="single"/>
        </w:rPr>
        <w:t>registration</w:t>
      </w:r>
      <w:r w:rsidR="0017094F" w:rsidRPr="00874DBE">
        <w:rPr>
          <w:rFonts w:ascii="Times New Roman" w:hAnsi="Times New Roman" w:cs="Times New Roman"/>
        </w:rPr>
        <w:t xml:space="preserve"> in the name of </w:t>
      </w:r>
      <w:r w:rsidR="00CC5CCD" w:rsidRPr="00874DBE">
        <w:rPr>
          <w:rFonts w:ascii="Times New Roman" w:hAnsi="Times New Roman" w:cs="Times New Roman"/>
        </w:rPr>
        <w:t>the secured party</w:t>
      </w:r>
      <w:r w:rsidR="0017094F" w:rsidRPr="00874DBE">
        <w:rPr>
          <w:rFonts w:ascii="Times New Roman" w:hAnsi="Times New Roman" w:cs="Times New Roman"/>
        </w:rPr>
        <w:t>.</w:t>
      </w:r>
    </w:p>
    <w:p w14:paraId="0B478A3F" w14:textId="77777777" w:rsidR="005C75E1" w:rsidRPr="00874DBE" w:rsidRDefault="005C75E1" w:rsidP="001113B0">
      <w:pPr>
        <w:pStyle w:val="ListParagraph"/>
        <w:numPr>
          <w:ilvl w:val="0"/>
          <w:numId w:val="53"/>
        </w:numPr>
        <w:rPr>
          <w:rFonts w:ascii="Times New Roman" w:hAnsi="Times New Roman" w:cs="Times New Roman"/>
        </w:rPr>
      </w:pPr>
      <w:r w:rsidRPr="00874DBE">
        <w:rPr>
          <w:rFonts w:ascii="Times New Roman" w:hAnsi="Times New Roman" w:cs="Times New Roman"/>
          <w:lang w:val="en-US"/>
        </w:rPr>
        <w:t xml:space="preserve">“control” of </w:t>
      </w:r>
      <w:r w:rsidRPr="00874DBE">
        <w:rPr>
          <w:rFonts w:ascii="Times New Roman" w:hAnsi="Times New Roman" w:cs="Times New Roman"/>
          <w:u w:val="single"/>
          <w:lang w:val="en-US"/>
        </w:rPr>
        <w:t>uncertificated</w:t>
      </w:r>
      <w:r w:rsidRPr="00874DBE">
        <w:rPr>
          <w:rFonts w:ascii="Times New Roman" w:hAnsi="Times New Roman" w:cs="Times New Roman"/>
          <w:lang w:val="en-US"/>
        </w:rPr>
        <w:t xml:space="preserve"> securities occurs on:</w:t>
      </w:r>
    </w:p>
    <w:p w14:paraId="5146961E" w14:textId="311C4822" w:rsidR="005C75E1" w:rsidRPr="00874DBE" w:rsidRDefault="005C75E1"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(a) registration in the name of SP,</w:t>
      </w:r>
    </w:p>
    <w:p w14:paraId="2B214016" w14:textId="77777777" w:rsidR="005C75E1" w:rsidRPr="00874DBE" w:rsidRDefault="005C75E1"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(b) control agreement from issuer, or</w:t>
      </w:r>
    </w:p>
    <w:p w14:paraId="67943148" w14:textId="321F28C9" w:rsidR="00F536B8" w:rsidRPr="00874DBE" w:rsidRDefault="005C75E1"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(c) someone else having control for the benefit of the S</w:t>
      </w:r>
      <w:r w:rsidR="00F536B8" w:rsidRPr="00874DBE">
        <w:rPr>
          <w:rFonts w:ascii="Times New Roman" w:hAnsi="Times New Roman" w:cs="Times New Roman"/>
          <w:lang w:val="en-US"/>
        </w:rPr>
        <w:t>P</w:t>
      </w:r>
    </w:p>
    <w:p w14:paraId="5C0DDEC0" w14:textId="77777777" w:rsidR="00F536B8" w:rsidRPr="00874DBE" w:rsidRDefault="00F536B8" w:rsidP="001113B0">
      <w:pPr>
        <w:pStyle w:val="ListParagraph"/>
        <w:numPr>
          <w:ilvl w:val="0"/>
          <w:numId w:val="53"/>
        </w:numPr>
        <w:rPr>
          <w:rFonts w:ascii="Times New Roman" w:hAnsi="Times New Roman" w:cs="Times New Roman"/>
        </w:rPr>
      </w:pPr>
      <w:r w:rsidRPr="00874DBE">
        <w:rPr>
          <w:rFonts w:ascii="Times New Roman" w:hAnsi="Times New Roman" w:cs="Times New Roman"/>
          <w:lang w:val="en-US"/>
        </w:rPr>
        <w:t xml:space="preserve">“control” of a </w:t>
      </w:r>
      <w:r w:rsidRPr="00874DBE">
        <w:rPr>
          <w:rFonts w:ascii="Times New Roman" w:hAnsi="Times New Roman" w:cs="Times New Roman"/>
          <w:u w:val="single"/>
          <w:lang w:val="en-US"/>
        </w:rPr>
        <w:t>securities entitlement</w:t>
      </w:r>
      <w:r w:rsidRPr="00874DBE">
        <w:rPr>
          <w:rFonts w:ascii="Times New Roman" w:hAnsi="Times New Roman" w:cs="Times New Roman"/>
          <w:lang w:val="en-US"/>
        </w:rPr>
        <w:t xml:space="preserve"> occurs on:</w:t>
      </w:r>
    </w:p>
    <w:p w14:paraId="5E0CAF80" w14:textId="77777777" w:rsidR="00F536B8" w:rsidRPr="00874DBE" w:rsidRDefault="00F536B8"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SP is recorded as entitlement holder,</w:t>
      </w:r>
    </w:p>
    <w:p w14:paraId="437F548B" w14:textId="77777777" w:rsidR="00F536B8" w:rsidRPr="00874DBE" w:rsidRDefault="00F536B8"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control agreement from issuer, or</w:t>
      </w:r>
    </w:p>
    <w:p w14:paraId="309E4420" w14:textId="48FD9664" w:rsidR="00F536B8" w:rsidRPr="00874DBE" w:rsidRDefault="00F536B8" w:rsidP="001113B0">
      <w:pPr>
        <w:pStyle w:val="ListParagraph"/>
        <w:numPr>
          <w:ilvl w:val="1"/>
          <w:numId w:val="53"/>
        </w:numPr>
        <w:rPr>
          <w:rFonts w:ascii="Times New Roman" w:hAnsi="Times New Roman" w:cs="Times New Roman"/>
        </w:rPr>
      </w:pPr>
      <w:r w:rsidRPr="00874DBE">
        <w:rPr>
          <w:rFonts w:ascii="Times New Roman" w:hAnsi="Times New Roman" w:cs="Times New Roman"/>
          <w:lang w:val="en-US"/>
        </w:rPr>
        <w:t xml:space="preserve">someone else having control for </w:t>
      </w:r>
      <w:r w:rsidRPr="00874DBE">
        <w:rPr>
          <w:rFonts w:ascii="Times New Roman" w:hAnsi="Times New Roman" w:cs="Times New Roman"/>
          <w:lang w:val="en-US"/>
        </w:rPr>
        <w:tab/>
        <w:t>the benefit of the SP.</w:t>
      </w:r>
    </w:p>
    <w:p w14:paraId="706C7F5B" w14:textId="77777777" w:rsidR="00F536B8" w:rsidRPr="00874DBE" w:rsidRDefault="00F536B8" w:rsidP="00F26DC6">
      <w:pPr>
        <w:pStyle w:val="ListParagraph"/>
        <w:rPr>
          <w:rFonts w:ascii="Times New Roman" w:hAnsi="Times New Roman" w:cs="Times New Roman"/>
        </w:rPr>
      </w:pPr>
    </w:p>
    <w:p w14:paraId="5104C1E9" w14:textId="4912BD20" w:rsidR="00861239" w:rsidRPr="00874DBE" w:rsidRDefault="00A630A3" w:rsidP="00A94AC2">
      <w:pPr>
        <w:rPr>
          <w:rFonts w:ascii="Times New Roman" w:hAnsi="Times New Roman" w:cs="Times New Roman"/>
        </w:rPr>
      </w:pPr>
      <w:r w:rsidRPr="00874DBE">
        <w:rPr>
          <w:rFonts w:ascii="Times New Roman" w:hAnsi="Times New Roman" w:cs="Times New Roman"/>
          <w:color w:val="FF0000"/>
        </w:rPr>
        <w:t xml:space="preserve">22.1 </w:t>
      </w:r>
      <w:r w:rsidRPr="00874DBE">
        <w:rPr>
          <w:rFonts w:ascii="Times New Roman" w:hAnsi="Times New Roman" w:cs="Times New Roman"/>
        </w:rPr>
        <w:t xml:space="preserve">A security interest in </w:t>
      </w:r>
      <w:r w:rsidRPr="00874DBE">
        <w:rPr>
          <w:rFonts w:ascii="Times New Roman" w:hAnsi="Times New Roman" w:cs="Times New Roman"/>
          <w:u w:val="single"/>
        </w:rPr>
        <w:t>investment property</w:t>
      </w:r>
      <w:r w:rsidRPr="00874DBE">
        <w:rPr>
          <w:rFonts w:ascii="Times New Roman" w:hAnsi="Times New Roman" w:cs="Times New Roman"/>
        </w:rPr>
        <w:t xml:space="preserve"> may be perfected by </w:t>
      </w:r>
      <w:r w:rsidRPr="00874DBE">
        <w:rPr>
          <w:rFonts w:ascii="Times New Roman" w:hAnsi="Times New Roman" w:cs="Times New Roman"/>
          <w:b/>
          <w:u w:val="single"/>
        </w:rPr>
        <w:t>control</w:t>
      </w:r>
      <w:r w:rsidRPr="00874DBE">
        <w:rPr>
          <w:rFonts w:ascii="Times New Roman" w:hAnsi="Times New Roman" w:cs="Times New Roman"/>
        </w:rPr>
        <w:t xml:space="preserve"> of the collateral under subsection 1(2)</w:t>
      </w:r>
    </w:p>
    <w:p w14:paraId="07154E63" w14:textId="41827143" w:rsidR="00FB28DA" w:rsidRPr="00874DBE" w:rsidRDefault="00FB28DA" w:rsidP="00AF06F2">
      <w:pPr>
        <w:rPr>
          <w:rFonts w:ascii="Times New Roman" w:hAnsi="Times New Roman" w:cs="Times New Roman"/>
          <w:sz w:val="18"/>
          <w:szCs w:val="18"/>
        </w:rPr>
      </w:pPr>
      <w:r w:rsidRPr="00874DBE">
        <w:rPr>
          <w:rFonts w:ascii="Times New Roman" w:hAnsi="Times New Roman" w:cs="Times New Roman"/>
          <w:color w:val="FF0000"/>
          <w:sz w:val="18"/>
          <w:szCs w:val="18"/>
        </w:rPr>
        <w:t xml:space="preserve">1(2) </w:t>
      </w:r>
      <w:r w:rsidRPr="00874DBE">
        <w:rPr>
          <w:rFonts w:ascii="Times New Roman" w:hAnsi="Times New Roman" w:cs="Times New Roman"/>
          <w:sz w:val="18"/>
          <w:szCs w:val="18"/>
        </w:rPr>
        <w:t>For the purposes of this Act,</w:t>
      </w:r>
    </w:p>
    <w:p w14:paraId="1618B4BC" w14:textId="09FB53C6" w:rsidR="00FB28DA" w:rsidRPr="00874DBE" w:rsidRDefault="00FB28DA" w:rsidP="00FB28DA">
      <w:pPr>
        <w:rPr>
          <w:rFonts w:ascii="Times New Roman" w:hAnsi="Times New Roman" w:cs="Times New Roman"/>
          <w:sz w:val="18"/>
          <w:szCs w:val="18"/>
        </w:rPr>
      </w:pPr>
      <w:r w:rsidRPr="00874DBE">
        <w:rPr>
          <w:rFonts w:ascii="Times New Roman" w:hAnsi="Times New Roman" w:cs="Times New Roman"/>
          <w:sz w:val="18"/>
          <w:szCs w:val="18"/>
        </w:rPr>
        <w:t xml:space="preserve">(a) a secured party has control of a </w:t>
      </w:r>
      <w:r w:rsidRPr="00874DBE">
        <w:rPr>
          <w:rFonts w:ascii="Times New Roman" w:hAnsi="Times New Roman" w:cs="Times New Roman"/>
          <w:sz w:val="18"/>
          <w:szCs w:val="18"/>
          <w:u w:val="single"/>
        </w:rPr>
        <w:t>certificated</w:t>
      </w:r>
      <w:r w:rsidRPr="00874DBE">
        <w:rPr>
          <w:rFonts w:ascii="Times New Roman" w:hAnsi="Times New Roman" w:cs="Times New Roman"/>
          <w:sz w:val="18"/>
          <w:szCs w:val="18"/>
        </w:rPr>
        <w:t xml:space="preserve"> security if the secured party has control in the manner provided under section </w:t>
      </w:r>
      <w:r w:rsidRPr="00874DBE">
        <w:rPr>
          <w:rFonts w:ascii="Times New Roman" w:hAnsi="Times New Roman" w:cs="Times New Roman"/>
          <w:b/>
          <w:sz w:val="18"/>
          <w:szCs w:val="18"/>
          <w:u w:val="single"/>
        </w:rPr>
        <w:t>23</w:t>
      </w:r>
      <w:r w:rsidRPr="00874DBE">
        <w:rPr>
          <w:rFonts w:ascii="Times New Roman" w:hAnsi="Times New Roman" w:cs="Times New Roman"/>
          <w:sz w:val="18"/>
          <w:szCs w:val="18"/>
        </w:rPr>
        <w:t xml:space="preserve"> of the </w:t>
      </w:r>
      <w:r w:rsidRPr="00874DBE">
        <w:rPr>
          <w:rFonts w:ascii="Times New Roman" w:hAnsi="Times New Roman" w:cs="Times New Roman"/>
          <w:i/>
          <w:sz w:val="18"/>
          <w:szCs w:val="18"/>
        </w:rPr>
        <w:t>Securities Transfer Act</w:t>
      </w:r>
      <w:r w:rsidRPr="00874DBE">
        <w:rPr>
          <w:rFonts w:ascii="Times New Roman" w:hAnsi="Times New Roman" w:cs="Times New Roman"/>
          <w:sz w:val="18"/>
          <w:szCs w:val="18"/>
        </w:rPr>
        <w:t>, 2006;</w:t>
      </w:r>
    </w:p>
    <w:p w14:paraId="6F1E8C4E" w14:textId="3B96244C" w:rsidR="00FB28DA" w:rsidRPr="00874DBE" w:rsidRDefault="00FB28DA" w:rsidP="00FB28DA">
      <w:pPr>
        <w:rPr>
          <w:rFonts w:ascii="Times New Roman" w:hAnsi="Times New Roman" w:cs="Times New Roman"/>
          <w:sz w:val="18"/>
          <w:szCs w:val="18"/>
        </w:rPr>
      </w:pPr>
      <w:r w:rsidRPr="00874DBE">
        <w:rPr>
          <w:rFonts w:ascii="Times New Roman" w:hAnsi="Times New Roman" w:cs="Times New Roman"/>
          <w:sz w:val="18"/>
          <w:szCs w:val="18"/>
        </w:rPr>
        <w:t xml:space="preserve">(b) a secured party has control of an </w:t>
      </w:r>
      <w:r w:rsidRPr="00874DBE">
        <w:rPr>
          <w:rFonts w:ascii="Times New Roman" w:hAnsi="Times New Roman" w:cs="Times New Roman"/>
          <w:sz w:val="18"/>
          <w:szCs w:val="18"/>
          <w:u w:val="single"/>
        </w:rPr>
        <w:t>uncertificated</w:t>
      </w:r>
      <w:r w:rsidRPr="00874DBE">
        <w:rPr>
          <w:rFonts w:ascii="Times New Roman" w:hAnsi="Times New Roman" w:cs="Times New Roman"/>
          <w:sz w:val="18"/>
          <w:szCs w:val="18"/>
        </w:rPr>
        <w:t xml:space="preserve"> security if the secured party has control in the manner provided under section </w:t>
      </w:r>
      <w:r w:rsidRPr="00874DBE">
        <w:rPr>
          <w:rFonts w:ascii="Times New Roman" w:hAnsi="Times New Roman" w:cs="Times New Roman"/>
          <w:b/>
          <w:sz w:val="18"/>
          <w:szCs w:val="18"/>
          <w:u w:val="single"/>
        </w:rPr>
        <w:t>24</w:t>
      </w:r>
      <w:r w:rsidRPr="00874DBE">
        <w:rPr>
          <w:rFonts w:ascii="Times New Roman" w:hAnsi="Times New Roman" w:cs="Times New Roman"/>
          <w:sz w:val="18"/>
          <w:szCs w:val="18"/>
        </w:rPr>
        <w:t xml:space="preserve"> of the </w:t>
      </w:r>
      <w:r w:rsidRPr="00874DBE">
        <w:rPr>
          <w:rFonts w:ascii="Times New Roman" w:hAnsi="Times New Roman" w:cs="Times New Roman"/>
          <w:i/>
          <w:sz w:val="18"/>
          <w:szCs w:val="18"/>
        </w:rPr>
        <w:t>Securities Transfer Act</w:t>
      </w:r>
      <w:r w:rsidRPr="00874DBE">
        <w:rPr>
          <w:rFonts w:ascii="Times New Roman" w:hAnsi="Times New Roman" w:cs="Times New Roman"/>
          <w:sz w:val="18"/>
          <w:szCs w:val="18"/>
        </w:rPr>
        <w:t>, 2006;</w:t>
      </w:r>
    </w:p>
    <w:p w14:paraId="5C2A0C1E" w14:textId="437005AA" w:rsidR="00FB28DA" w:rsidRPr="00874DBE" w:rsidRDefault="00FB28DA" w:rsidP="00FB28DA">
      <w:pPr>
        <w:rPr>
          <w:rFonts w:ascii="Times New Roman" w:hAnsi="Times New Roman" w:cs="Times New Roman"/>
          <w:sz w:val="18"/>
          <w:szCs w:val="18"/>
        </w:rPr>
      </w:pPr>
      <w:r w:rsidRPr="00874DBE">
        <w:rPr>
          <w:rFonts w:ascii="Times New Roman" w:hAnsi="Times New Roman" w:cs="Times New Roman"/>
          <w:sz w:val="18"/>
          <w:szCs w:val="18"/>
        </w:rPr>
        <w:t xml:space="preserve">(c) a secured party has control of a </w:t>
      </w:r>
      <w:r w:rsidRPr="00874DBE">
        <w:rPr>
          <w:rFonts w:ascii="Times New Roman" w:hAnsi="Times New Roman" w:cs="Times New Roman"/>
          <w:sz w:val="18"/>
          <w:szCs w:val="18"/>
          <w:u w:val="single"/>
        </w:rPr>
        <w:t>security entitlement</w:t>
      </w:r>
      <w:r w:rsidRPr="00874DBE">
        <w:rPr>
          <w:rFonts w:ascii="Times New Roman" w:hAnsi="Times New Roman" w:cs="Times New Roman"/>
          <w:sz w:val="18"/>
          <w:szCs w:val="18"/>
        </w:rPr>
        <w:t xml:space="preserve"> if the secured party has control in the manner provided under section </w:t>
      </w:r>
      <w:r w:rsidRPr="00874DBE">
        <w:rPr>
          <w:rFonts w:ascii="Times New Roman" w:hAnsi="Times New Roman" w:cs="Times New Roman"/>
          <w:b/>
          <w:sz w:val="18"/>
          <w:szCs w:val="18"/>
          <w:u w:val="single"/>
        </w:rPr>
        <w:t>25</w:t>
      </w:r>
      <w:r w:rsidRPr="00874DBE">
        <w:rPr>
          <w:rFonts w:ascii="Times New Roman" w:hAnsi="Times New Roman" w:cs="Times New Roman"/>
          <w:sz w:val="18"/>
          <w:szCs w:val="18"/>
        </w:rPr>
        <w:t xml:space="preserve"> or </w:t>
      </w:r>
      <w:r w:rsidRPr="00874DBE">
        <w:rPr>
          <w:rFonts w:ascii="Times New Roman" w:hAnsi="Times New Roman" w:cs="Times New Roman"/>
          <w:b/>
          <w:sz w:val="18"/>
          <w:szCs w:val="18"/>
          <w:u w:val="single"/>
        </w:rPr>
        <w:t>26</w:t>
      </w:r>
      <w:r w:rsidRPr="00874DBE">
        <w:rPr>
          <w:rFonts w:ascii="Times New Roman" w:hAnsi="Times New Roman" w:cs="Times New Roman"/>
          <w:sz w:val="18"/>
          <w:szCs w:val="18"/>
        </w:rPr>
        <w:t xml:space="preserve"> of the Securities Transfer Act, 2006;</w:t>
      </w:r>
    </w:p>
    <w:p w14:paraId="63E08BBB" w14:textId="1D64E9F4" w:rsidR="00FB28DA" w:rsidRPr="00874DBE" w:rsidRDefault="00FB28DA" w:rsidP="00FB28DA">
      <w:pPr>
        <w:rPr>
          <w:rFonts w:ascii="Times New Roman" w:hAnsi="Times New Roman" w:cs="Times New Roman"/>
          <w:sz w:val="18"/>
          <w:szCs w:val="18"/>
        </w:rPr>
      </w:pPr>
      <w:r w:rsidRPr="00874DBE">
        <w:rPr>
          <w:rFonts w:ascii="Times New Roman" w:hAnsi="Times New Roman" w:cs="Times New Roman"/>
          <w:sz w:val="18"/>
          <w:szCs w:val="18"/>
        </w:rPr>
        <w:lastRenderedPageBreak/>
        <w:t>(d) a secured party has control of a futures contract if,</w:t>
      </w:r>
    </w:p>
    <w:p w14:paraId="762868A0" w14:textId="4F12C037" w:rsidR="00FB28DA" w:rsidRPr="00874DBE" w:rsidRDefault="00FB28DA" w:rsidP="00FB28DA">
      <w:pPr>
        <w:ind w:firstLine="720"/>
        <w:rPr>
          <w:rFonts w:ascii="Times New Roman" w:hAnsi="Times New Roman" w:cs="Times New Roman"/>
          <w:sz w:val="18"/>
          <w:szCs w:val="18"/>
        </w:rPr>
      </w:pPr>
      <w:r w:rsidRPr="00874DBE">
        <w:rPr>
          <w:rFonts w:ascii="Times New Roman" w:hAnsi="Times New Roman" w:cs="Times New Roman"/>
          <w:sz w:val="18"/>
          <w:szCs w:val="18"/>
        </w:rPr>
        <w:t>(</w:t>
      </w:r>
      <w:proofErr w:type="spellStart"/>
      <w:r w:rsidRPr="00874DBE">
        <w:rPr>
          <w:rFonts w:ascii="Times New Roman" w:hAnsi="Times New Roman" w:cs="Times New Roman"/>
          <w:sz w:val="18"/>
          <w:szCs w:val="18"/>
        </w:rPr>
        <w:t>i</w:t>
      </w:r>
      <w:proofErr w:type="spellEnd"/>
      <w:r w:rsidRPr="00874DBE">
        <w:rPr>
          <w:rFonts w:ascii="Times New Roman" w:hAnsi="Times New Roman" w:cs="Times New Roman"/>
          <w:sz w:val="18"/>
          <w:szCs w:val="18"/>
        </w:rPr>
        <w:t>) the secured party is the futures intermediary with which the futures contract is carried, or</w:t>
      </w:r>
    </w:p>
    <w:p w14:paraId="272BA201" w14:textId="3267B18A" w:rsidR="00FB28DA" w:rsidRPr="00874DBE" w:rsidRDefault="00FB28DA" w:rsidP="00FB28DA">
      <w:pPr>
        <w:ind w:left="720"/>
        <w:rPr>
          <w:rFonts w:ascii="Times New Roman" w:hAnsi="Times New Roman" w:cs="Times New Roman"/>
          <w:sz w:val="18"/>
          <w:szCs w:val="18"/>
        </w:rPr>
      </w:pPr>
      <w:r w:rsidRPr="00874DBE">
        <w:rPr>
          <w:rFonts w:ascii="Times New Roman" w:hAnsi="Times New Roman" w:cs="Times New Roman"/>
          <w:sz w:val="18"/>
          <w:szCs w:val="18"/>
        </w:rPr>
        <w:t>(ii) the futures customer, secured party and futures intermediary have agreed that the futures intermediary will apply any value distributed on account of the futures contract as directed by the secured party without further consent by the futures customer; and</w:t>
      </w:r>
    </w:p>
    <w:p w14:paraId="443FEB7C" w14:textId="739919E4" w:rsidR="00FB28DA" w:rsidRPr="00874DBE" w:rsidRDefault="00FB28DA" w:rsidP="00FB28DA">
      <w:pPr>
        <w:rPr>
          <w:rFonts w:ascii="Times New Roman" w:hAnsi="Times New Roman" w:cs="Times New Roman"/>
          <w:sz w:val="18"/>
          <w:szCs w:val="18"/>
        </w:rPr>
      </w:pPr>
      <w:r w:rsidRPr="00874DBE">
        <w:rPr>
          <w:rFonts w:ascii="Times New Roman" w:hAnsi="Times New Roman" w:cs="Times New Roman"/>
          <w:sz w:val="18"/>
          <w:szCs w:val="18"/>
        </w:rPr>
        <w:t>(e) a secured party having control of all security entitlements or futures contracts carried in a securities account or futures account has control over the securities account or futures account</w:t>
      </w:r>
    </w:p>
    <w:p w14:paraId="53832D39" w14:textId="77777777" w:rsidR="0013268F" w:rsidRPr="00874DBE" w:rsidRDefault="0013268F" w:rsidP="00FB28DA">
      <w:pPr>
        <w:rPr>
          <w:rFonts w:ascii="Times New Roman" w:hAnsi="Times New Roman" w:cs="Times New Roman"/>
        </w:rPr>
      </w:pPr>
    </w:p>
    <w:p w14:paraId="3F719EE5" w14:textId="311E54CE" w:rsidR="00F22ADC" w:rsidRPr="00874DBE" w:rsidRDefault="00F22ADC" w:rsidP="00FB28DA">
      <w:pPr>
        <w:rPr>
          <w:rFonts w:ascii="Times New Roman" w:hAnsi="Times New Roman" w:cs="Times New Roman"/>
          <w:b/>
          <w:i/>
        </w:rPr>
      </w:pPr>
      <w:r w:rsidRPr="00874DBE">
        <w:rPr>
          <w:rFonts w:ascii="Times New Roman" w:hAnsi="Times New Roman" w:cs="Times New Roman"/>
          <w:b/>
          <w:i/>
        </w:rPr>
        <w:t>Securities Transfer Act</w:t>
      </w:r>
    </w:p>
    <w:p w14:paraId="5C82F36F" w14:textId="7777777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Purchaser’s control of </w:t>
      </w:r>
      <w:r w:rsidRPr="00874DBE">
        <w:rPr>
          <w:rFonts w:ascii="Times New Roman" w:hAnsi="Times New Roman" w:cs="Times New Roman"/>
          <w:sz w:val="18"/>
          <w:szCs w:val="18"/>
          <w:u w:val="single"/>
        </w:rPr>
        <w:t>certificated security</w:t>
      </w:r>
    </w:p>
    <w:p w14:paraId="75B8EDC7" w14:textId="59129095"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color w:val="FF0000"/>
          <w:sz w:val="18"/>
          <w:szCs w:val="18"/>
        </w:rPr>
        <w:t xml:space="preserve">STA 23(1) </w:t>
      </w:r>
      <w:r w:rsidRPr="00874DBE">
        <w:rPr>
          <w:rFonts w:ascii="Times New Roman" w:hAnsi="Times New Roman" w:cs="Times New Roman"/>
          <w:sz w:val="18"/>
          <w:szCs w:val="18"/>
        </w:rPr>
        <w:t xml:space="preserve">A purchaser has </w:t>
      </w:r>
      <w:r w:rsidRPr="00874DBE">
        <w:rPr>
          <w:rFonts w:ascii="Times New Roman" w:hAnsi="Times New Roman" w:cs="Times New Roman"/>
          <w:sz w:val="18"/>
          <w:szCs w:val="18"/>
          <w:u w:val="single"/>
        </w:rPr>
        <w:t xml:space="preserve">control of a </w:t>
      </w:r>
      <w:r w:rsidRPr="00874DBE">
        <w:rPr>
          <w:rFonts w:ascii="Times New Roman" w:hAnsi="Times New Roman" w:cs="Times New Roman"/>
          <w:b/>
          <w:sz w:val="18"/>
          <w:szCs w:val="18"/>
          <w:u w:val="single"/>
        </w:rPr>
        <w:t>certificated security</w:t>
      </w:r>
      <w:r w:rsidRPr="00874DBE">
        <w:rPr>
          <w:rFonts w:ascii="Times New Roman" w:hAnsi="Times New Roman" w:cs="Times New Roman"/>
          <w:sz w:val="18"/>
          <w:szCs w:val="18"/>
        </w:rPr>
        <w:t xml:space="preserve"> that is in bearer form if the certificated security is delivered to the purchaser.</w:t>
      </w:r>
    </w:p>
    <w:p w14:paraId="47A2B7D7" w14:textId="15E8B84A"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(2) A purchaser has control of a </w:t>
      </w:r>
      <w:r w:rsidRPr="00874DBE">
        <w:rPr>
          <w:rFonts w:ascii="Times New Roman" w:hAnsi="Times New Roman" w:cs="Times New Roman"/>
          <w:sz w:val="18"/>
          <w:szCs w:val="18"/>
          <w:u w:val="single"/>
        </w:rPr>
        <w:t>certificated security that is in registered form</w:t>
      </w:r>
      <w:r w:rsidRPr="00874DBE">
        <w:rPr>
          <w:rFonts w:ascii="Times New Roman" w:hAnsi="Times New Roman" w:cs="Times New Roman"/>
          <w:sz w:val="18"/>
          <w:szCs w:val="18"/>
        </w:rPr>
        <w:t xml:space="preserve"> if the certificated security is </w:t>
      </w:r>
      <w:r w:rsidRPr="00874DBE">
        <w:rPr>
          <w:rFonts w:ascii="Times New Roman" w:hAnsi="Times New Roman" w:cs="Times New Roman"/>
          <w:b/>
          <w:sz w:val="18"/>
          <w:szCs w:val="18"/>
        </w:rPr>
        <w:t>delivered</w:t>
      </w:r>
      <w:r w:rsidRPr="00874DBE">
        <w:rPr>
          <w:rFonts w:ascii="Times New Roman" w:hAnsi="Times New Roman" w:cs="Times New Roman"/>
          <w:sz w:val="18"/>
          <w:szCs w:val="18"/>
        </w:rPr>
        <w:t xml:space="preserve"> to the purchaser and,</w:t>
      </w:r>
    </w:p>
    <w:p w14:paraId="150CA4EA" w14:textId="4DC1024A"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(a) the security certificate is </w:t>
      </w:r>
      <w:r w:rsidRPr="00874DBE">
        <w:rPr>
          <w:rFonts w:ascii="Times New Roman" w:hAnsi="Times New Roman" w:cs="Times New Roman"/>
          <w:b/>
          <w:sz w:val="18"/>
          <w:szCs w:val="18"/>
        </w:rPr>
        <w:t>endorsed</w:t>
      </w:r>
      <w:r w:rsidRPr="00874DBE">
        <w:rPr>
          <w:rFonts w:ascii="Times New Roman" w:hAnsi="Times New Roman" w:cs="Times New Roman"/>
          <w:sz w:val="18"/>
          <w:szCs w:val="18"/>
        </w:rPr>
        <w:t xml:space="preserve"> to the purchaser or in blank by an effective endorsement; </w:t>
      </w:r>
      <w:r w:rsidRPr="00874DBE">
        <w:rPr>
          <w:rFonts w:ascii="Times New Roman" w:hAnsi="Times New Roman" w:cs="Times New Roman"/>
          <w:b/>
          <w:i/>
          <w:sz w:val="18"/>
          <w:szCs w:val="18"/>
          <w:u w:val="single"/>
        </w:rPr>
        <w:t>or</w:t>
      </w:r>
    </w:p>
    <w:p w14:paraId="4D38C033" w14:textId="0BA322C4"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(b) the security certificate is </w:t>
      </w:r>
      <w:r w:rsidRPr="00874DBE">
        <w:rPr>
          <w:rFonts w:ascii="Times New Roman" w:hAnsi="Times New Roman" w:cs="Times New Roman"/>
          <w:b/>
          <w:sz w:val="18"/>
          <w:szCs w:val="18"/>
        </w:rPr>
        <w:t>registered</w:t>
      </w:r>
      <w:r w:rsidRPr="00874DBE">
        <w:rPr>
          <w:rFonts w:ascii="Times New Roman" w:hAnsi="Times New Roman" w:cs="Times New Roman"/>
          <w:sz w:val="18"/>
          <w:szCs w:val="18"/>
        </w:rPr>
        <w:t xml:space="preserve"> in the name of the purchaser at the time of the original issue or registration of transfer by the issuer. </w:t>
      </w:r>
      <w:r w:rsidR="00B61C47" w:rsidRPr="00874DBE">
        <w:rPr>
          <w:rFonts w:ascii="Times New Roman" w:hAnsi="Times New Roman" w:cs="Times New Roman"/>
          <w:sz w:val="18"/>
          <w:szCs w:val="18"/>
        </w:rPr>
        <w:t xml:space="preserve"> (</w:t>
      </w:r>
      <w:r w:rsidR="00135D1D" w:rsidRPr="00874DBE">
        <w:rPr>
          <w:rFonts w:ascii="Times New Roman" w:hAnsi="Times New Roman" w:cs="Times New Roman"/>
          <w:sz w:val="18"/>
          <w:szCs w:val="18"/>
        </w:rPr>
        <w:t xml:space="preserve">registered in name of </w:t>
      </w:r>
      <w:r w:rsidR="00B61C47" w:rsidRPr="00874DBE">
        <w:rPr>
          <w:rFonts w:ascii="Times New Roman" w:hAnsi="Times New Roman" w:cs="Times New Roman"/>
          <w:sz w:val="18"/>
          <w:szCs w:val="18"/>
        </w:rPr>
        <w:t>SP)</w:t>
      </w:r>
    </w:p>
    <w:p w14:paraId="1532306F" w14:textId="7777777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Purchaser’s control of </w:t>
      </w:r>
      <w:r w:rsidRPr="00874DBE">
        <w:rPr>
          <w:rFonts w:ascii="Times New Roman" w:hAnsi="Times New Roman" w:cs="Times New Roman"/>
          <w:sz w:val="18"/>
          <w:szCs w:val="18"/>
          <w:u w:val="single"/>
        </w:rPr>
        <w:t>uncertificated security</w:t>
      </w:r>
    </w:p>
    <w:p w14:paraId="514BFB04" w14:textId="105F9F2E"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color w:val="FF0000"/>
          <w:sz w:val="18"/>
          <w:szCs w:val="18"/>
        </w:rPr>
        <w:t>STA 24 (1)</w:t>
      </w:r>
      <w:r w:rsidRPr="00874DBE">
        <w:rPr>
          <w:rFonts w:ascii="Times New Roman" w:hAnsi="Times New Roman" w:cs="Times New Roman"/>
          <w:sz w:val="18"/>
          <w:szCs w:val="18"/>
        </w:rPr>
        <w:t xml:space="preserve"> A purchaser has </w:t>
      </w:r>
      <w:r w:rsidRPr="00874DBE">
        <w:rPr>
          <w:rFonts w:ascii="Times New Roman" w:hAnsi="Times New Roman" w:cs="Times New Roman"/>
          <w:sz w:val="18"/>
          <w:szCs w:val="18"/>
          <w:u w:val="single"/>
        </w:rPr>
        <w:t xml:space="preserve">control of an </w:t>
      </w:r>
      <w:r w:rsidRPr="00874DBE">
        <w:rPr>
          <w:rFonts w:ascii="Times New Roman" w:hAnsi="Times New Roman" w:cs="Times New Roman"/>
          <w:b/>
          <w:sz w:val="18"/>
          <w:szCs w:val="18"/>
          <w:u w:val="single"/>
        </w:rPr>
        <w:t>uncertificated security</w:t>
      </w:r>
      <w:r w:rsidRPr="00874DBE">
        <w:rPr>
          <w:rFonts w:ascii="Times New Roman" w:hAnsi="Times New Roman" w:cs="Times New Roman"/>
          <w:sz w:val="18"/>
          <w:szCs w:val="18"/>
        </w:rPr>
        <w:t xml:space="preserve"> if,</w:t>
      </w:r>
    </w:p>
    <w:p w14:paraId="1F5490CF" w14:textId="1C6DA9F3"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(a) the uncertificated security is </w:t>
      </w:r>
      <w:r w:rsidRPr="00874DBE">
        <w:rPr>
          <w:rFonts w:ascii="Times New Roman" w:hAnsi="Times New Roman" w:cs="Times New Roman"/>
          <w:b/>
          <w:sz w:val="18"/>
          <w:szCs w:val="18"/>
        </w:rPr>
        <w:t>delivered</w:t>
      </w:r>
      <w:r w:rsidRPr="00874DBE">
        <w:rPr>
          <w:rFonts w:ascii="Times New Roman" w:hAnsi="Times New Roman" w:cs="Times New Roman"/>
          <w:sz w:val="18"/>
          <w:szCs w:val="18"/>
        </w:rPr>
        <w:t xml:space="preserve"> to the purchaser; or</w:t>
      </w:r>
    </w:p>
    <w:p w14:paraId="722CC290" w14:textId="355BC3A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(b) the issuer has agreed that the issuer will comply with instructions that are originated by the purchaser without the further consent of the registered owner. </w:t>
      </w:r>
    </w:p>
    <w:p w14:paraId="3829BF63" w14:textId="55519206"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(2) A purchaser to whom subsection (1) applies in relation to an uncertificated security has control of the uncertificated security even if the registered owner retains the right,</w:t>
      </w:r>
    </w:p>
    <w:p w14:paraId="7D3A6C47" w14:textId="4A1689F9"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(a) to make substitutions for the uncertificated security;</w:t>
      </w:r>
    </w:p>
    <w:p w14:paraId="7E930000" w14:textId="53C1BA5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(b) to originate instructions to the issuer; or</w:t>
      </w:r>
    </w:p>
    <w:p w14:paraId="4397CF77" w14:textId="5728D008"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(c) to otherwise deal with the uncertificated security. </w:t>
      </w:r>
    </w:p>
    <w:p w14:paraId="31FEDF4C" w14:textId="7777777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Purchaser’s control of </w:t>
      </w:r>
      <w:r w:rsidRPr="00874DBE">
        <w:rPr>
          <w:rFonts w:ascii="Times New Roman" w:hAnsi="Times New Roman" w:cs="Times New Roman"/>
          <w:sz w:val="18"/>
          <w:szCs w:val="18"/>
          <w:u w:val="single"/>
        </w:rPr>
        <w:t>security entitlement</w:t>
      </w:r>
    </w:p>
    <w:p w14:paraId="591C090D" w14:textId="1766612E"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color w:val="FF0000"/>
          <w:sz w:val="18"/>
          <w:szCs w:val="18"/>
        </w:rPr>
        <w:t xml:space="preserve">STA 25(1) </w:t>
      </w:r>
      <w:r w:rsidRPr="00874DBE">
        <w:rPr>
          <w:rFonts w:ascii="Times New Roman" w:hAnsi="Times New Roman" w:cs="Times New Roman"/>
          <w:sz w:val="18"/>
          <w:szCs w:val="18"/>
        </w:rPr>
        <w:t xml:space="preserve">A purchaser has </w:t>
      </w:r>
      <w:r w:rsidRPr="00874DBE">
        <w:rPr>
          <w:rFonts w:ascii="Times New Roman" w:hAnsi="Times New Roman" w:cs="Times New Roman"/>
          <w:sz w:val="18"/>
          <w:szCs w:val="18"/>
          <w:u w:val="single"/>
        </w:rPr>
        <w:t xml:space="preserve">control of a </w:t>
      </w:r>
      <w:r w:rsidRPr="00874DBE">
        <w:rPr>
          <w:rFonts w:ascii="Times New Roman" w:hAnsi="Times New Roman" w:cs="Times New Roman"/>
          <w:b/>
          <w:sz w:val="18"/>
          <w:szCs w:val="18"/>
          <w:u w:val="single"/>
        </w:rPr>
        <w:t>security entitlement</w:t>
      </w:r>
      <w:r w:rsidRPr="00874DBE">
        <w:rPr>
          <w:rFonts w:ascii="Times New Roman" w:hAnsi="Times New Roman" w:cs="Times New Roman"/>
          <w:sz w:val="18"/>
          <w:szCs w:val="18"/>
        </w:rPr>
        <w:t xml:space="preserve"> if,</w:t>
      </w:r>
    </w:p>
    <w:p w14:paraId="0460FCBF" w14:textId="6854F7AD"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(a) the purchaser becomes the </w:t>
      </w:r>
      <w:r w:rsidRPr="00874DBE">
        <w:rPr>
          <w:rFonts w:ascii="Times New Roman" w:hAnsi="Times New Roman" w:cs="Times New Roman"/>
          <w:sz w:val="18"/>
          <w:szCs w:val="18"/>
          <w:u w:val="single"/>
        </w:rPr>
        <w:t>entitlement</w:t>
      </w:r>
      <w:r w:rsidRPr="00874DBE">
        <w:rPr>
          <w:rFonts w:ascii="Times New Roman" w:hAnsi="Times New Roman" w:cs="Times New Roman"/>
          <w:sz w:val="18"/>
          <w:szCs w:val="18"/>
        </w:rPr>
        <w:t xml:space="preserve"> holder;</w:t>
      </w:r>
    </w:p>
    <w:p w14:paraId="26BFF64A" w14:textId="67BD683E"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(b) the securities intermediary has agreed that it will comply with entitlement orders that are originated by the purchaser without the further consent of the entitlement holder; or</w:t>
      </w:r>
    </w:p>
    <w:p w14:paraId="2EEAEB3A" w14:textId="7EAB7DD2"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(c) another person has control of the security entitlement on behalf of the purchaser or, having previously obtained control of the security entitlement, acknowledges that the person has control on behalf of the purchaser. 2006, c. 8, s. 25 (1).</w:t>
      </w:r>
    </w:p>
    <w:p w14:paraId="2675B537" w14:textId="1406E64A"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(2) A purchaser to whom subsection (1) applies in relation to a security entitlement has control of the security entitlement even if the entitlement holder retains the right,</w:t>
      </w:r>
    </w:p>
    <w:p w14:paraId="3509FBF5" w14:textId="5AB00A81"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(a) to make substitutions for the security entitlement;</w:t>
      </w:r>
    </w:p>
    <w:p w14:paraId="1D498EF3" w14:textId="649857A8"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(b) to originate entitlement orders to the securities intermediary; or</w:t>
      </w:r>
    </w:p>
    <w:p w14:paraId="05615F3A" w14:textId="4367ACBC"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(c) to otherwise deal with the security entitlement. </w:t>
      </w:r>
    </w:p>
    <w:p w14:paraId="038EF5B6" w14:textId="77777777" w:rsidR="00F22ADC" w:rsidRPr="00874DBE" w:rsidRDefault="00F22ADC" w:rsidP="00F22ADC">
      <w:pPr>
        <w:rPr>
          <w:rFonts w:ascii="Times New Roman" w:hAnsi="Times New Roman" w:cs="Times New Roman"/>
          <w:sz w:val="18"/>
          <w:szCs w:val="18"/>
        </w:rPr>
      </w:pPr>
      <w:r w:rsidRPr="00874DBE">
        <w:rPr>
          <w:rFonts w:ascii="Times New Roman" w:hAnsi="Times New Roman" w:cs="Times New Roman"/>
          <w:sz w:val="18"/>
          <w:szCs w:val="18"/>
        </w:rPr>
        <w:t xml:space="preserve">Securities intermediary’s control of </w:t>
      </w:r>
      <w:r w:rsidRPr="00874DBE">
        <w:rPr>
          <w:rFonts w:ascii="Times New Roman" w:hAnsi="Times New Roman" w:cs="Times New Roman"/>
          <w:sz w:val="18"/>
          <w:szCs w:val="18"/>
          <w:u w:val="single"/>
        </w:rPr>
        <w:t>security entitlement</w:t>
      </w:r>
    </w:p>
    <w:p w14:paraId="07B638DD" w14:textId="6346EAE5" w:rsidR="00FB28DA" w:rsidRPr="00874DBE" w:rsidRDefault="006C61DE" w:rsidP="00F22ADC">
      <w:pPr>
        <w:rPr>
          <w:rFonts w:ascii="Times New Roman" w:hAnsi="Times New Roman" w:cs="Times New Roman"/>
          <w:sz w:val="18"/>
          <w:szCs w:val="18"/>
        </w:rPr>
      </w:pPr>
      <w:r w:rsidRPr="00874DBE">
        <w:rPr>
          <w:rFonts w:ascii="Times New Roman" w:hAnsi="Times New Roman" w:cs="Times New Roman"/>
          <w:color w:val="FF0000"/>
          <w:sz w:val="18"/>
          <w:szCs w:val="18"/>
        </w:rPr>
        <w:t xml:space="preserve">STA </w:t>
      </w:r>
      <w:r w:rsidR="00F22ADC" w:rsidRPr="00874DBE">
        <w:rPr>
          <w:rFonts w:ascii="Times New Roman" w:hAnsi="Times New Roman" w:cs="Times New Roman"/>
          <w:color w:val="FF0000"/>
          <w:sz w:val="18"/>
          <w:szCs w:val="18"/>
        </w:rPr>
        <w:t xml:space="preserve">26 </w:t>
      </w:r>
      <w:r w:rsidR="00F22ADC" w:rsidRPr="00874DBE">
        <w:rPr>
          <w:rFonts w:ascii="Times New Roman" w:hAnsi="Times New Roman" w:cs="Times New Roman"/>
          <w:sz w:val="18"/>
          <w:szCs w:val="18"/>
        </w:rPr>
        <w:t>If an interest in a security entitlement is granted by the entitlement holder to the entitlement holder’s own securities intermediary, the securities intermediary has control of the security entitlement.</w:t>
      </w:r>
    </w:p>
    <w:p w14:paraId="331EF6F8" w14:textId="45F545E9" w:rsidR="00F22ADC" w:rsidRPr="00874DBE" w:rsidRDefault="00F22ADC" w:rsidP="00AF06F2">
      <w:pPr>
        <w:rPr>
          <w:rFonts w:ascii="Times New Roman" w:hAnsi="Times New Roman" w:cs="Times New Roman"/>
        </w:rPr>
      </w:pPr>
    </w:p>
    <w:p w14:paraId="6D87CFDD" w14:textId="5E5E8925" w:rsidR="00F22ADC" w:rsidRPr="00874DBE" w:rsidRDefault="00593A29" w:rsidP="00AF06F2">
      <w:pPr>
        <w:rPr>
          <w:rFonts w:ascii="Times New Roman" w:hAnsi="Times New Roman" w:cs="Times New Roman"/>
          <w:sz w:val="18"/>
          <w:szCs w:val="18"/>
        </w:rPr>
      </w:pPr>
      <w:r w:rsidRPr="00874DBE">
        <w:rPr>
          <w:rFonts w:ascii="Times New Roman" w:hAnsi="Times New Roman" w:cs="Times New Roman"/>
          <w:sz w:val="18"/>
          <w:szCs w:val="18"/>
        </w:rPr>
        <w:lastRenderedPageBreak/>
        <w:t>Back to PPSA</w:t>
      </w:r>
      <w:r w:rsidR="003A0948" w:rsidRPr="00874DBE">
        <w:rPr>
          <w:rFonts w:ascii="Times New Roman" w:hAnsi="Times New Roman" w:cs="Times New Roman"/>
          <w:sz w:val="18"/>
          <w:szCs w:val="18"/>
        </w:rPr>
        <w:t xml:space="preserve"> – losing control (not very important)</w:t>
      </w:r>
    </w:p>
    <w:p w14:paraId="05CBE984" w14:textId="37185527" w:rsidR="00AF06F2" w:rsidRPr="00874DBE" w:rsidRDefault="00593A29" w:rsidP="00AF06F2">
      <w:pPr>
        <w:rPr>
          <w:rFonts w:ascii="Times New Roman" w:hAnsi="Times New Roman" w:cs="Times New Roman"/>
          <w:sz w:val="18"/>
          <w:szCs w:val="18"/>
        </w:rPr>
      </w:pPr>
      <w:r w:rsidRPr="00874DBE">
        <w:rPr>
          <w:rFonts w:ascii="Times New Roman" w:hAnsi="Times New Roman" w:cs="Times New Roman"/>
          <w:color w:val="FF0000"/>
          <w:sz w:val="18"/>
          <w:szCs w:val="18"/>
        </w:rPr>
        <w:t>PPSA 23</w:t>
      </w:r>
      <w:r w:rsidR="00FB28DA" w:rsidRPr="00874DBE">
        <w:rPr>
          <w:rFonts w:ascii="Times New Roman" w:hAnsi="Times New Roman" w:cs="Times New Roman"/>
          <w:color w:val="FF0000"/>
          <w:sz w:val="18"/>
          <w:szCs w:val="18"/>
        </w:rPr>
        <w:t xml:space="preserve">(2) </w:t>
      </w:r>
      <w:r w:rsidR="00AF06F2" w:rsidRPr="00874DBE">
        <w:rPr>
          <w:rFonts w:ascii="Times New Roman" w:hAnsi="Times New Roman" w:cs="Times New Roman"/>
          <w:sz w:val="18"/>
          <w:szCs w:val="18"/>
        </w:rPr>
        <w:t>A security interest in investment property is perfected by control under subsection 1(2) from the time the secured party obtains control and remains perfected by control until,</w:t>
      </w:r>
    </w:p>
    <w:p w14:paraId="35D81E51" w14:textId="546C5E3C" w:rsidR="00AF06F2" w:rsidRPr="00874DBE" w:rsidRDefault="00AF06F2" w:rsidP="00AF06F2">
      <w:pPr>
        <w:rPr>
          <w:rFonts w:ascii="Times New Roman" w:hAnsi="Times New Roman" w:cs="Times New Roman"/>
          <w:sz w:val="18"/>
          <w:szCs w:val="18"/>
        </w:rPr>
      </w:pPr>
      <w:r w:rsidRPr="00874DBE">
        <w:rPr>
          <w:rFonts w:ascii="Times New Roman" w:hAnsi="Times New Roman" w:cs="Times New Roman"/>
          <w:sz w:val="18"/>
          <w:szCs w:val="18"/>
        </w:rPr>
        <w:t>(a) the secured party does not have control; and</w:t>
      </w:r>
    </w:p>
    <w:p w14:paraId="5EAE4376" w14:textId="5C68170A" w:rsidR="00AF06F2" w:rsidRPr="00874DBE" w:rsidRDefault="00AF06F2" w:rsidP="00AF06F2">
      <w:pPr>
        <w:rPr>
          <w:rFonts w:ascii="Times New Roman" w:hAnsi="Times New Roman" w:cs="Times New Roman"/>
          <w:sz w:val="18"/>
          <w:szCs w:val="18"/>
        </w:rPr>
      </w:pPr>
      <w:r w:rsidRPr="00874DBE">
        <w:rPr>
          <w:rFonts w:ascii="Times New Roman" w:hAnsi="Times New Roman" w:cs="Times New Roman"/>
          <w:sz w:val="18"/>
          <w:szCs w:val="18"/>
        </w:rPr>
        <w:t>(b) one of the following occurs:</w:t>
      </w:r>
    </w:p>
    <w:p w14:paraId="7AD55C1C" w14:textId="2048B30D" w:rsidR="00AF06F2" w:rsidRPr="00874DBE" w:rsidRDefault="00AF06F2" w:rsidP="00AF06F2">
      <w:pPr>
        <w:ind w:firstLine="720"/>
        <w:rPr>
          <w:rFonts w:ascii="Times New Roman" w:hAnsi="Times New Roman" w:cs="Times New Roman"/>
          <w:sz w:val="18"/>
          <w:szCs w:val="18"/>
        </w:rPr>
      </w:pPr>
      <w:r w:rsidRPr="00874DBE">
        <w:rPr>
          <w:rFonts w:ascii="Times New Roman" w:hAnsi="Times New Roman" w:cs="Times New Roman"/>
          <w:sz w:val="18"/>
          <w:szCs w:val="18"/>
        </w:rPr>
        <w:t>(</w:t>
      </w:r>
      <w:proofErr w:type="spellStart"/>
      <w:r w:rsidRPr="00874DBE">
        <w:rPr>
          <w:rFonts w:ascii="Times New Roman" w:hAnsi="Times New Roman" w:cs="Times New Roman"/>
          <w:sz w:val="18"/>
          <w:szCs w:val="18"/>
        </w:rPr>
        <w:t>i</w:t>
      </w:r>
      <w:proofErr w:type="spellEnd"/>
      <w:r w:rsidRPr="00874DBE">
        <w:rPr>
          <w:rFonts w:ascii="Times New Roman" w:hAnsi="Times New Roman" w:cs="Times New Roman"/>
          <w:sz w:val="18"/>
          <w:szCs w:val="18"/>
        </w:rPr>
        <w:t>) if the collateral is a certificated security, the debtor has or acquires possession of the security certificate,</w:t>
      </w:r>
    </w:p>
    <w:p w14:paraId="1706E855" w14:textId="2009BA17" w:rsidR="00AF06F2" w:rsidRPr="00874DBE" w:rsidRDefault="00AF06F2" w:rsidP="00AF06F2">
      <w:pPr>
        <w:ind w:left="720"/>
        <w:rPr>
          <w:rFonts w:ascii="Times New Roman" w:hAnsi="Times New Roman" w:cs="Times New Roman"/>
          <w:sz w:val="18"/>
          <w:szCs w:val="18"/>
        </w:rPr>
      </w:pPr>
      <w:r w:rsidRPr="00874DBE">
        <w:rPr>
          <w:rFonts w:ascii="Times New Roman" w:hAnsi="Times New Roman" w:cs="Times New Roman"/>
          <w:sz w:val="18"/>
          <w:szCs w:val="18"/>
        </w:rPr>
        <w:t>(ii) if the collateral is an uncertificated security, the issuer has registered or registers the debtor as the registered owner, or</w:t>
      </w:r>
    </w:p>
    <w:p w14:paraId="43BA56C3" w14:textId="11DAD01F" w:rsidR="00AF06F2" w:rsidRPr="00874DBE" w:rsidRDefault="00AF06F2" w:rsidP="00AF06F2">
      <w:pPr>
        <w:ind w:firstLine="720"/>
        <w:rPr>
          <w:rFonts w:ascii="Times New Roman" w:hAnsi="Times New Roman" w:cs="Times New Roman"/>
          <w:sz w:val="18"/>
          <w:szCs w:val="18"/>
        </w:rPr>
      </w:pPr>
      <w:r w:rsidRPr="00874DBE">
        <w:rPr>
          <w:rFonts w:ascii="Times New Roman" w:hAnsi="Times New Roman" w:cs="Times New Roman"/>
          <w:sz w:val="18"/>
          <w:szCs w:val="18"/>
        </w:rPr>
        <w:t>(iii) if the collateral is a security entitlement, the debtor is or becomes the entitlement holder.</w:t>
      </w:r>
    </w:p>
    <w:p w14:paraId="65E03F16" w14:textId="1F3D96EA" w:rsidR="003E1A7B" w:rsidRPr="00874DBE" w:rsidRDefault="003E1A7B" w:rsidP="003E1A7B">
      <w:pPr>
        <w:rPr>
          <w:rFonts w:ascii="Times New Roman" w:hAnsi="Times New Roman" w:cs="Times New Roman"/>
        </w:rPr>
      </w:pPr>
    </w:p>
    <w:p w14:paraId="7CB8D248" w14:textId="488000E9" w:rsidR="00B40323" w:rsidRPr="00874DBE" w:rsidRDefault="00B40323" w:rsidP="00B40323">
      <w:pPr>
        <w:pStyle w:val="Heading3"/>
        <w:rPr>
          <w:u w:val="single"/>
        </w:rPr>
      </w:pPr>
      <w:bookmarkStart w:id="30" w:name="_Toc27578776"/>
      <w:r w:rsidRPr="00874DBE">
        <w:rPr>
          <w:u w:val="single"/>
        </w:rPr>
        <w:t>Continuous perfection; deemed method of perfection, etc.</w:t>
      </w:r>
      <w:bookmarkEnd w:id="30"/>
    </w:p>
    <w:p w14:paraId="77A25EC4" w14:textId="07665ADF" w:rsidR="001113B0" w:rsidRPr="00874DBE" w:rsidRDefault="001113B0" w:rsidP="003E1A7B">
      <w:pPr>
        <w:rPr>
          <w:rFonts w:ascii="Times New Roman" w:hAnsi="Times New Roman" w:cs="Times New Roman"/>
        </w:rPr>
      </w:pPr>
      <w:r w:rsidRPr="00874DBE">
        <w:rPr>
          <w:rFonts w:ascii="Times New Roman" w:hAnsi="Times New Roman" w:cs="Times New Roman"/>
          <w:color w:val="FF0000"/>
        </w:rPr>
        <w:t xml:space="preserve">21(1) </w:t>
      </w:r>
      <w:r w:rsidRPr="00874DBE">
        <w:rPr>
          <w:rFonts w:ascii="Times New Roman" w:hAnsi="Times New Roman" w:cs="Times New Roman"/>
          <w:u w:val="single"/>
        </w:rPr>
        <w:t>Changing method of perfection without break = continuous perfection</w:t>
      </w:r>
    </w:p>
    <w:p w14:paraId="5F93ECDC" w14:textId="6423888F" w:rsidR="00F26DC6" w:rsidRPr="00874DBE" w:rsidRDefault="001113B0" w:rsidP="00F26DC6">
      <w:pPr>
        <w:pStyle w:val="ListParagraph"/>
        <w:numPr>
          <w:ilvl w:val="0"/>
          <w:numId w:val="54"/>
        </w:numPr>
        <w:rPr>
          <w:rFonts w:ascii="Times New Roman" w:hAnsi="Times New Roman" w:cs="Times New Roman"/>
        </w:rPr>
      </w:pPr>
      <w:r w:rsidRPr="00874DBE">
        <w:rPr>
          <w:rFonts w:ascii="Times New Roman" w:hAnsi="Times New Roman" w:cs="Times New Roman"/>
          <w:color w:val="FF0000"/>
        </w:rPr>
        <w:t xml:space="preserve">21(1) </w:t>
      </w:r>
      <w:r w:rsidRPr="00874DBE">
        <w:rPr>
          <w:rFonts w:ascii="Times New Roman" w:hAnsi="Times New Roman" w:cs="Times New Roman"/>
          <w:lang w:val="en-GB"/>
        </w:rPr>
        <w:t>If a security interest is originally perfected in any way permitted under this Act and is again perfected in some way under this Act without an intermediate period when it was unperfected, the security interest shall be deemed to be perfected continuously for the purposes of this Act.</w:t>
      </w:r>
    </w:p>
    <w:p w14:paraId="1A2B6FBD" w14:textId="3566984A" w:rsidR="00D6116B" w:rsidRPr="00874DBE" w:rsidRDefault="003474C9" w:rsidP="003474C9">
      <w:pPr>
        <w:rPr>
          <w:rFonts w:ascii="Times New Roman" w:hAnsi="Times New Roman" w:cs="Times New Roman"/>
        </w:rPr>
      </w:pPr>
      <w:bookmarkStart w:id="31" w:name="_Hlk27134960"/>
      <w:r w:rsidRPr="00874DBE">
        <w:rPr>
          <w:rFonts w:ascii="Times New Roman" w:hAnsi="Times New Roman" w:cs="Times New Roman"/>
          <w:color w:val="FF0000"/>
        </w:rPr>
        <w:t xml:space="preserve">30(6) </w:t>
      </w:r>
      <w:r w:rsidRPr="00874DBE">
        <w:rPr>
          <w:rFonts w:ascii="Times New Roman" w:hAnsi="Times New Roman" w:cs="Times New Roman"/>
          <w:u w:val="single"/>
        </w:rPr>
        <w:t>gap in perfection by registration</w:t>
      </w:r>
      <w:r w:rsidR="00F928BE" w:rsidRPr="00874DBE">
        <w:rPr>
          <w:rFonts w:ascii="Times New Roman" w:hAnsi="Times New Roman" w:cs="Times New Roman"/>
          <w:u w:val="single"/>
        </w:rPr>
        <w:t xml:space="preserve"> = </w:t>
      </w:r>
      <w:r w:rsidR="00D27056" w:rsidRPr="00874DBE">
        <w:rPr>
          <w:rFonts w:ascii="Times New Roman" w:hAnsi="Times New Roman" w:cs="Times New Roman"/>
          <w:u w:val="single"/>
        </w:rPr>
        <w:t xml:space="preserve">deemed continuously perfected except against persons who acquired rights </w:t>
      </w:r>
      <w:r w:rsidR="00A83BF1" w:rsidRPr="00874DBE">
        <w:rPr>
          <w:rFonts w:ascii="Times New Roman" w:hAnsi="Times New Roman" w:cs="Times New Roman"/>
          <w:u w:val="single"/>
        </w:rPr>
        <w:t xml:space="preserve">during </w:t>
      </w:r>
      <w:r w:rsidR="00A83BF1" w:rsidRPr="00874DBE">
        <w:rPr>
          <w:rFonts w:ascii="Times New Roman" w:hAnsi="Times New Roman" w:cs="Times New Roman"/>
          <w:i/>
          <w:u w:val="single"/>
        </w:rPr>
        <w:t>unperfected</w:t>
      </w:r>
      <w:r w:rsidR="00A83BF1" w:rsidRPr="00874DBE">
        <w:rPr>
          <w:rFonts w:ascii="Times New Roman" w:hAnsi="Times New Roman" w:cs="Times New Roman"/>
          <w:u w:val="single"/>
        </w:rPr>
        <w:t xml:space="preserve"> period</w:t>
      </w:r>
    </w:p>
    <w:bookmarkEnd w:id="31"/>
    <w:p w14:paraId="423AB688" w14:textId="023B9329" w:rsidR="003474C9" w:rsidRPr="00874DBE" w:rsidRDefault="00D6116B" w:rsidP="0055501D">
      <w:pPr>
        <w:pStyle w:val="ListParagraph"/>
        <w:numPr>
          <w:ilvl w:val="0"/>
          <w:numId w:val="54"/>
        </w:numPr>
        <w:rPr>
          <w:rFonts w:ascii="Times New Roman" w:hAnsi="Times New Roman" w:cs="Times New Roman"/>
        </w:rPr>
      </w:pPr>
      <w:r w:rsidRPr="00874DBE">
        <w:rPr>
          <w:rFonts w:ascii="Times New Roman" w:hAnsi="Times New Roman" w:cs="Times New Roman"/>
          <w:color w:val="FF0000"/>
        </w:rPr>
        <w:t xml:space="preserve">30(6) </w:t>
      </w:r>
      <w:r w:rsidR="003474C9" w:rsidRPr="00874DBE">
        <w:rPr>
          <w:rFonts w:ascii="Times New Roman" w:hAnsi="Times New Roman" w:cs="Times New Roman"/>
        </w:rPr>
        <w:t xml:space="preserve">where SI perfected by registration becomes unperfected and is again perfected by registration, SI shall be </w:t>
      </w:r>
      <w:r w:rsidR="003474C9" w:rsidRPr="00874DBE">
        <w:rPr>
          <w:rFonts w:ascii="Times New Roman" w:hAnsi="Times New Roman" w:cs="Times New Roman"/>
          <w:u w:val="single"/>
        </w:rPr>
        <w:t>deemed to have been continuously perfected</w:t>
      </w:r>
      <w:r w:rsidR="003474C9" w:rsidRPr="00874DBE">
        <w:rPr>
          <w:rFonts w:ascii="Times New Roman" w:hAnsi="Times New Roman" w:cs="Times New Roman"/>
        </w:rPr>
        <w:t xml:space="preserve"> from the time of first perfection </w:t>
      </w:r>
      <w:r w:rsidR="003474C9" w:rsidRPr="00874DBE">
        <w:rPr>
          <w:rFonts w:ascii="Times New Roman" w:hAnsi="Times New Roman" w:cs="Times New Roman"/>
          <w:i/>
          <w:u w:val="single"/>
        </w:rPr>
        <w:t>except</w:t>
      </w:r>
      <w:r w:rsidR="003474C9" w:rsidRPr="00874DBE">
        <w:rPr>
          <w:rFonts w:ascii="Times New Roman" w:hAnsi="Times New Roman" w:cs="Times New Roman"/>
        </w:rPr>
        <w:t xml:space="preserve"> </w:t>
      </w:r>
      <w:r w:rsidR="003474C9" w:rsidRPr="00874DBE">
        <w:rPr>
          <w:rFonts w:ascii="Times New Roman" w:hAnsi="Times New Roman" w:cs="Times New Roman"/>
          <w:lang w:val="en-GB"/>
        </w:rPr>
        <w:t>if a person acquired rights in all or part of the collateral during the period when the security interest was unperfected</w:t>
      </w:r>
    </w:p>
    <w:p w14:paraId="42892A64" w14:textId="53D9F31F" w:rsidR="002F3BDE" w:rsidRPr="00874DBE" w:rsidRDefault="002F3BDE" w:rsidP="0055501D">
      <w:pPr>
        <w:pStyle w:val="ListParagraph"/>
        <w:numPr>
          <w:ilvl w:val="0"/>
          <w:numId w:val="54"/>
        </w:numPr>
        <w:rPr>
          <w:rFonts w:ascii="Times New Roman" w:hAnsi="Times New Roman" w:cs="Times New Roman"/>
        </w:rPr>
      </w:pPr>
      <w:r w:rsidRPr="00874DBE">
        <w:rPr>
          <w:rFonts w:ascii="Times New Roman" w:hAnsi="Times New Roman" w:cs="Times New Roman"/>
        </w:rPr>
        <w:t>What acquiring rights means is ambiguous</w:t>
      </w:r>
      <w:r w:rsidR="00CA159B" w:rsidRPr="00874DBE">
        <w:rPr>
          <w:rFonts w:ascii="Times New Roman" w:hAnsi="Times New Roman" w:cs="Times New Roman"/>
        </w:rPr>
        <w:t xml:space="preserve"> </w:t>
      </w:r>
      <w:r w:rsidR="00CA159B" w:rsidRPr="00874DBE">
        <w:rPr>
          <w:rFonts w:ascii="Times New Roman" w:hAnsi="Times New Roman" w:cs="Times New Roman"/>
        </w:rPr>
        <w:sym w:font="Wingdings" w:char="F0E0"/>
      </w:r>
      <w:r w:rsidR="00CA159B" w:rsidRPr="00874DBE">
        <w:rPr>
          <w:rFonts w:ascii="Times New Roman" w:hAnsi="Times New Roman" w:cs="Times New Roman"/>
        </w:rPr>
        <w:t xml:space="preserve"> registration not enough (no rights), but is attachment enough</w:t>
      </w:r>
      <w:r w:rsidR="00711A6C" w:rsidRPr="00874DBE">
        <w:rPr>
          <w:rFonts w:ascii="Times New Roman" w:hAnsi="Times New Roman" w:cs="Times New Roman"/>
        </w:rPr>
        <w:t xml:space="preserve"> with perfection coming later</w:t>
      </w:r>
      <w:r w:rsidR="00CA159B" w:rsidRPr="00874DBE">
        <w:rPr>
          <w:rFonts w:ascii="Times New Roman" w:hAnsi="Times New Roman" w:cs="Times New Roman"/>
        </w:rPr>
        <w:t>? Unsure about this.</w:t>
      </w:r>
    </w:p>
    <w:p w14:paraId="6B50C1D4" w14:textId="2337FB0A" w:rsidR="00511FE9" w:rsidRPr="00874DBE" w:rsidRDefault="00511FE9" w:rsidP="00511FE9">
      <w:pPr>
        <w:pStyle w:val="ListParagraph"/>
        <w:numPr>
          <w:ilvl w:val="1"/>
          <w:numId w:val="54"/>
        </w:numPr>
        <w:rPr>
          <w:rFonts w:ascii="Times New Roman" w:hAnsi="Times New Roman" w:cs="Times New Roman"/>
        </w:rPr>
      </w:pPr>
      <w:r w:rsidRPr="00874DBE">
        <w:rPr>
          <w:rFonts w:ascii="Times New Roman" w:hAnsi="Times New Roman" w:cs="Times New Roman"/>
        </w:rPr>
        <w:t xml:space="preserve">Creates problems for </w:t>
      </w:r>
      <w:r w:rsidR="00CA768E" w:rsidRPr="00874DBE">
        <w:rPr>
          <w:rFonts w:ascii="Times New Roman" w:hAnsi="Times New Roman" w:cs="Times New Roman"/>
        </w:rPr>
        <w:t>priorities</w:t>
      </w:r>
    </w:p>
    <w:p w14:paraId="5F806F3E" w14:textId="36CBF308" w:rsidR="0053602B" w:rsidRPr="00874DBE" w:rsidRDefault="000E0AE8" w:rsidP="0053602B">
      <w:pPr>
        <w:rPr>
          <w:rFonts w:ascii="Times New Roman" w:hAnsi="Times New Roman" w:cs="Times New Roman"/>
        </w:rPr>
      </w:pPr>
      <w:r w:rsidRPr="00874DBE">
        <w:rPr>
          <w:rFonts w:ascii="Times New Roman" w:hAnsi="Times New Roman" w:cs="Times New Roman"/>
          <w:color w:val="FF0000"/>
        </w:rPr>
        <w:t>30(2)</w:t>
      </w:r>
      <w:r w:rsidRPr="00874DBE">
        <w:rPr>
          <w:rFonts w:ascii="Times New Roman" w:hAnsi="Times New Roman" w:cs="Times New Roman"/>
        </w:rPr>
        <w:t xml:space="preserve"> </w:t>
      </w:r>
      <w:r w:rsidR="004E1A3E" w:rsidRPr="00874DBE">
        <w:rPr>
          <w:rFonts w:ascii="Times New Roman" w:hAnsi="Times New Roman" w:cs="Times New Roman"/>
          <w:u w:val="single"/>
        </w:rPr>
        <w:t>continuously perfected</w:t>
      </w:r>
      <w:r w:rsidR="004E1A3E" w:rsidRPr="00874DBE">
        <w:rPr>
          <w:rFonts w:ascii="Times New Roman" w:hAnsi="Times New Roman" w:cs="Times New Roman"/>
        </w:rPr>
        <w:t xml:space="preserve"> SI shall be deemed</w:t>
      </w:r>
      <w:r w:rsidR="00FD7E2D" w:rsidRPr="00874DBE">
        <w:rPr>
          <w:rFonts w:ascii="Times New Roman" w:hAnsi="Times New Roman" w:cs="Times New Roman"/>
        </w:rPr>
        <w:t xml:space="preserve"> perfected</w:t>
      </w:r>
      <w:r w:rsidR="004E1A3E" w:rsidRPr="00874DBE">
        <w:rPr>
          <w:rFonts w:ascii="Times New Roman" w:hAnsi="Times New Roman" w:cs="Times New Roman"/>
        </w:rPr>
        <w:t xml:space="preserve"> </w:t>
      </w:r>
      <w:r w:rsidR="004E1A3E" w:rsidRPr="00874DBE">
        <w:rPr>
          <w:rFonts w:ascii="Times New Roman" w:hAnsi="Times New Roman" w:cs="Times New Roman"/>
          <w:u w:val="single"/>
        </w:rPr>
        <w:t xml:space="preserve">by </w:t>
      </w:r>
      <w:r w:rsidR="00FD7E2D" w:rsidRPr="00874DBE">
        <w:rPr>
          <w:rFonts w:ascii="Times New Roman" w:hAnsi="Times New Roman" w:cs="Times New Roman"/>
          <w:u w:val="single"/>
        </w:rPr>
        <w:t xml:space="preserve">method it was </w:t>
      </w:r>
      <w:r w:rsidR="00FD7E2D" w:rsidRPr="00874DBE">
        <w:rPr>
          <w:rFonts w:ascii="Times New Roman" w:hAnsi="Times New Roman" w:cs="Times New Roman"/>
          <w:i/>
          <w:u w:val="single"/>
        </w:rPr>
        <w:t>originally</w:t>
      </w:r>
      <w:r w:rsidR="00FD7E2D" w:rsidRPr="00874DBE">
        <w:rPr>
          <w:rFonts w:ascii="Times New Roman" w:hAnsi="Times New Roman" w:cs="Times New Roman"/>
          <w:u w:val="single"/>
        </w:rPr>
        <w:t xml:space="preserve"> perfected</w:t>
      </w:r>
      <w:r w:rsidR="00FD7E2D" w:rsidRPr="00874DBE">
        <w:rPr>
          <w:rFonts w:ascii="Times New Roman" w:hAnsi="Times New Roman" w:cs="Times New Roman"/>
        </w:rPr>
        <w:t xml:space="preserve"> if method of perfection changes</w:t>
      </w:r>
    </w:p>
    <w:p w14:paraId="3339119B" w14:textId="77838DA6" w:rsidR="00FD7E2D" w:rsidRPr="00874DBE" w:rsidRDefault="00FC21B5" w:rsidP="00FC21B5">
      <w:pPr>
        <w:pStyle w:val="ListParagraph"/>
        <w:numPr>
          <w:ilvl w:val="0"/>
          <w:numId w:val="54"/>
        </w:numPr>
        <w:rPr>
          <w:rFonts w:ascii="Times New Roman" w:hAnsi="Times New Roman" w:cs="Times New Roman"/>
        </w:rPr>
      </w:pPr>
      <w:r w:rsidRPr="00874DBE">
        <w:rPr>
          <w:rFonts w:ascii="Times New Roman" w:hAnsi="Times New Roman" w:cs="Times New Roman"/>
        </w:rPr>
        <w:t xml:space="preserve">E.g. registration </w:t>
      </w:r>
      <w:r w:rsidRPr="00874DBE">
        <w:rPr>
          <w:rFonts w:ascii="Times New Roman" w:hAnsi="Times New Roman" w:cs="Times New Roman"/>
        </w:rPr>
        <w:sym w:font="Wingdings" w:char="F0E0"/>
      </w:r>
      <w:r w:rsidRPr="00874DBE">
        <w:rPr>
          <w:rFonts w:ascii="Times New Roman" w:hAnsi="Times New Roman" w:cs="Times New Roman"/>
        </w:rPr>
        <w:t xml:space="preserve"> possession = deemed perfected by registration</w:t>
      </w:r>
      <w:r w:rsidR="001E7A22" w:rsidRPr="00874DBE">
        <w:rPr>
          <w:rFonts w:ascii="Times New Roman" w:hAnsi="Times New Roman" w:cs="Times New Roman"/>
        </w:rPr>
        <w:t xml:space="preserve"> (so long as there was no gap)</w:t>
      </w:r>
    </w:p>
    <w:p w14:paraId="56764F08" w14:textId="5928E210" w:rsidR="00FD7E2D" w:rsidRPr="00874DBE" w:rsidRDefault="00FD7E2D" w:rsidP="0053602B">
      <w:pPr>
        <w:rPr>
          <w:rFonts w:ascii="Times New Roman" w:hAnsi="Times New Roman" w:cs="Times New Roman"/>
        </w:rPr>
      </w:pPr>
    </w:p>
    <w:p w14:paraId="10755875" w14:textId="04E6645F" w:rsidR="00521F42" w:rsidRPr="00874DBE" w:rsidRDefault="00521F42" w:rsidP="00521F42">
      <w:pPr>
        <w:pStyle w:val="Heading3"/>
        <w:rPr>
          <w:u w:val="single"/>
        </w:rPr>
      </w:pPr>
      <w:bookmarkStart w:id="32" w:name="_Toc27578777"/>
      <w:r w:rsidRPr="00874DBE">
        <w:rPr>
          <w:u w:val="single"/>
        </w:rPr>
        <w:t>Unperfected Security Interests</w:t>
      </w:r>
      <w:bookmarkEnd w:id="32"/>
    </w:p>
    <w:p w14:paraId="7A87B09D" w14:textId="209A6FF0" w:rsidR="002D1407" w:rsidRPr="00874DBE" w:rsidRDefault="00DE6829" w:rsidP="00DD599E">
      <w:pPr>
        <w:rPr>
          <w:rFonts w:ascii="Times New Roman" w:hAnsi="Times New Roman" w:cs="Times New Roman"/>
        </w:rPr>
      </w:pPr>
      <w:r w:rsidRPr="00874DBE">
        <w:rPr>
          <w:rFonts w:ascii="Times New Roman" w:hAnsi="Times New Roman" w:cs="Times New Roman"/>
        </w:rPr>
        <w:t>SI is unperfected if not perfected</w:t>
      </w:r>
    </w:p>
    <w:p w14:paraId="5FC51CAF" w14:textId="1A9F8C80" w:rsidR="00DE6829" w:rsidRPr="00874DBE" w:rsidRDefault="00DE6829" w:rsidP="00DE6829">
      <w:pPr>
        <w:pStyle w:val="ListParagraph"/>
        <w:numPr>
          <w:ilvl w:val="0"/>
          <w:numId w:val="54"/>
        </w:numPr>
        <w:rPr>
          <w:rFonts w:ascii="Times New Roman" w:hAnsi="Times New Roman" w:cs="Times New Roman"/>
        </w:rPr>
      </w:pPr>
      <w:r w:rsidRPr="00874DBE">
        <w:rPr>
          <w:rFonts w:ascii="Times New Roman" w:hAnsi="Times New Roman" w:cs="Times New Roman"/>
        </w:rPr>
        <w:t xml:space="preserve">If </w:t>
      </w:r>
      <w:r w:rsidR="00665FCA" w:rsidRPr="00874DBE">
        <w:rPr>
          <w:rFonts w:ascii="Times New Roman" w:hAnsi="Times New Roman" w:cs="Times New Roman"/>
        </w:rPr>
        <w:t>SI</w:t>
      </w:r>
      <w:r w:rsidRPr="00874DBE">
        <w:rPr>
          <w:rFonts w:ascii="Times New Roman" w:hAnsi="Times New Roman" w:cs="Times New Roman"/>
        </w:rPr>
        <w:t xml:space="preserve"> has not attached, we are not even talking about it b/c it’s not enforceable. We are talking about security interests that has attached but is unperfected</w:t>
      </w:r>
    </w:p>
    <w:p w14:paraId="7E696E79" w14:textId="35D5E3E0" w:rsidR="00DD599E" w:rsidRPr="00874DBE" w:rsidRDefault="00DD599E" w:rsidP="00DD599E">
      <w:pPr>
        <w:rPr>
          <w:rFonts w:ascii="Times New Roman" w:hAnsi="Times New Roman" w:cs="Times New Roman"/>
        </w:rPr>
      </w:pPr>
      <w:r w:rsidRPr="00874DBE">
        <w:rPr>
          <w:rFonts w:ascii="Times New Roman" w:hAnsi="Times New Roman" w:cs="Times New Roman"/>
        </w:rPr>
        <w:t xml:space="preserve">An </w:t>
      </w:r>
      <w:r w:rsidRPr="00874DBE">
        <w:rPr>
          <w:rFonts w:ascii="Times New Roman" w:hAnsi="Times New Roman" w:cs="Times New Roman"/>
          <w:u w:val="single"/>
        </w:rPr>
        <w:t>unperfected</w:t>
      </w:r>
      <w:r w:rsidRPr="00874DBE">
        <w:rPr>
          <w:rFonts w:ascii="Times New Roman" w:hAnsi="Times New Roman" w:cs="Times New Roman"/>
        </w:rPr>
        <w:t xml:space="preserve"> security interest is </w:t>
      </w:r>
      <w:r w:rsidRPr="00874DBE">
        <w:rPr>
          <w:rFonts w:ascii="Times New Roman" w:hAnsi="Times New Roman" w:cs="Times New Roman"/>
          <w:b/>
        </w:rPr>
        <w:t xml:space="preserve">subordinate </w:t>
      </w:r>
      <w:r w:rsidRPr="00874DBE">
        <w:rPr>
          <w:rFonts w:ascii="Times New Roman" w:hAnsi="Times New Roman" w:cs="Times New Roman"/>
        </w:rPr>
        <w:t>to</w:t>
      </w:r>
      <w:r w:rsidR="00C36663" w:rsidRPr="00874DBE">
        <w:rPr>
          <w:rFonts w:ascii="Times New Roman" w:hAnsi="Times New Roman" w:cs="Times New Roman"/>
        </w:rPr>
        <w:t xml:space="preserve"> the interest of</w:t>
      </w:r>
      <w:r w:rsidRPr="00874DBE">
        <w:rPr>
          <w:rFonts w:ascii="Times New Roman" w:hAnsi="Times New Roman" w:cs="Times New Roman"/>
        </w:rPr>
        <w:t>:</w:t>
      </w:r>
    </w:p>
    <w:p w14:paraId="42C51234" w14:textId="4517024A" w:rsidR="00F10991" w:rsidRPr="00874DBE" w:rsidRDefault="00C36663" w:rsidP="00C36663">
      <w:pPr>
        <w:pStyle w:val="ListParagraph"/>
        <w:numPr>
          <w:ilvl w:val="0"/>
          <w:numId w:val="54"/>
        </w:numPr>
        <w:rPr>
          <w:rFonts w:ascii="Times New Roman" w:hAnsi="Times New Roman" w:cs="Times New Roman"/>
        </w:rPr>
      </w:pPr>
      <w:r w:rsidRPr="00874DBE">
        <w:rPr>
          <w:rFonts w:ascii="Times New Roman" w:hAnsi="Times New Roman" w:cs="Times New Roman"/>
          <w:color w:val="FF0000"/>
        </w:rPr>
        <w:t>20(1)(a)(</w:t>
      </w:r>
      <w:proofErr w:type="spellStart"/>
      <w:r w:rsidRPr="00874DBE">
        <w:rPr>
          <w:rFonts w:ascii="Times New Roman" w:hAnsi="Times New Roman" w:cs="Times New Roman"/>
          <w:color w:val="FF0000"/>
        </w:rPr>
        <w:t>i</w:t>
      </w:r>
      <w:proofErr w:type="spellEnd"/>
      <w:r w:rsidRPr="00874DBE">
        <w:rPr>
          <w:rFonts w:ascii="Times New Roman" w:hAnsi="Times New Roman" w:cs="Times New Roman"/>
          <w:color w:val="FF0000"/>
        </w:rPr>
        <w:t xml:space="preserve">) </w:t>
      </w:r>
      <w:r w:rsidR="00DD599E" w:rsidRPr="00874DBE">
        <w:rPr>
          <w:rFonts w:ascii="Times New Roman" w:hAnsi="Times New Roman" w:cs="Times New Roman"/>
        </w:rPr>
        <w:t>perfected security interest</w:t>
      </w:r>
    </w:p>
    <w:p w14:paraId="3A21749C" w14:textId="6993E9C8" w:rsidR="00DD599E" w:rsidRPr="00874DBE" w:rsidRDefault="00C36663" w:rsidP="00DD599E">
      <w:pPr>
        <w:pStyle w:val="ListParagraph"/>
        <w:numPr>
          <w:ilvl w:val="0"/>
          <w:numId w:val="54"/>
        </w:numPr>
        <w:rPr>
          <w:rFonts w:ascii="Times New Roman" w:hAnsi="Times New Roman" w:cs="Times New Roman"/>
        </w:rPr>
      </w:pPr>
      <w:r w:rsidRPr="00874DBE">
        <w:rPr>
          <w:rFonts w:ascii="Times New Roman" w:hAnsi="Times New Roman" w:cs="Times New Roman"/>
          <w:color w:val="FF0000"/>
        </w:rPr>
        <w:t>(</w:t>
      </w:r>
      <w:proofErr w:type="spellStart"/>
      <w:r w:rsidRPr="00874DBE">
        <w:rPr>
          <w:rFonts w:ascii="Times New Roman" w:hAnsi="Times New Roman" w:cs="Times New Roman"/>
          <w:color w:val="FF0000"/>
        </w:rPr>
        <w:t>i</w:t>
      </w:r>
      <w:proofErr w:type="spellEnd"/>
      <w:r w:rsidRPr="00874DBE">
        <w:rPr>
          <w:rFonts w:ascii="Times New Roman" w:hAnsi="Times New Roman" w:cs="Times New Roman"/>
          <w:color w:val="FF0000"/>
        </w:rPr>
        <w:t xml:space="preserve">) </w:t>
      </w:r>
      <w:r w:rsidR="00DD599E" w:rsidRPr="00874DBE">
        <w:rPr>
          <w:rFonts w:ascii="Times New Roman" w:hAnsi="Times New Roman" w:cs="Times New Roman"/>
        </w:rPr>
        <w:t>lien arising outside the PPSA</w:t>
      </w:r>
    </w:p>
    <w:p w14:paraId="308357D8" w14:textId="2922466F" w:rsidR="00DD599E" w:rsidRPr="00874DBE" w:rsidRDefault="00C36663" w:rsidP="00DD599E">
      <w:pPr>
        <w:pStyle w:val="ListParagraph"/>
        <w:numPr>
          <w:ilvl w:val="0"/>
          <w:numId w:val="54"/>
        </w:numPr>
        <w:rPr>
          <w:rFonts w:ascii="Times New Roman" w:hAnsi="Times New Roman" w:cs="Times New Roman"/>
        </w:rPr>
      </w:pPr>
      <w:r w:rsidRPr="00874DBE">
        <w:rPr>
          <w:rFonts w:ascii="Times New Roman" w:hAnsi="Times New Roman" w:cs="Times New Roman"/>
          <w:color w:val="FF0000"/>
        </w:rPr>
        <w:t xml:space="preserve">(ii) </w:t>
      </w:r>
      <w:r w:rsidR="00DD599E" w:rsidRPr="00874DBE">
        <w:rPr>
          <w:rFonts w:ascii="Times New Roman" w:hAnsi="Times New Roman" w:cs="Times New Roman"/>
        </w:rPr>
        <w:t>execution creditors</w:t>
      </w:r>
    </w:p>
    <w:p w14:paraId="22F4C9F2" w14:textId="01C36056" w:rsidR="00601B40" w:rsidRPr="00874DBE" w:rsidRDefault="00601B40" w:rsidP="00601B40">
      <w:pPr>
        <w:pStyle w:val="ListParagraph"/>
        <w:numPr>
          <w:ilvl w:val="1"/>
          <w:numId w:val="54"/>
        </w:numPr>
        <w:rPr>
          <w:rFonts w:ascii="Times New Roman" w:hAnsi="Times New Roman" w:cs="Times New Roman"/>
          <w:sz w:val="18"/>
          <w:szCs w:val="18"/>
        </w:rPr>
      </w:pPr>
      <w:r w:rsidRPr="00874DBE">
        <w:rPr>
          <w:rFonts w:ascii="Times New Roman" w:hAnsi="Times New Roman" w:cs="Times New Roman"/>
          <w:sz w:val="18"/>
          <w:szCs w:val="18"/>
        </w:rPr>
        <w:t>Persons who obtained a judgment and enforced that judgment</w:t>
      </w:r>
    </w:p>
    <w:p w14:paraId="39CDC4C6" w14:textId="3F55275B" w:rsidR="00DD599E" w:rsidRPr="00874DBE" w:rsidRDefault="00CD72EA" w:rsidP="00DD599E">
      <w:pPr>
        <w:pStyle w:val="ListParagraph"/>
        <w:numPr>
          <w:ilvl w:val="0"/>
          <w:numId w:val="54"/>
        </w:numPr>
        <w:rPr>
          <w:rFonts w:ascii="Times New Roman" w:hAnsi="Times New Roman" w:cs="Times New Roman"/>
        </w:rPr>
      </w:pPr>
      <w:r w:rsidRPr="00874DBE">
        <w:rPr>
          <w:rFonts w:ascii="Times New Roman" w:hAnsi="Times New Roman" w:cs="Times New Roman"/>
          <w:color w:val="FF0000"/>
        </w:rPr>
        <w:t>(b</w:t>
      </w:r>
      <w:r w:rsidR="00F8418B" w:rsidRPr="00874DBE">
        <w:rPr>
          <w:rFonts w:ascii="Times New Roman" w:hAnsi="Times New Roman" w:cs="Times New Roman"/>
          <w:color w:val="FF0000"/>
        </w:rPr>
        <w:t>)</w:t>
      </w:r>
      <w:r w:rsidR="00F8418B" w:rsidRPr="00874DBE">
        <w:rPr>
          <w:rFonts w:ascii="Times New Roman" w:hAnsi="Times New Roman" w:cs="Times New Roman"/>
        </w:rPr>
        <w:t xml:space="preserve"> </w:t>
      </w:r>
      <w:r w:rsidR="00DD599E" w:rsidRPr="00874DBE">
        <w:rPr>
          <w:rFonts w:ascii="Times New Roman" w:hAnsi="Times New Roman" w:cs="Times New Roman"/>
        </w:rPr>
        <w:t>trustee in bankruptcy</w:t>
      </w:r>
    </w:p>
    <w:p w14:paraId="40D39C36" w14:textId="584E46B3" w:rsidR="004C1C6D" w:rsidRPr="00874DBE" w:rsidRDefault="004C1C6D" w:rsidP="004C1C6D">
      <w:pPr>
        <w:pStyle w:val="ListParagraph"/>
        <w:numPr>
          <w:ilvl w:val="1"/>
          <w:numId w:val="54"/>
        </w:numPr>
        <w:rPr>
          <w:rFonts w:ascii="Times New Roman" w:hAnsi="Times New Roman" w:cs="Times New Roman"/>
        </w:rPr>
      </w:pPr>
      <w:r w:rsidRPr="00874DBE">
        <w:rPr>
          <w:rFonts w:ascii="Times New Roman" w:hAnsi="Times New Roman" w:cs="Times New Roman"/>
        </w:rPr>
        <w:t>If perfected after trustee received representative status, lose to trustee (regardless of when attachment occurred)</w:t>
      </w:r>
    </w:p>
    <w:p w14:paraId="4E5728CC" w14:textId="207C66B8" w:rsidR="00521F42" w:rsidRPr="00874DBE" w:rsidRDefault="00C674F0" w:rsidP="00521F42">
      <w:pPr>
        <w:pStyle w:val="ListParagraph"/>
        <w:numPr>
          <w:ilvl w:val="0"/>
          <w:numId w:val="54"/>
        </w:numPr>
        <w:rPr>
          <w:rFonts w:ascii="Times New Roman" w:hAnsi="Times New Roman" w:cs="Times New Roman"/>
        </w:rPr>
      </w:pPr>
      <w:r w:rsidRPr="00874DBE">
        <w:rPr>
          <w:rFonts w:ascii="Times New Roman" w:hAnsi="Times New Roman" w:cs="Times New Roman"/>
          <w:color w:val="FF0000"/>
        </w:rPr>
        <w:t>(c)</w:t>
      </w:r>
      <w:r w:rsidRPr="00874DBE">
        <w:rPr>
          <w:rFonts w:ascii="Times New Roman" w:hAnsi="Times New Roman" w:cs="Times New Roman"/>
        </w:rPr>
        <w:t xml:space="preserve"> </w:t>
      </w:r>
      <w:r w:rsidR="00DD599E" w:rsidRPr="00874DBE">
        <w:rPr>
          <w:rFonts w:ascii="Times New Roman" w:hAnsi="Times New Roman" w:cs="Times New Roman"/>
        </w:rPr>
        <w:t>BFPV</w:t>
      </w:r>
      <w:r w:rsidRPr="00874DBE">
        <w:rPr>
          <w:rFonts w:ascii="Times New Roman" w:hAnsi="Times New Roman" w:cs="Times New Roman"/>
        </w:rPr>
        <w:t xml:space="preserve"> (bona fide purchaser for value)</w:t>
      </w:r>
    </w:p>
    <w:p w14:paraId="4E672BDC" w14:textId="797E89E6" w:rsidR="00C674F0" w:rsidRPr="00874DBE" w:rsidRDefault="00C674F0" w:rsidP="00C674F0">
      <w:pPr>
        <w:pStyle w:val="ListParagraph"/>
        <w:numPr>
          <w:ilvl w:val="1"/>
          <w:numId w:val="54"/>
        </w:numPr>
        <w:rPr>
          <w:rFonts w:ascii="Times New Roman" w:hAnsi="Times New Roman" w:cs="Times New Roman"/>
        </w:rPr>
      </w:pPr>
      <w:r w:rsidRPr="00874DBE">
        <w:rPr>
          <w:rFonts w:ascii="Times New Roman" w:hAnsi="Times New Roman" w:cs="Times New Roman"/>
          <w:lang w:val="en-GB"/>
        </w:rPr>
        <w:lastRenderedPageBreak/>
        <w:t xml:space="preserve">in </w:t>
      </w:r>
      <w:r w:rsidRPr="00874DBE">
        <w:rPr>
          <w:rFonts w:ascii="Times New Roman" w:hAnsi="Times New Roman" w:cs="Times New Roman"/>
          <w:i/>
          <w:lang w:val="en-GB"/>
        </w:rPr>
        <w:t>chattel paper</w:t>
      </w:r>
      <w:r w:rsidRPr="00874DBE">
        <w:rPr>
          <w:rFonts w:ascii="Times New Roman" w:hAnsi="Times New Roman" w:cs="Times New Roman"/>
          <w:lang w:val="en-GB"/>
        </w:rPr>
        <w:t xml:space="preserve">, </w:t>
      </w:r>
      <w:r w:rsidRPr="00874DBE">
        <w:rPr>
          <w:rFonts w:ascii="Times New Roman" w:hAnsi="Times New Roman" w:cs="Times New Roman"/>
          <w:i/>
          <w:lang w:val="en-GB"/>
        </w:rPr>
        <w:t>documents of title</w:t>
      </w:r>
      <w:r w:rsidRPr="00874DBE">
        <w:rPr>
          <w:rFonts w:ascii="Times New Roman" w:hAnsi="Times New Roman" w:cs="Times New Roman"/>
          <w:lang w:val="en-GB"/>
        </w:rPr>
        <w:t xml:space="preserve">, </w:t>
      </w:r>
      <w:r w:rsidRPr="00874DBE">
        <w:rPr>
          <w:rFonts w:ascii="Times New Roman" w:hAnsi="Times New Roman" w:cs="Times New Roman"/>
          <w:i/>
          <w:lang w:val="en-GB"/>
        </w:rPr>
        <w:t>instruments</w:t>
      </w:r>
      <w:r w:rsidRPr="00874DBE">
        <w:rPr>
          <w:rFonts w:ascii="Times New Roman" w:hAnsi="Times New Roman" w:cs="Times New Roman"/>
          <w:lang w:val="en-GB"/>
        </w:rPr>
        <w:t xml:space="preserve"> or </w:t>
      </w:r>
      <w:r w:rsidRPr="00874DBE">
        <w:rPr>
          <w:rFonts w:ascii="Times New Roman" w:hAnsi="Times New Roman" w:cs="Times New Roman"/>
          <w:i/>
          <w:lang w:val="en-GB"/>
        </w:rPr>
        <w:t>goods</w:t>
      </w:r>
      <w:r w:rsidRPr="00874DBE">
        <w:rPr>
          <w:rFonts w:ascii="Times New Roman" w:hAnsi="Times New Roman" w:cs="Times New Roman"/>
          <w:lang w:val="en-GB"/>
        </w:rPr>
        <w:t xml:space="preserve"> is </w:t>
      </w:r>
      <w:r w:rsidRPr="00874DBE">
        <w:rPr>
          <w:rFonts w:ascii="Times New Roman" w:hAnsi="Times New Roman" w:cs="Times New Roman"/>
          <w:u w:val="single"/>
          <w:lang w:val="en-GB"/>
        </w:rPr>
        <w:t xml:space="preserve">not effective </w:t>
      </w:r>
      <w:r w:rsidRPr="00874DBE">
        <w:rPr>
          <w:rFonts w:ascii="Times New Roman" w:hAnsi="Times New Roman" w:cs="Times New Roman"/>
          <w:lang w:val="en-GB"/>
        </w:rPr>
        <w:t xml:space="preserve">against a transferee thereof who takes under a transaction </w:t>
      </w:r>
      <w:r w:rsidRPr="00874DBE">
        <w:rPr>
          <w:rFonts w:ascii="Times New Roman" w:hAnsi="Times New Roman" w:cs="Times New Roman"/>
          <w:i/>
          <w:u w:val="single"/>
          <w:lang w:val="en-GB"/>
        </w:rPr>
        <w:t>that does not secure payment or performance of an obligation</w:t>
      </w:r>
      <w:r w:rsidRPr="00874DBE">
        <w:rPr>
          <w:rFonts w:ascii="Times New Roman" w:hAnsi="Times New Roman" w:cs="Times New Roman"/>
          <w:lang w:val="en-GB"/>
        </w:rPr>
        <w:t xml:space="preserve"> and who </w:t>
      </w:r>
      <w:r w:rsidRPr="00874DBE">
        <w:rPr>
          <w:rFonts w:ascii="Times New Roman" w:hAnsi="Times New Roman" w:cs="Times New Roman"/>
          <w:u w:val="single"/>
          <w:lang w:val="en-GB"/>
        </w:rPr>
        <w:t>gives value</w:t>
      </w:r>
      <w:r w:rsidRPr="00874DBE">
        <w:rPr>
          <w:rFonts w:ascii="Times New Roman" w:hAnsi="Times New Roman" w:cs="Times New Roman"/>
          <w:lang w:val="en-GB"/>
        </w:rPr>
        <w:t xml:space="preserve"> and </w:t>
      </w:r>
      <w:r w:rsidRPr="00874DBE">
        <w:rPr>
          <w:rFonts w:ascii="Times New Roman" w:hAnsi="Times New Roman" w:cs="Times New Roman"/>
          <w:u w:val="single"/>
          <w:lang w:val="en-GB"/>
        </w:rPr>
        <w:t>receives delivery</w:t>
      </w:r>
      <w:r w:rsidRPr="00874DBE">
        <w:rPr>
          <w:rFonts w:ascii="Times New Roman" w:hAnsi="Times New Roman" w:cs="Times New Roman"/>
          <w:lang w:val="en-GB"/>
        </w:rPr>
        <w:t xml:space="preserve"> thereof </w:t>
      </w:r>
      <w:r w:rsidRPr="00874DBE">
        <w:rPr>
          <w:rFonts w:ascii="Times New Roman" w:hAnsi="Times New Roman" w:cs="Times New Roman"/>
          <w:u w:val="single"/>
          <w:lang w:val="en-GB"/>
        </w:rPr>
        <w:t>without knowledge of the security interest</w:t>
      </w:r>
    </w:p>
    <w:p w14:paraId="067D39B0" w14:textId="2EFF6B59" w:rsidR="007B4CFE" w:rsidRPr="00874DBE" w:rsidRDefault="007B4CFE" w:rsidP="00C674F0">
      <w:pPr>
        <w:pStyle w:val="ListParagraph"/>
        <w:numPr>
          <w:ilvl w:val="1"/>
          <w:numId w:val="54"/>
        </w:numPr>
        <w:rPr>
          <w:rFonts w:ascii="Times New Roman" w:hAnsi="Times New Roman" w:cs="Times New Roman"/>
          <w:b/>
        </w:rPr>
      </w:pPr>
      <w:r w:rsidRPr="00874DBE">
        <w:rPr>
          <w:rFonts w:ascii="Times New Roman" w:hAnsi="Times New Roman" w:cs="Times New Roman"/>
          <w:b/>
          <w:lang w:val="en-GB"/>
        </w:rPr>
        <w:t>Elements:</w:t>
      </w:r>
    </w:p>
    <w:p w14:paraId="3492668E" w14:textId="426F37CD" w:rsidR="007B4CFE" w:rsidRPr="00874DBE" w:rsidRDefault="007B4CFE" w:rsidP="007B4CFE">
      <w:pPr>
        <w:pStyle w:val="ListParagraph"/>
        <w:numPr>
          <w:ilvl w:val="2"/>
          <w:numId w:val="54"/>
        </w:numPr>
        <w:rPr>
          <w:rFonts w:ascii="Times New Roman" w:hAnsi="Times New Roman" w:cs="Times New Roman"/>
        </w:rPr>
      </w:pPr>
      <w:r w:rsidRPr="00874DBE">
        <w:rPr>
          <w:rFonts w:ascii="Times New Roman" w:hAnsi="Times New Roman" w:cs="Times New Roman"/>
          <w:lang w:val="en-GB"/>
        </w:rPr>
        <w:t>(1) Transferee of chattel paper, documents of title, instruments or goods.</w:t>
      </w:r>
    </w:p>
    <w:p w14:paraId="6F752B9A" w14:textId="7D1803DB" w:rsidR="007B4CFE" w:rsidRPr="00874DBE" w:rsidRDefault="007B4CFE" w:rsidP="007B4CFE">
      <w:pPr>
        <w:pStyle w:val="ListParagraph"/>
        <w:numPr>
          <w:ilvl w:val="2"/>
          <w:numId w:val="54"/>
        </w:numPr>
        <w:rPr>
          <w:rFonts w:ascii="Times New Roman" w:hAnsi="Times New Roman" w:cs="Times New Roman"/>
        </w:rPr>
      </w:pPr>
      <w:r w:rsidRPr="00874DBE">
        <w:rPr>
          <w:rFonts w:ascii="Times New Roman" w:hAnsi="Times New Roman" w:cs="Times New Roman"/>
          <w:lang w:val="en-GB"/>
        </w:rPr>
        <w:t>(2) Delivery.</w:t>
      </w:r>
    </w:p>
    <w:p w14:paraId="7D16A0DD" w14:textId="781D8FAB" w:rsidR="007B4CFE" w:rsidRPr="00874DBE" w:rsidRDefault="007B4CFE" w:rsidP="007B4CFE">
      <w:pPr>
        <w:pStyle w:val="ListParagraph"/>
        <w:numPr>
          <w:ilvl w:val="2"/>
          <w:numId w:val="54"/>
        </w:numPr>
        <w:rPr>
          <w:rFonts w:ascii="Times New Roman" w:hAnsi="Times New Roman" w:cs="Times New Roman"/>
        </w:rPr>
      </w:pPr>
      <w:r w:rsidRPr="00874DBE">
        <w:rPr>
          <w:rFonts w:ascii="Times New Roman" w:hAnsi="Times New Roman" w:cs="Times New Roman"/>
          <w:lang w:val="en-GB"/>
        </w:rPr>
        <w:t>(3) Does not secure payment or performance of an obligation (i.e. not security interest).</w:t>
      </w:r>
    </w:p>
    <w:p w14:paraId="17C5FA32" w14:textId="4F475BEF" w:rsidR="007B4CFE" w:rsidRPr="00874DBE" w:rsidRDefault="007B4CFE" w:rsidP="000116FA">
      <w:pPr>
        <w:pStyle w:val="ListParagraph"/>
        <w:numPr>
          <w:ilvl w:val="2"/>
          <w:numId w:val="54"/>
        </w:numPr>
        <w:rPr>
          <w:rFonts w:ascii="Times New Roman" w:hAnsi="Times New Roman" w:cs="Times New Roman"/>
        </w:rPr>
      </w:pPr>
      <w:r w:rsidRPr="00874DBE">
        <w:rPr>
          <w:rFonts w:ascii="Times New Roman" w:hAnsi="Times New Roman" w:cs="Times New Roman"/>
          <w:lang w:val="en-GB"/>
        </w:rPr>
        <w:t>(4) Gives value and receives delivery thereof without knowledge of the security interest.</w:t>
      </w:r>
    </w:p>
    <w:p w14:paraId="7F9ED130" w14:textId="18B6B523" w:rsidR="000D37B1" w:rsidRPr="00874DBE" w:rsidRDefault="000D37B1" w:rsidP="000D37B1">
      <w:pPr>
        <w:pStyle w:val="ListParagraph"/>
        <w:numPr>
          <w:ilvl w:val="0"/>
          <w:numId w:val="54"/>
        </w:numPr>
        <w:rPr>
          <w:rFonts w:ascii="Times New Roman" w:hAnsi="Times New Roman" w:cs="Times New Roman"/>
        </w:rPr>
      </w:pPr>
      <w:r w:rsidRPr="00874DBE">
        <w:rPr>
          <w:rFonts w:ascii="Times New Roman" w:hAnsi="Times New Roman" w:cs="Times New Roman"/>
          <w:color w:val="FF0000"/>
          <w:lang w:val="en-GB"/>
        </w:rPr>
        <w:t xml:space="preserve">(d) </w:t>
      </w:r>
      <w:r w:rsidRPr="00874DBE">
        <w:rPr>
          <w:rFonts w:ascii="Times New Roman" w:hAnsi="Times New Roman" w:cs="Times New Roman"/>
        </w:rPr>
        <w:t xml:space="preserve">in </w:t>
      </w:r>
      <w:r w:rsidRPr="00874DBE">
        <w:rPr>
          <w:rFonts w:ascii="Times New Roman" w:hAnsi="Times New Roman" w:cs="Times New Roman"/>
          <w:i/>
        </w:rPr>
        <w:t>intangibles</w:t>
      </w:r>
      <w:r w:rsidRPr="00874DBE">
        <w:rPr>
          <w:rFonts w:ascii="Times New Roman" w:hAnsi="Times New Roman" w:cs="Times New Roman"/>
        </w:rPr>
        <w:t xml:space="preserve"> </w:t>
      </w:r>
      <w:r w:rsidRPr="00874DBE">
        <w:rPr>
          <w:rFonts w:ascii="Times New Roman" w:hAnsi="Times New Roman" w:cs="Times New Roman"/>
          <w:u w:val="single"/>
        </w:rPr>
        <w:t>other than accounts</w:t>
      </w:r>
      <w:r w:rsidRPr="00874DBE">
        <w:rPr>
          <w:rFonts w:ascii="Times New Roman" w:hAnsi="Times New Roman" w:cs="Times New Roman"/>
        </w:rPr>
        <w:t xml:space="preserve"> is not effective against a transferee thereof who takes under a transaction </w:t>
      </w:r>
      <w:r w:rsidRPr="00874DBE">
        <w:rPr>
          <w:rFonts w:ascii="Times New Roman" w:hAnsi="Times New Roman" w:cs="Times New Roman"/>
          <w:u w:val="single"/>
        </w:rPr>
        <w:t>that does not secure payment or performance of an obligation</w:t>
      </w:r>
      <w:r w:rsidRPr="00874DBE">
        <w:rPr>
          <w:rFonts w:ascii="Times New Roman" w:hAnsi="Times New Roman" w:cs="Times New Roman"/>
        </w:rPr>
        <w:t xml:space="preserve"> and who </w:t>
      </w:r>
      <w:r w:rsidRPr="00874DBE">
        <w:rPr>
          <w:rFonts w:ascii="Times New Roman" w:hAnsi="Times New Roman" w:cs="Times New Roman"/>
          <w:u w:val="single"/>
        </w:rPr>
        <w:t>gives value</w:t>
      </w:r>
      <w:r w:rsidRPr="00874DBE">
        <w:rPr>
          <w:rFonts w:ascii="Times New Roman" w:hAnsi="Times New Roman" w:cs="Times New Roman"/>
        </w:rPr>
        <w:t xml:space="preserve"> </w:t>
      </w:r>
      <w:r w:rsidRPr="00874DBE">
        <w:rPr>
          <w:rFonts w:ascii="Times New Roman" w:hAnsi="Times New Roman" w:cs="Times New Roman"/>
          <w:u w:val="single"/>
        </w:rPr>
        <w:t>without knowledge of the security interest</w:t>
      </w:r>
    </w:p>
    <w:p w14:paraId="6D8F98BA" w14:textId="77777777" w:rsidR="00F50E51" w:rsidRPr="00874DBE" w:rsidRDefault="00F50E51" w:rsidP="00F50E51">
      <w:pPr>
        <w:pStyle w:val="ListParagraph"/>
        <w:numPr>
          <w:ilvl w:val="1"/>
          <w:numId w:val="54"/>
        </w:numPr>
        <w:rPr>
          <w:rFonts w:ascii="Times New Roman" w:hAnsi="Times New Roman" w:cs="Times New Roman"/>
        </w:rPr>
      </w:pPr>
      <w:r w:rsidRPr="00874DBE">
        <w:rPr>
          <w:rFonts w:ascii="Times New Roman" w:hAnsi="Times New Roman" w:cs="Times New Roman"/>
        </w:rPr>
        <w:t>Delivery is missing b/c they are intangibles</w:t>
      </w:r>
    </w:p>
    <w:p w14:paraId="344FB3DE" w14:textId="77B883CC" w:rsidR="0040291E" w:rsidRPr="00874DBE" w:rsidRDefault="00F531A3" w:rsidP="00F50E51">
      <w:pPr>
        <w:pStyle w:val="ListParagraph"/>
        <w:numPr>
          <w:ilvl w:val="1"/>
          <w:numId w:val="54"/>
        </w:numPr>
        <w:rPr>
          <w:rFonts w:ascii="Times New Roman" w:hAnsi="Times New Roman" w:cs="Times New Roman"/>
        </w:rPr>
      </w:pPr>
      <w:r w:rsidRPr="00874DBE">
        <w:rPr>
          <w:rFonts w:ascii="Times New Roman" w:hAnsi="Times New Roman" w:cs="Times New Roman"/>
        </w:rPr>
        <w:t xml:space="preserve">It </w:t>
      </w:r>
      <w:r w:rsidRPr="00874DBE">
        <w:rPr>
          <w:rFonts w:ascii="Times New Roman" w:hAnsi="Times New Roman" w:cs="Times New Roman"/>
          <w:u w:val="single"/>
        </w:rPr>
        <w:t xml:space="preserve">excludes accounts </w:t>
      </w:r>
      <w:r w:rsidRPr="00874DBE">
        <w:rPr>
          <w:rFonts w:ascii="Times New Roman" w:hAnsi="Times New Roman" w:cs="Times New Roman"/>
        </w:rPr>
        <w:sym w:font="Wingdings" w:char="F0E0"/>
      </w:r>
      <w:r w:rsidRPr="00874DBE">
        <w:rPr>
          <w:rFonts w:ascii="Times New Roman" w:hAnsi="Times New Roman" w:cs="Times New Roman"/>
        </w:rPr>
        <w:t xml:space="preserve"> they are deemed to be a security interest</w:t>
      </w:r>
    </w:p>
    <w:p w14:paraId="7CA53080" w14:textId="50417BB0" w:rsidR="00F531A3" w:rsidRPr="00874DBE" w:rsidRDefault="00F531A3" w:rsidP="00F531A3">
      <w:pPr>
        <w:pStyle w:val="ListParagraph"/>
        <w:numPr>
          <w:ilvl w:val="2"/>
          <w:numId w:val="54"/>
        </w:numPr>
        <w:rPr>
          <w:rFonts w:ascii="Times New Roman" w:hAnsi="Times New Roman" w:cs="Times New Roman"/>
        </w:rPr>
      </w:pPr>
      <w:r w:rsidRPr="00874DBE">
        <w:rPr>
          <w:rFonts w:ascii="Times New Roman" w:hAnsi="Times New Roman" w:cs="Times New Roman"/>
        </w:rPr>
        <w:t xml:space="preserve">Chattel paper should also </w:t>
      </w:r>
      <w:r w:rsidR="00090D46" w:rsidRPr="00874DBE">
        <w:rPr>
          <w:rFonts w:ascii="Times New Roman" w:hAnsi="Times New Roman" w:cs="Times New Roman"/>
        </w:rPr>
        <w:t>be excluded (b/c also deemed to be a security interest)</w:t>
      </w:r>
      <w:r w:rsidR="0083188E" w:rsidRPr="00874DBE">
        <w:rPr>
          <w:rFonts w:ascii="Times New Roman" w:hAnsi="Times New Roman" w:cs="Times New Roman"/>
        </w:rPr>
        <w:t xml:space="preserve"> – was not b/c it’s tangible</w:t>
      </w:r>
    </w:p>
    <w:p w14:paraId="7B32FFC7" w14:textId="77777777" w:rsidR="0083188E" w:rsidRPr="00874DBE" w:rsidRDefault="0083188E" w:rsidP="00923617">
      <w:pPr>
        <w:rPr>
          <w:rFonts w:ascii="Times New Roman" w:hAnsi="Times New Roman" w:cs="Times New Roman"/>
        </w:rPr>
      </w:pPr>
    </w:p>
    <w:p w14:paraId="265851E1" w14:textId="04FCFBED" w:rsidR="0053602B" w:rsidRPr="00874DBE" w:rsidRDefault="00F708BE" w:rsidP="00F708BE">
      <w:pPr>
        <w:pStyle w:val="Heading2"/>
      </w:pPr>
      <w:bookmarkStart w:id="33" w:name="_Toc27578778"/>
      <w:r w:rsidRPr="00874DBE">
        <w:t>(6) Priorities</w:t>
      </w:r>
      <w:bookmarkEnd w:id="33"/>
      <w:r w:rsidRPr="00874DBE">
        <w:t xml:space="preserve"> </w:t>
      </w:r>
    </w:p>
    <w:p w14:paraId="54591B61" w14:textId="0649C1F2" w:rsidR="00933C10" w:rsidRPr="00874DBE" w:rsidRDefault="00933C10" w:rsidP="0053602B">
      <w:pPr>
        <w:rPr>
          <w:rFonts w:ascii="Times New Roman" w:hAnsi="Times New Roman" w:cs="Times New Roman"/>
        </w:rPr>
      </w:pPr>
      <w:r w:rsidRPr="00874DBE">
        <w:rPr>
          <w:rFonts w:ascii="Times New Roman" w:hAnsi="Times New Roman" w:cs="Times New Roman"/>
          <w:b/>
          <w:u w:val="single"/>
        </w:rPr>
        <w:t>Framework</w:t>
      </w:r>
      <w:r w:rsidRPr="00874DBE">
        <w:rPr>
          <w:rFonts w:ascii="Times New Roman" w:hAnsi="Times New Roman" w:cs="Times New Roman"/>
        </w:rPr>
        <w:t>:</w:t>
      </w:r>
    </w:p>
    <w:p w14:paraId="62FE07BD" w14:textId="4CE7A120" w:rsidR="00933C10" w:rsidRPr="00874DBE" w:rsidRDefault="00933C10" w:rsidP="00933C10">
      <w:pPr>
        <w:rPr>
          <w:rFonts w:ascii="Times New Roman" w:hAnsi="Times New Roman" w:cs="Times New Roman"/>
        </w:rPr>
      </w:pPr>
      <w:r w:rsidRPr="00874DBE">
        <w:rPr>
          <w:rFonts w:ascii="Times New Roman" w:hAnsi="Times New Roman" w:cs="Times New Roman"/>
        </w:rPr>
        <w:t xml:space="preserve">(1) Are there competing security interests in the same collateral? If not, </w:t>
      </w:r>
      <w:r w:rsidRPr="00874DBE">
        <w:rPr>
          <w:rFonts w:ascii="Times New Roman" w:hAnsi="Times New Roman" w:cs="Times New Roman"/>
          <w:color w:val="FF0000"/>
        </w:rPr>
        <w:t xml:space="preserve">30(1) </w:t>
      </w:r>
      <w:r w:rsidRPr="00874DBE">
        <w:rPr>
          <w:rFonts w:ascii="Times New Roman" w:hAnsi="Times New Roman" w:cs="Times New Roman"/>
        </w:rPr>
        <w:t>not applicable.</w:t>
      </w:r>
    </w:p>
    <w:p w14:paraId="467BBCD2" w14:textId="5DD18DF0" w:rsidR="00933C10" w:rsidRPr="00874DBE" w:rsidRDefault="00933C10" w:rsidP="00933C10">
      <w:pPr>
        <w:rPr>
          <w:rFonts w:ascii="Times New Roman" w:hAnsi="Times New Roman" w:cs="Times New Roman"/>
        </w:rPr>
      </w:pPr>
      <w:r w:rsidRPr="00874DBE">
        <w:rPr>
          <w:rFonts w:ascii="Times New Roman" w:hAnsi="Times New Roman" w:cs="Times New Roman"/>
        </w:rPr>
        <w:t xml:space="preserve">(2) Does some other rule apply? If not, continue with s </w:t>
      </w:r>
      <w:r w:rsidRPr="00874DBE">
        <w:rPr>
          <w:rFonts w:ascii="Times New Roman" w:hAnsi="Times New Roman" w:cs="Times New Roman"/>
          <w:color w:val="FF0000"/>
        </w:rPr>
        <w:t xml:space="preserve">30(1) </w:t>
      </w:r>
      <w:r w:rsidRPr="00874DBE">
        <w:rPr>
          <w:rFonts w:ascii="Times New Roman" w:hAnsi="Times New Roman" w:cs="Times New Roman"/>
        </w:rPr>
        <w:t>priority rules.</w:t>
      </w:r>
    </w:p>
    <w:p w14:paraId="4B3F2A78" w14:textId="2826A344" w:rsidR="00AE0D7E" w:rsidRPr="00874DBE" w:rsidRDefault="00AE0D7E" w:rsidP="00FF2746">
      <w:pPr>
        <w:pStyle w:val="ListParagraph"/>
        <w:numPr>
          <w:ilvl w:val="0"/>
          <w:numId w:val="66"/>
        </w:numPr>
        <w:rPr>
          <w:rFonts w:ascii="Times New Roman" w:hAnsi="Times New Roman" w:cs="Times New Roman"/>
        </w:rPr>
      </w:pPr>
      <w:r w:rsidRPr="00874DBE">
        <w:rPr>
          <w:rFonts w:ascii="Times New Roman" w:hAnsi="Times New Roman" w:cs="Times New Roman"/>
        </w:rPr>
        <w:t>Investment property, PMSIs, proceeds, protection of transferees in the ordinary course of business</w:t>
      </w:r>
    </w:p>
    <w:p w14:paraId="6B896C94" w14:textId="4360AE9A" w:rsidR="00C95965" w:rsidRPr="00874DBE" w:rsidRDefault="00AE0D7E" w:rsidP="00FF2746">
      <w:pPr>
        <w:pStyle w:val="ListParagraph"/>
        <w:numPr>
          <w:ilvl w:val="0"/>
          <w:numId w:val="66"/>
        </w:numPr>
        <w:rPr>
          <w:rFonts w:ascii="Times New Roman" w:hAnsi="Times New Roman" w:cs="Times New Roman"/>
          <w:b/>
          <w:color w:val="FF0000"/>
        </w:rPr>
      </w:pPr>
      <w:r w:rsidRPr="00874DBE">
        <w:rPr>
          <w:rFonts w:ascii="Times New Roman" w:hAnsi="Times New Roman" w:cs="Times New Roman"/>
          <w:b/>
          <w:color w:val="FF0000"/>
        </w:rPr>
        <w:t>COVER THIS!</w:t>
      </w:r>
      <w:r w:rsidR="00814709" w:rsidRPr="00874DBE">
        <w:rPr>
          <w:rFonts w:ascii="Times New Roman" w:hAnsi="Times New Roman" w:cs="Times New Roman"/>
          <w:b/>
          <w:color w:val="FF0000"/>
        </w:rPr>
        <w:t>!</w:t>
      </w:r>
    </w:p>
    <w:p w14:paraId="32319FA3" w14:textId="77777777" w:rsidR="00814709" w:rsidRPr="00874DBE" w:rsidRDefault="00814709" w:rsidP="0053602B">
      <w:pPr>
        <w:rPr>
          <w:rFonts w:ascii="Times New Roman" w:hAnsi="Times New Roman" w:cs="Times New Roman"/>
        </w:rPr>
      </w:pPr>
    </w:p>
    <w:p w14:paraId="73BC6C56" w14:textId="1F1A23D2" w:rsidR="00C95965" w:rsidRPr="00874DBE" w:rsidRDefault="00C95965" w:rsidP="00276320">
      <w:pPr>
        <w:pStyle w:val="Heading3"/>
      </w:pPr>
      <w:bookmarkStart w:id="34" w:name="_Toc27578779"/>
      <w:r w:rsidRPr="00874DBE">
        <w:t>Basic Priority Rules</w:t>
      </w:r>
      <w:bookmarkEnd w:id="34"/>
    </w:p>
    <w:p w14:paraId="6F1C1258" w14:textId="797C39DE" w:rsidR="00F708BE" w:rsidRPr="00874DBE" w:rsidRDefault="00623E5A" w:rsidP="0053602B">
      <w:pPr>
        <w:rPr>
          <w:rFonts w:ascii="Times New Roman" w:hAnsi="Times New Roman" w:cs="Times New Roman"/>
          <w:lang w:val="en-GB"/>
        </w:rPr>
      </w:pPr>
      <w:r w:rsidRPr="00874DBE">
        <w:rPr>
          <w:rFonts w:ascii="Times New Roman" w:hAnsi="Times New Roman" w:cs="Times New Roman"/>
          <w:color w:val="FF0000"/>
        </w:rPr>
        <w:t xml:space="preserve">30(1) </w:t>
      </w:r>
      <w:r w:rsidRPr="00874DBE">
        <w:rPr>
          <w:rFonts w:ascii="Times New Roman" w:hAnsi="Times New Roman" w:cs="Times New Roman"/>
          <w:lang w:val="en-GB"/>
        </w:rPr>
        <w:t xml:space="preserve">If no other provision of this Act is applicable, the following priority rules apply to security interests in the </w:t>
      </w:r>
      <w:r w:rsidRPr="00874DBE">
        <w:rPr>
          <w:rFonts w:ascii="Times New Roman" w:hAnsi="Times New Roman" w:cs="Times New Roman"/>
          <w:b/>
          <w:u w:val="single"/>
          <w:lang w:val="en-GB"/>
        </w:rPr>
        <w:t>same</w:t>
      </w:r>
      <w:r w:rsidRPr="00874DBE">
        <w:rPr>
          <w:rFonts w:ascii="Times New Roman" w:hAnsi="Times New Roman" w:cs="Times New Roman"/>
          <w:lang w:val="en-GB"/>
        </w:rPr>
        <w:t xml:space="preserve"> collateral: </w:t>
      </w:r>
      <w:r w:rsidRPr="00874DBE">
        <w:rPr>
          <w:rFonts w:ascii="Times New Roman" w:hAnsi="Times New Roman" w:cs="Times New Roman"/>
          <w:sz w:val="18"/>
          <w:szCs w:val="18"/>
          <w:lang w:val="en-GB"/>
        </w:rPr>
        <w:t>(not different collateral and not if another rule in the Act ap</w:t>
      </w:r>
      <w:r w:rsidR="00236BCC" w:rsidRPr="00874DBE">
        <w:rPr>
          <w:rFonts w:ascii="Times New Roman" w:hAnsi="Times New Roman" w:cs="Times New Roman"/>
          <w:sz w:val="18"/>
          <w:szCs w:val="18"/>
          <w:lang w:val="en-GB"/>
        </w:rPr>
        <w:t>plies (</w:t>
      </w:r>
      <w:r w:rsidR="0042076C" w:rsidRPr="00874DBE">
        <w:rPr>
          <w:rFonts w:ascii="Times New Roman" w:hAnsi="Times New Roman" w:cs="Times New Roman"/>
          <w:sz w:val="18"/>
          <w:szCs w:val="18"/>
          <w:lang w:val="en-GB"/>
        </w:rPr>
        <w:t xml:space="preserve">Investment property, PMSIs, proceeds, protection of transferees in </w:t>
      </w:r>
      <w:r w:rsidR="00DF7849" w:rsidRPr="00874DBE">
        <w:rPr>
          <w:rFonts w:ascii="Times New Roman" w:hAnsi="Times New Roman" w:cs="Times New Roman"/>
          <w:sz w:val="18"/>
          <w:szCs w:val="18"/>
          <w:lang w:val="en-GB"/>
        </w:rPr>
        <w:t xml:space="preserve">the </w:t>
      </w:r>
      <w:r w:rsidR="0042076C" w:rsidRPr="00874DBE">
        <w:rPr>
          <w:rFonts w:ascii="Times New Roman" w:hAnsi="Times New Roman" w:cs="Times New Roman"/>
          <w:sz w:val="18"/>
          <w:szCs w:val="18"/>
          <w:lang w:val="en-GB"/>
        </w:rPr>
        <w:t>ordinary course of business</w:t>
      </w:r>
      <w:r w:rsidR="00236BCC" w:rsidRPr="00874DBE">
        <w:rPr>
          <w:rFonts w:ascii="Times New Roman" w:hAnsi="Times New Roman" w:cs="Times New Roman"/>
          <w:sz w:val="18"/>
          <w:szCs w:val="18"/>
          <w:lang w:val="en-GB"/>
        </w:rPr>
        <w:t>)</w:t>
      </w:r>
      <w:r w:rsidRPr="00874DBE">
        <w:rPr>
          <w:rFonts w:ascii="Times New Roman" w:hAnsi="Times New Roman" w:cs="Times New Roman"/>
          <w:sz w:val="18"/>
          <w:szCs w:val="18"/>
          <w:lang w:val="en-GB"/>
        </w:rPr>
        <w:t>)</w:t>
      </w:r>
    </w:p>
    <w:p w14:paraId="5D8E7266" w14:textId="63BF64C0" w:rsidR="00623E5A" w:rsidRPr="00874DBE" w:rsidRDefault="00471684" w:rsidP="00FF2746">
      <w:pPr>
        <w:pStyle w:val="ListParagraph"/>
        <w:numPr>
          <w:ilvl w:val="0"/>
          <w:numId w:val="65"/>
        </w:numPr>
        <w:rPr>
          <w:rFonts w:ascii="Times New Roman" w:hAnsi="Times New Roman" w:cs="Times New Roman"/>
        </w:rPr>
      </w:pPr>
      <w:r w:rsidRPr="00874DBE">
        <w:rPr>
          <w:rFonts w:ascii="Times New Roman" w:hAnsi="Times New Roman" w:cs="Times New Roman"/>
        </w:rPr>
        <w:t xml:space="preserve">1. </w:t>
      </w:r>
      <w:r w:rsidRPr="00874DBE">
        <w:rPr>
          <w:rFonts w:ascii="Times New Roman" w:hAnsi="Times New Roman" w:cs="Times New Roman"/>
          <w:lang w:val="en-US"/>
        </w:rPr>
        <w:t xml:space="preserve">Where priority is to be determined </w:t>
      </w:r>
      <w:r w:rsidRPr="00874DBE">
        <w:rPr>
          <w:rFonts w:ascii="Times New Roman" w:hAnsi="Times New Roman" w:cs="Times New Roman"/>
          <w:u w:val="single"/>
          <w:lang w:val="en-US"/>
        </w:rPr>
        <w:t>between</w:t>
      </w:r>
      <w:r w:rsidRPr="00874DBE">
        <w:rPr>
          <w:rFonts w:ascii="Times New Roman" w:hAnsi="Times New Roman" w:cs="Times New Roman"/>
          <w:lang w:val="en-US"/>
        </w:rPr>
        <w:t xml:space="preserve"> security interests </w:t>
      </w:r>
      <w:r w:rsidRPr="00874DBE">
        <w:rPr>
          <w:rFonts w:ascii="Times New Roman" w:hAnsi="Times New Roman" w:cs="Times New Roman"/>
          <w:u w:val="single"/>
          <w:lang w:val="en-US"/>
        </w:rPr>
        <w:t>perfected by registration</w:t>
      </w:r>
      <w:r w:rsidRPr="00874DBE">
        <w:rPr>
          <w:rFonts w:ascii="Times New Roman" w:hAnsi="Times New Roman" w:cs="Times New Roman"/>
          <w:lang w:val="en-US"/>
        </w:rPr>
        <w:t xml:space="preserve">, priority shall be determined by the </w:t>
      </w:r>
      <w:r w:rsidRPr="00874DBE">
        <w:rPr>
          <w:rFonts w:ascii="Times New Roman" w:hAnsi="Times New Roman" w:cs="Times New Roman"/>
          <w:b/>
          <w:u w:val="single"/>
          <w:lang w:val="en-US"/>
        </w:rPr>
        <w:t>order of registration</w:t>
      </w:r>
      <w:r w:rsidRPr="00874DBE">
        <w:rPr>
          <w:rFonts w:ascii="Times New Roman" w:hAnsi="Times New Roman" w:cs="Times New Roman"/>
          <w:lang w:val="en-US"/>
        </w:rPr>
        <w:t xml:space="preserve"> regardless of the order of perfection</w:t>
      </w:r>
    </w:p>
    <w:p w14:paraId="63222CB5" w14:textId="77777777" w:rsidR="00CB050B" w:rsidRPr="00874DBE" w:rsidRDefault="00471684" w:rsidP="00FF2746">
      <w:pPr>
        <w:pStyle w:val="ListParagraph"/>
        <w:numPr>
          <w:ilvl w:val="0"/>
          <w:numId w:val="65"/>
        </w:numPr>
        <w:rPr>
          <w:rFonts w:ascii="Times New Roman" w:hAnsi="Times New Roman" w:cs="Times New Roman"/>
        </w:rPr>
      </w:pPr>
      <w:r w:rsidRPr="00874DBE">
        <w:rPr>
          <w:rFonts w:ascii="Times New Roman" w:hAnsi="Times New Roman" w:cs="Times New Roman"/>
          <w:lang w:val="en-US"/>
        </w:rPr>
        <w:t xml:space="preserve">2. </w:t>
      </w:r>
      <w:r w:rsidR="00CB050B" w:rsidRPr="00874DBE">
        <w:rPr>
          <w:rFonts w:ascii="Times New Roman" w:hAnsi="Times New Roman" w:cs="Times New Roman"/>
          <w:lang w:val="en-US"/>
        </w:rPr>
        <w:t xml:space="preserve">Where priority is to be determined </w:t>
      </w:r>
      <w:r w:rsidR="00CB050B" w:rsidRPr="00874DBE">
        <w:rPr>
          <w:rFonts w:ascii="Times New Roman" w:hAnsi="Times New Roman" w:cs="Times New Roman"/>
          <w:u w:val="single"/>
          <w:lang w:val="en-US"/>
        </w:rPr>
        <w:t>between</w:t>
      </w:r>
      <w:r w:rsidR="00CB050B" w:rsidRPr="00874DBE">
        <w:rPr>
          <w:rFonts w:ascii="Times New Roman" w:hAnsi="Times New Roman" w:cs="Times New Roman"/>
          <w:lang w:val="en-US"/>
        </w:rPr>
        <w:t xml:space="preserve"> a </w:t>
      </w:r>
      <w:r w:rsidR="00CB050B" w:rsidRPr="00874DBE">
        <w:rPr>
          <w:rFonts w:ascii="Times New Roman" w:hAnsi="Times New Roman" w:cs="Times New Roman"/>
          <w:u w:val="single"/>
          <w:lang w:val="en-US"/>
        </w:rPr>
        <w:t>SI perfected by registration and a SI perfected otherwise than by registration</w:t>
      </w:r>
      <w:r w:rsidR="00CB050B" w:rsidRPr="00874DBE">
        <w:rPr>
          <w:rFonts w:ascii="Times New Roman" w:hAnsi="Times New Roman" w:cs="Times New Roman"/>
          <w:lang w:val="en-US"/>
        </w:rPr>
        <w:t>,</w:t>
      </w:r>
    </w:p>
    <w:p w14:paraId="0A49B7A3" w14:textId="3F44FD12" w:rsidR="00471684" w:rsidRPr="00874DBE" w:rsidRDefault="00CB050B" w:rsidP="00FF2746">
      <w:pPr>
        <w:pStyle w:val="ListParagraph"/>
        <w:numPr>
          <w:ilvl w:val="1"/>
          <w:numId w:val="65"/>
        </w:numPr>
        <w:rPr>
          <w:rFonts w:ascii="Times New Roman" w:hAnsi="Times New Roman" w:cs="Times New Roman"/>
        </w:rPr>
      </w:pPr>
      <w:r w:rsidRPr="00874DBE">
        <w:rPr>
          <w:rFonts w:ascii="Times New Roman" w:hAnsi="Times New Roman" w:cs="Times New Roman"/>
          <w:lang w:val="en-US"/>
        </w:rPr>
        <w:t>(</w:t>
      </w:r>
      <w:proofErr w:type="spellStart"/>
      <w:r w:rsidRPr="00874DBE">
        <w:rPr>
          <w:rFonts w:ascii="Times New Roman" w:hAnsi="Times New Roman" w:cs="Times New Roman"/>
          <w:lang w:val="en-US"/>
        </w:rPr>
        <w:t>i</w:t>
      </w:r>
      <w:proofErr w:type="spellEnd"/>
      <w:r w:rsidRPr="00874DBE">
        <w:rPr>
          <w:rFonts w:ascii="Times New Roman" w:hAnsi="Times New Roman" w:cs="Times New Roman"/>
          <w:lang w:val="en-US"/>
        </w:rPr>
        <w:t xml:space="preserve">) </w:t>
      </w:r>
      <w:r w:rsidRPr="00874DBE">
        <w:rPr>
          <w:rFonts w:ascii="Times New Roman" w:hAnsi="Times New Roman" w:cs="Times New Roman"/>
          <w:lang w:val="en-GB"/>
        </w:rPr>
        <w:t xml:space="preserve">the SI </w:t>
      </w:r>
      <w:r w:rsidRPr="00874DBE">
        <w:rPr>
          <w:rFonts w:ascii="Times New Roman" w:hAnsi="Times New Roman" w:cs="Times New Roman"/>
          <w:u w:val="single"/>
          <w:lang w:val="en-GB"/>
        </w:rPr>
        <w:t>perfected by registration</w:t>
      </w:r>
      <w:r w:rsidRPr="00874DBE">
        <w:rPr>
          <w:rFonts w:ascii="Times New Roman" w:hAnsi="Times New Roman" w:cs="Times New Roman"/>
          <w:lang w:val="en-GB"/>
        </w:rPr>
        <w:t xml:space="preserve"> has priority over the other SI if the </w:t>
      </w:r>
      <w:r w:rsidRPr="00874DBE">
        <w:rPr>
          <w:rFonts w:ascii="Times New Roman" w:hAnsi="Times New Roman" w:cs="Times New Roman"/>
          <w:b/>
          <w:u w:val="single"/>
          <w:lang w:val="en-GB"/>
        </w:rPr>
        <w:t>registration</w:t>
      </w:r>
      <w:r w:rsidRPr="00874DBE">
        <w:rPr>
          <w:rFonts w:ascii="Times New Roman" w:hAnsi="Times New Roman" w:cs="Times New Roman"/>
          <w:lang w:val="en-GB"/>
        </w:rPr>
        <w:t xml:space="preserve"> occurred before the </w:t>
      </w:r>
      <w:r w:rsidRPr="00874DBE">
        <w:rPr>
          <w:rFonts w:ascii="Times New Roman" w:hAnsi="Times New Roman" w:cs="Times New Roman"/>
          <w:b/>
          <w:i/>
          <w:u w:val="single"/>
          <w:lang w:val="en-GB"/>
        </w:rPr>
        <w:t>perfection</w:t>
      </w:r>
      <w:r w:rsidRPr="00874DBE">
        <w:rPr>
          <w:rFonts w:ascii="Times New Roman" w:hAnsi="Times New Roman" w:cs="Times New Roman"/>
          <w:b/>
          <w:u w:val="single"/>
          <w:lang w:val="en-GB"/>
        </w:rPr>
        <w:t xml:space="preserve"> of the </w:t>
      </w:r>
      <w:r w:rsidRPr="00874DBE">
        <w:rPr>
          <w:rFonts w:ascii="Times New Roman" w:hAnsi="Times New Roman" w:cs="Times New Roman"/>
          <w:b/>
          <w:i/>
          <w:u w:val="single"/>
          <w:lang w:val="en-GB"/>
        </w:rPr>
        <w:t>other</w:t>
      </w:r>
      <w:r w:rsidRPr="00874DBE">
        <w:rPr>
          <w:rFonts w:ascii="Times New Roman" w:hAnsi="Times New Roman" w:cs="Times New Roman"/>
          <w:b/>
          <w:u w:val="single"/>
          <w:lang w:val="en-GB"/>
        </w:rPr>
        <w:t xml:space="preserve"> SI</w:t>
      </w:r>
      <w:r w:rsidRPr="00874DBE">
        <w:rPr>
          <w:rFonts w:ascii="Times New Roman" w:hAnsi="Times New Roman" w:cs="Times New Roman"/>
          <w:lang w:val="en-GB"/>
        </w:rPr>
        <w:t>, and</w:t>
      </w:r>
    </w:p>
    <w:p w14:paraId="578B2F62" w14:textId="608EF2E6" w:rsidR="00CB050B" w:rsidRPr="00874DBE" w:rsidRDefault="00CB050B" w:rsidP="00FF2746">
      <w:pPr>
        <w:pStyle w:val="ListParagraph"/>
        <w:numPr>
          <w:ilvl w:val="1"/>
          <w:numId w:val="65"/>
        </w:numPr>
        <w:rPr>
          <w:rFonts w:ascii="Times New Roman" w:hAnsi="Times New Roman" w:cs="Times New Roman"/>
        </w:rPr>
      </w:pPr>
      <w:r w:rsidRPr="00874DBE">
        <w:rPr>
          <w:rFonts w:ascii="Times New Roman" w:hAnsi="Times New Roman" w:cs="Times New Roman"/>
          <w:lang w:val="en-GB"/>
        </w:rPr>
        <w:t xml:space="preserve">(ii) </w:t>
      </w:r>
      <w:r w:rsidRPr="00874DBE">
        <w:rPr>
          <w:rFonts w:ascii="Times New Roman" w:hAnsi="Times New Roman" w:cs="Times New Roman"/>
          <w:lang w:val="en-US"/>
        </w:rPr>
        <w:t xml:space="preserve">the SI </w:t>
      </w:r>
      <w:r w:rsidRPr="00874DBE">
        <w:rPr>
          <w:rFonts w:ascii="Times New Roman" w:hAnsi="Times New Roman" w:cs="Times New Roman"/>
          <w:u w:val="single"/>
          <w:lang w:val="en-US"/>
        </w:rPr>
        <w:t xml:space="preserve">perfected </w:t>
      </w:r>
      <w:r w:rsidRPr="00874DBE">
        <w:rPr>
          <w:rFonts w:ascii="Times New Roman" w:hAnsi="Times New Roman" w:cs="Times New Roman"/>
          <w:i/>
          <w:u w:val="single"/>
          <w:lang w:val="en-US"/>
        </w:rPr>
        <w:t>otherwise</w:t>
      </w:r>
      <w:r w:rsidRPr="00874DBE">
        <w:rPr>
          <w:rFonts w:ascii="Times New Roman" w:hAnsi="Times New Roman" w:cs="Times New Roman"/>
          <w:u w:val="single"/>
          <w:lang w:val="en-US"/>
        </w:rPr>
        <w:t xml:space="preserve"> than by registration</w:t>
      </w:r>
      <w:r w:rsidRPr="00874DBE">
        <w:rPr>
          <w:rFonts w:ascii="Times New Roman" w:hAnsi="Times New Roman" w:cs="Times New Roman"/>
          <w:lang w:val="en-US"/>
        </w:rPr>
        <w:t xml:space="preserve"> has priority over the other SI, if the SI perfected otherwise than by registration was </w:t>
      </w:r>
      <w:r w:rsidRPr="00874DBE">
        <w:rPr>
          <w:rFonts w:ascii="Times New Roman" w:hAnsi="Times New Roman" w:cs="Times New Roman"/>
          <w:b/>
          <w:u w:val="single"/>
          <w:lang w:val="en-US"/>
        </w:rPr>
        <w:t>perfected before the registration</w:t>
      </w:r>
      <w:r w:rsidRPr="00874DBE">
        <w:rPr>
          <w:rFonts w:ascii="Times New Roman" w:hAnsi="Times New Roman" w:cs="Times New Roman"/>
          <w:lang w:val="en-US"/>
        </w:rPr>
        <w:t xml:space="preserve"> of a financing statement related to the other SI</w:t>
      </w:r>
    </w:p>
    <w:p w14:paraId="320238DC" w14:textId="77777777" w:rsidR="0073413F" w:rsidRPr="00874DBE" w:rsidRDefault="00FA30B9" w:rsidP="00FF2746">
      <w:pPr>
        <w:pStyle w:val="ListParagraph"/>
        <w:numPr>
          <w:ilvl w:val="0"/>
          <w:numId w:val="67"/>
        </w:numPr>
        <w:rPr>
          <w:rFonts w:ascii="Times New Roman" w:hAnsi="Times New Roman" w:cs="Times New Roman"/>
        </w:rPr>
      </w:pPr>
      <w:r w:rsidRPr="00874DBE">
        <w:rPr>
          <w:rFonts w:ascii="Times New Roman" w:hAnsi="Times New Roman" w:cs="Times New Roman"/>
          <w:lang w:val="en-US"/>
        </w:rPr>
        <w:t xml:space="preserve">3. </w:t>
      </w:r>
      <w:r w:rsidR="0073413F" w:rsidRPr="00874DBE">
        <w:rPr>
          <w:rFonts w:ascii="Times New Roman" w:hAnsi="Times New Roman" w:cs="Times New Roman"/>
          <w:lang w:val="en-US"/>
        </w:rPr>
        <w:t xml:space="preserve">Where priority is to be determined between </w:t>
      </w:r>
      <w:r w:rsidR="0073413F" w:rsidRPr="00874DBE">
        <w:rPr>
          <w:rFonts w:ascii="Times New Roman" w:hAnsi="Times New Roman" w:cs="Times New Roman"/>
          <w:u w:val="single"/>
          <w:lang w:val="en-US"/>
        </w:rPr>
        <w:t>security interests perfected otherwise than by registration</w:t>
      </w:r>
      <w:r w:rsidR="0073413F" w:rsidRPr="00874DBE">
        <w:rPr>
          <w:rFonts w:ascii="Times New Roman" w:hAnsi="Times New Roman" w:cs="Times New Roman"/>
          <w:lang w:val="en-US"/>
        </w:rPr>
        <w:t xml:space="preserve">, priority shall be determined by the </w:t>
      </w:r>
      <w:r w:rsidR="0073413F" w:rsidRPr="00874DBE">
        <w:rPr>
          <w:rFonts w:ascii="Times New Roman" w:hAnsi="Times New Roman" w:cs="Times New Roman"/>
          <w:b/>
          <w:u w:val="single"/>
          <w:lang w:val="en-US"/>
        </w:rPr>
        <w:t>order of perfection</w:t>
      </w:r>
    </w:p>
    <w:p w14:paraId="2716F369" w14:textId="472A61D2" w:rsidR="00605042" w:rsidRPr="00874DBE" w:rsidRDefault="00B66458" w:rsidP="00FF2746">
      <w:pPr>
        <w:pStyle w:val="ListParagraph"/>
        <w:numPr>
          <w:ilvl w:val="0"/>
          <w:numId w:val="65"/>
        </w:numPr>
        <w:rPr>
          <w:rFonts w:ascii="Times New Roman" w:hAnsi="Times New Roman" w:cs="Times New Roman"/>
        </w:rPr>
      </w:pPr>
      <w:r w:rsidRPr="00874DBE">
        <w:rPr>
          <w:rFonts w:ascii="Times New Roman" w:hAnsi="Times New Roman" w:cs="Times New Roman"/>
        </w:rPr>
        <w:t xml:space="preserve">4. </w:t>
      </w:r>
      <w:r w:rsidRPr="00874DBE">
        <w:rPr>
          <w:rFonts w:ascii="Times New Roman" w:hAnsi="Times New Roman" w:cs="Times New Roman"/>
          <w:lang w:val="en-US"/>
        </w:rPr>
        <w:t xml:space="preserve">Where priority is to be determined between </w:t>
      </w:r>
      <w:r w:rsidRPr="00874DBE">
        <w:rPr>
          <w:rFonts w:ascii="Times New Roman" w:hAnsi="Times New Roman" w:cs="Times New Roman"/>
          <w:u w:val="single"/>
          <w:lang w:val="en-US"/>
        </w:rPr>
        <w:t>unperfected</w:t>
      </w:r>
      <w:r w:rsidRPr="00874DBE">
        <w:rPr>
          <w:rFonts w:ascii="Times New Roman" w:hAnsi="Times New Roman" w:cs="Times New Roman"/>
          <w:lang w:val="en-US"/>
        </w:rPr>
        <w:t xml:space="preserve"> security interests, priority shall be determined by the </w:t>
      </w:r>
      <w:r w:rsidRPr="00874DBE">
        <w:rPr>
          <w:rFonts w:ascii="Times New Roman" w:hAnsi="Times New Roman" w:cs="Times New Roman"/>
          <w:u w:val="single"/>
          <w:lang w:val="en-US"/>
        </w:rPr>
        <w:t>order of attachment</w:t>
      </w:r>
    </w:p>
    <w:p w14:paraId="0CB6C48E" w14:textId="77777777" w:rsidR="00605042" w:rsidRPr="00874DBE" w:rsidRDefault="00605042" w:rsidP="00996728">
      <w:pPr>
        <w:rPr>
          <w:rFonts w:ascii="Times New Roman" w:hAnsi="Times New Roman" w:cs="Times New Roman"/>
        </w:rPr>
      </w:pPr>
    </w:p>
    <w:p w14:paraId="6F2F6E86" w14:textId="2232093F" w:rsidR="00996728" w:rsidRPr="00874DBE" w:rsidRDefault="00996728" w:rsidP="00996728">
      <w:pPr>
        <w:rPr>
          <w:rFonts w:ascii="Times New Roman" w:hAnsi="Times New Roman" w:cs="Times New Roman"/>
          <w:u w:val="single"/>
        </w:rPr>
      </w:pPr>
      <w:r w:rsidRPr="00874DBE">
        <w:rPr>
          <w:rFonts w:ascii="Times New Roman" w:hAnsi="Times New Roman" w:cs="Times New Roman"/>
          <w:u w:val="single"/>
        </w:rPr>
        <w:t>Plain explanation:</w:t>
      </w:r>
    </w:p>
    <w:p w14:paraId="41BC49F5" w14:textId="79D58873" w:rsidR="00FA30B9" w:rsidRPr="00874DBE" w:rsidRDefault="001968AA" w:rsidP="00FF2746">
      <w:pPr>
        <w:pStyle w:val="ListParagraph"/>
        <w:numPr>
          <w:ilvl w:val="0"/>
          <w:numId w:val="67"/>
        </w:numPr>
        <w:rPr>
          <w:rFonts w:ascii="Times New Roman" w:hAnsi="Times New Roman" w:cs="Times New Roman"/>
        </w:rPr>
      </w:pPr>
      <w:r w:rsidRPr="00874DBE">
        <w:rPr>
          <w:rFonts w:ascii="Times New Roman" w:hAnsi="Times New Roman" w:cs="Times New Roman"/>
        </w:rPr>
        <w:t>#1</w:t>
      </w:r>
      <w:r w:rsidR="00FA30B9" w:rsidRPr="00874DBE">
        <w:rPr>
          <w:rFonts w:ascii="Times New Roman" w:hAnsi="Times New Roman" w:cs="Times New Roman"/>
        </w:rPr>
        <w:t xml:space="preserve"> b/w 2 perfected SI by registration, </w:t>
      </w:r>
      <w:r w:rsidR="001213CA" w:rsidRPr="00874DBE">
        <w:rPr>
          <w:rFonts w:ascii="Times New Roman" w:hAnsi="Times New Roman" w:cs="Times New Roman"/>
        </w:rPr>
        <w:t>order of registration</w:t>
      </w:r>
    </w:p>
    <w:p w14:paraId="009B6006" w14:textId="33E7AB28" w:rsidR="00996728" w:rsidRPr="00874DBE" w:rsidRDefault="00FA30B9" w:rsidP="00FF2746">
      <w:pPr>
        <w:pStyle w:val="ListParagraph"/>
        <w:numPr>
          <w:ilvl w:val="0"/>
          <w:numId w:val="67"/>
        </w:numPr>
        <w:rPr>
          <w:rFonts w:ascii="Times New Roman" w:hAnsi="Times New Roman" w:cs="Times New Roman"/>
        </w:rPr>
      </w:pPr>
      <w:r w:rsidRPr="00874DBE">
        <w:rPr>
          <w:rFonts w:ascii="Times New Roman" w:hAnsi="Times New Roman" w:cs="Times New Roman"/>
        </w:rPr>
        <w:lastRenderedPageBreak/>
        <w:t>#2</w:t>
      </w:r>
      <w:r w:rsidR="001968AA" w:rsidRPr="00874DBE">
        <w:rPr>
          <w:rFonts w:ascii="Times New Roman" w:hAnsi="Times New Roman" w:cs="Times New Roman"/>
        </w:rPr>
        <w:t xml:space="preserve">: b/w </w:t>
      </w:r>
      <w:r w:rsidR="001213CA" w:rsidRPr="00874DBE">
        <w:rPr>
          <w:rFonts w:ascii="Times New Roman" w:hAnsi="Times New Roman" w:cs="Times New Roman"/>
        </w:rPr>
        <w:t>2</w:t>
      </w:r>
      <w:r w:rsidR="001968AA" w:rsidRPr="00874DBE">
        <w:rPr>
          <w:rFonts w:ascii="Times New Roman" w:hAnsi="Times New Roman" w:cs="Times New Roman"/>
        </w:rPr>
        <w:t xml:space="preserve"> perfected</w:t>
      </w:r>
      <w:r w:rsidR="0016667C" w:rsidRPr="00874DBE">
        <w:rPr>
          <w:rFonts w:ascii="Times New Roman" w:hAnsi="Times New Roman" w:cs="Times New Roman"/>
        </w:rPr>
        <w:t xml:space="preserve"> SI</w:t>
      </w:r>
      <w:r w:rsidRPr="00874DBE">
        <w:rPr>
          <w:rFonts w:ascii="Times New Roman" w:hAnsi="Times New Roman" w:cs="Times New Roman"/>
        </w:rPr>
        <w:t xml:space="preserve">, one by registration and one </w:t>
      </w:r>
      <w:r w:rsidR="0073413F" w:rsidRPr="00874DBE">
        <w:rPr>
          <w:rFonts w:ascii="Times New Roman" w:hAnsi="Times New Roman" w:cs="Times New Roman"/>
        </w:rPr>
        <w:t>otherwise than by registration</w:t>
      </w:r>
      <w:r w:rsidRPr="00874DBE">
        <w:rPr>
          <w:rFonts w:ascii="Times New Roman" w:hAnsi="Times New Roman" w:cs="Times New Roman"/>
        </w:rPr>
        <w:t>,</w:t>
      </w:r>
      <w:r w:rsidR="001968AA" w:rsidRPr="00874DBE">
        <w:rPr>
          <w:rFonts w:ascii="Times New Roman" w:hAnsi="Times New Roman" w:cs="Times New Roman"/>
        </w:rPr>
        <w:t xml:space="preserve"> </w:t>
      </w:r>
      <w:r w:rsidRPr="00874DBE">
        <w:rPr>
          <w:rFonts w:ascii="Times New Roman" w:hAnsi="Times New Roman" w:cs="Times New Roman"/>
        </w:rPr>
        <w:t>if registration occurs before other method perfects, registration wins; otherwise other method wins</w:t>
      </w:r>
    </w:p>
    <w:p w14:paraId="3555B805" w14:textId="3ED3F4E1" w:rsidR="00FA30B9" w:rsidRPr="00874DBE" w:rsidRDefault="00FA30B9" w:rsidP="00FF2746">
      <w:pPr>
        <w:pStyle w:val="ListParagraph"/>
        <w:numPr>
          <w:ilvl w:val="1"/>
          <w:numId w:val="67"/>
        </w:numPr>
        <w:rPr>
          <w:rFonts w:ascii="Times New Roman" w:hAnsi="Times New Roman" w:cs="Times New Roman"/>
        </w:rPr>
      </w:pPr>
      <w:r w:rsidRPr="00874DBE">
        <w:rPr>
          <w:rFonts w:ascii="Times New Roman" w:hAnsi="Times New Roman" w:cs="Times New Roman"/>
        </w:rPr>
        <w:t xml:space="preserve">NOTE: for #1/2 perfection by registration only </w:t>
      </w:r>
      <w:r w:rsidR="00856C81" w:rsidRPr="00874DBE">
        <w:rPr>
          <w:rFonts w:ascii="Times New Roman" w:hAnsi="Times New Roman" w:cs="Times New Roman"/>
        </w:rPr>
        <w:t>considers</w:t>
      </w:r>
      <w:r w:rsidRPr="00874DBE">
        <w:rPr>
          <w:rFonts w:ascii="Times New Roman" w:hAnsi="Times New Roman" w:cs="Times New Roman"/>
        </w:rPr>
        <w:t xml:space="preserve"> </w:t>
      </w:r>
      <w:r w:rsidR="00856C81" w:rsidRPr="00874DBE">
        <w:rPr>
          <w:rFonts w:ascii="Times New Roman" w:hAnsi="Times New Roman" w:cs="Times New Roman"/>
        </w:rPr>
        <w:t>when financing statement is registered</w:t>
      </w:r>
      <w:r w:rsidRPr="00874DBE">
        <w:rPr>
          <w:rFonts w:ascii="Times New Roman" w:hAnsi="Times New Roman" w:cs="Times New Roman"/>
        </w:rPr>
        <w:t xml:space="preserve"> (not actual attachment which can be later and therefore not perfection), BUT for perfection </w:t>
      </w:r>
      <w:r w:rsidR="00505141" w:rsidRPr="00874DBE">
        <w:rPr>
          <w:rFonts w:ascii="Times New Roman" w:hAnsi="Times New Roman" w:cs="Times New Roman"/>
        </w:rPr>
        <w:t>otherwise than by registration</w:t>
      </w:r>
      <w:r w:rsidRPr="00874DBE">
        <w:rPr>
          <w:rFonts w:ascii="Times New Roman" w:hAnsi="Times New Roman" w:cs="Times New Roman"/>
        </w:rPr>
        <w:t xml:space="preserve">, </w:t>
      </w:r>
      <w:r w:rsidR="00AE0677" w:rsidRPr="00874DBE">
        <w:rPr>
          <w:rFonts w:ascii="Times New Roman" w:hAnsi="Times New Roman" w:cs="Times New Roman"/>
        </w:rPr>
        <w:t>the date of actual perfection counts (i.e. with attachment)</w:t>
      </w:r>
    </w:p>
    <w:p w14:paraId="4BB39471" w14:textId="0F5AEB96" w:rsidR="001968AA" w:rsidRPr="00874DBE" w:rsidRDefault="001213CA" w:rsidP="00FF2746">
      <w:pPr>
        <w:pStyle w:val="ListParagraph"/>
        <w:numPr>
          <w:ilvl w:val="0"/>
          <w:numId w:val="67"/>
        </w:numPr>
        <w:rPr>
          <w:rFonts w:ascii="Times New Roman" w:hAnsi="Times New Roman" w:cs="Times New Roman"/>
        </w:rPr>
      </w:pPr>
      <w:r w:rsidRPr="00874DBE">
        <w:rPr>
          <w:rFonts w:ascii="Times New Roman" w:hAnsi="Times New Roman" w:cs="Times New Roman"/>
          <w:lang w:val="en-US"/>
        </w:rPr>
        <w:t>#3 b/w 2 SI perfected otherwise than by registration, order of perfection</w:t>
      </w:r>
    </w:p>
    <w:p w14:paraId="2E0C8EFE" w14:textId="62B6F236" w:rsidR="00F9144D" w:rsidRPr="00874DBE" w:rsidRDefault="00F9144D" w:rsidP="00FF2746">
      <w:pPr>
        <w:pStyle w:val="ListParagraph"/>
        <w:numPr>
          <w:ilvl w:val="1"/>
          <w:numId w:val="67"/>
        </w:numPr>
        <w:rPr>
          <w:rFonts w:ascii="Times New Roman" w:hAnsi="Times New Roman" w:cs="Times New Roman"/>
        </w:rPr>
      </w:pPr>
      <w:r w:rsidRPr="00874DBE">
        <w:rPr>
          <w:rFonts w:ascii="Times New Roman" w:hAnsi="Times New Roman" w:cs="Times New Roman"/>
          <w:lang w:val="en-US"/>
        </w:rPr>
        <w:t>Happens with continuous possession 30(2) – were in possession but then registered (deemed to be perfected by possession) and then another party perfects by possession</w:t>
      </w:r>
    </w:p>
    <w:p w14:paraId="1F76F550" w14:textId="6D77532B" w:rsidR="009901B3" w:rsidRPr="00874DBE" w:rsidRDefault="009901B3" w:rsidP="00FF2746">
      <w:pPr>
        <w:pStyle w:val="ListParagraph"/>
        <w:numPr>
          <w:ilvl w:val="1"/>
          <w:numId w:val="67"/>
        </w:numPr>
        <w:rPr>
          <w:rFonts w:ascii="Times New Roman" w:hAnsi="Times New Roman" w:cs="Times New Roman"/>
        </w:rPr>
      </w:pPr>
      <w:r w:rsidRPr="00874DBE">
        <w:rPr>
          <w:rFonts w:ascii="Times New Roman" w:hAnsi="Times New Roman" w:cs="Times New Roman"/>
          <w:lang w:val="en-US"/>
        </w:rPr>
        <w:t>Could be used for constructive possession (but then again, we don’t know if constructive possession is within the scope of the Act)</w:t>
      </w:r>
    </w:p>
    <w:p w14:paraId="5344E2D6" w14:textId="29238780" w:rsidR="001213CA" w:rsidRPr="00874DBE" w:rsidRDefault="001213CA" w:rsidP="00FF2746">
      <w:pPr>
        <w:pStyle w:val="ListParagraph"/>
        <w:numPr>
          <w:ilvl w:val="0"/>
          <w:numId w:val="67"/>
        </w:numPr>
        <w:rPr>
          <w:rFonts w:ascii="Times New Roman" w:hAnsi="Times New Roman" w:cs="Times New Roman"/>
        </w:rPr>
      </w:pPr>
      <w:r w:rsidRPr="00874DBE">
        <w:rPr>
          <w:rFonts w:ascii="Times New Roman" w:hAnsi="Times New Roman" w:cs="Times New Roman"/>
        </w:rPr>
        <w:t>#4 b/w  2 unperfected SI, order of attachment</w:t>
      </w:r>
    </w:p>
    <w:p w14:paraId="47138D5C" w14:textId="77777777" w:rsidR="00605042" w:rsidRPr="00874DBE" w:rsidRDefault="00605042" w:rsidP="00605042">
      <w:pPr>
        <w:rPr>
          <w:rFonts w:ascii="Times New Roman" w:hAnsi="Times New Roman" w:cs="Times New Roman"/>
        </w:rPr>
      </w:pPr>
    </w:p>
    <w:p w14:paraId="7D9DA332" w14:textId="1C151194" w:rsidR="00605042" w:rsidRPr="00874DBE" w:rsidRDefault="00605042" w:rsidP="0053602B">
      <w:pPr>
        <w:rPr>
          <w:rFonts w:ascii="Times New Roman" w:hAnsi="Times New Roman" w:cs="Times New Roman"/>
        </w:rPr>
      </w:pPr>
      <w:r w:rsidRPr="00874DBE">
        <w:rPr>
          <w:rFonts w:ascii="Times New Roman" w:hAnsi="Times New Roman" w:cs="Times New Roman"/>
          <w:b/>
          <w:u w:val="single"/>
        </w:rPr>
        <w:t>Remember continuous possession (</w:t>
      </w:r>
      <w:r w:rsidR="00102317" w:rsidRPr="00874DBE">
        <w:rPr>
          <w:rFonts w:ascii="Times New Roman" w:hAnsi="Times New Roman" w:cs="Times New Roman"/>
          <w:b/>
          <w:u w:val="single"/>
        </w:rPr>
        <w:t>21(1)</w:t>
      </w:r>
      <w:r w:rsidRPr="00874DBE">
        <w:rPr>
          <w:rFonts w:ascii="Times New Roman" w:hAnsi="Times New Roman" w:cs="Times New Roman"/>
          <w:b/>
          <w:u w:val="single"/>
        </w:rPr>
        <w:t>)</w:t>
      </w:r>
      <w:r w:rsidR="00102317" w:rsidRPr="00874DBE">
        <w:rPr>
          <w:rFonts w:ascii="Times New Roman" w:hAnsi="Times New Roman" w:cs="Times New Roman"/>
          <w:b/>
          <w:u w:val="single"/>
        </w:rPr>
        <w:t xml:space="preserve"> and deemed original method </w:t>
      </w:r>
      <w:r w:rsidR="005D7C75" w:rsidRPr="00874DBE">
        <w:rPr>
          <w:rFonts w:ascii="Times New Roman" w:hAnsi="Times New Roman" w:cs="Times New Roman"/>
          <w:b/>
          <w:u w:val="single"/>
        </w:rPr>
        <w:t xml:space="preserve">of perfection </w:t>
      </w:r>
      <w:r w:rsidR="00102317" w:rsidRPr="00874DBE">
        <w:rPr>
          <w:rFonts w:ascii="Times New Roman" w:hAnsi="Times New Roman" w:cs="Times New Roman"/>
          <w:b/>
          <w:u w:val="single"/>
        </w:rPr>
        <w:t>for continuous perfection for purposes of priority (30(2))</w:t>
      </w:r>
      <w:r w:rsidRPr="00874DBE">
        <w:rPr>
          <w:rFonts w:ascii="Times New Roman" w:hAnsi="Times New Roman" w:cs="Times New Roman"/>
          <w:b/>
          <w:u w:val="single"/>
        </w:rPr>
        <w:t xml:space="preserve"> and deemed continuous perfection for lapses w/ registration (30(6))</w:t>
      </w:r>
      <w:r w:rsidRPr="00874DBE">
        <w:rPr>
          <w:rFonts w:ascii="Times New Roman" w:hAnsi="Times New Roman" w:cs="Times New Roman"/>
        </w:rPr>
        <w:t xml:space="preserve"> – explained above in </w:t>
      </w:r>
      <w:r w:rsidRPr="00874DBE">
        <w:rPr>
          <w:rFonts w:ascii="Times New Roman" w:hAnsi="Times New Roman" w:cs="Times New Roman"/>
          <w:i/>
          <w:u w:val="single"/>
        </w:rPr>
        <w:t>“Perfection” section</w:t>
      </w:r>
      <w:r w:rsidRPr="00874DBE">
        <w:rPr>
          <w:rFonts w:ascii="Times New Roman" w:hAnsi="Times New Roman" w:cs="Times New Roman"/>
        </w:rPr>
        <w:t>!! For the purposes of these rules!!</w:t>
      </w:r>
    </w:p>
    <w:p w14:paraId="5201E206" w14:textId="65C0FC99" w:rsidR="009F77C8" w:rsidRPr="00874DBE" w:rsidRDefault="009F77C8" w:rsidP="0053602B">
      <w:pPr>
        <w:rPr>
          <w:rFonts w:ascii="Times New Roman" w:hAnsi="Times New Roman" w:cs="Times New Roman"/>
          <w:b/>
          <w:u w:val="single"/>
        </w:rPr>
      </w:pPr>
      <w:r w:rsidRPr="00874DBE">
        <w:rPr>
          <w:rFonts w:ascii="Times New Roman" w:hAnsi="Times New Roman" w:cs="Times New Roman"/>
        </w:rPr>
        <w:t xml:space="preserve">Also remember </w:t>
      </w:r>
      <w:r w:rsidRPr="00874DBE">
        <w:rPr>
          <w:rFonts w:ascii="Times New Roman" w:hAnsi="Times New Roman" w:cs="Times New Roman"/>
          <w:b/>
          <w:u w:val="single"/>
        </w:rPr>
        <w:t>s 48 rules</w:t>
      </w:r>
      <w:r w:rsidRPr="00874DBE">
        <w:rPr>
          <w:rFonts w:ascii="Times New Roman" w:hAnsi="Times New Roman" w:cs="Times New Roman"/>
        </w:rPr>
        <w:t xml:space="preserve">!!! E.g. transfer of collateral, debtor name change, etc. </w:t>
      </w:r>
      <w:r w:rsidRPr="00874DBE">
        <w:rPr>
          <w:rFonts w:ascii="Times New Roman" w:hAnsi="Times New Roman" w:cs="Times New Roman"/>
          <w:b/>
        </w:rPr>
        <w:t>Can lead to perfected interest losing perfected status!!</w:t>
      </w:r>
    </w:p>
    <w:p w14:paraId="1A2636DD" w14:textId="77777777" w:rsidR="00605042" w:rsidRPr="00874DBE" w:rsidRDefault="00605042" w:rsidP="0053602B">
      <w:pPr>
        <w:rPr>
          <w:rFonts w:ascii="Times New Roman" w:hAnsi="Times New Roman" w:cs="Times New Roman"/>
        </w:rPr>
      </w:pPr>
    </w:p>
    <w:p w14:paraId="518D7B24" w14:textId="4AC02071" w:rsidR="00500FA8" w:rsidRPr="00874DBE" w:rsidRDefault="00276320" w:rsidP="0053602B">
      <w:pPr>
        <w:rPr>
          <w:rFonts w:ascii="Times New Roman" w:hAnsi="Times New Roman" w:cs="Times New Roman"/>
          <w:b/>
          <w:u w:val="single"/>
        </w:rPr>
      </w:pPr>
      <w:r w:rsidRPr="00874DBE">
        <w:rPr>
          <w:rFonts w:ascii="Times New Roman" w:hAnsi="Times New Roman" w:cs="Times New Roman"/>
          <w:b/>
          <w:u w:val="single"/>
        </w:rPr>
        <w:t>Cases:</w:t>
      </w:r>
    </w:p>
    <w:p w14:paraId="47A96BF6" w14:textId="50E5DB39" w:rsidR="00276320" w:rsidRPr="00874DBE" w:rsidRDefault="000377DE" w:rsidP="00FF2746">
      <w:pPr>
        <w:pStyle w:val="ListParagraph"/>
        <w:numPr>
          <w:ilvl w:val="0"/>
          <w:numId w:val="68"/>
        </w:numPr>
        <w:rPr>
          <w:rFonts w:ascii="Times New Roman" w:hAnsi="Times New Roman" w:cs="Times New Roman"/>
          <w:i/>
          <w:color w:val="002060"/>
        </w:rPr>
      </w:pPr>
      <w:r w:rsidRPr="00874DBE">
        <w:rPr>
          <w:rFonts w:ascii="Times New Roman" w:hAnsi="Times New Roman" w:cs="Times New Roman"/>
          <w:i/>
          <w:color w:val="002060"/>
        </w:rPr>
        <w:t>Bank of Nova Scotia</w:t>
      </w:r>
      <w:r w:rsidR="00276320" w:rsidRPr="00874DBE">
        <w:rPr>
          <w:rFonts w:ascii="Times New Roman" w:hAnsi="Times New Roman" w:cs="Times New Roman"/>
          <w:i/>
          <w:color w:val="002060"/>
        </w:rPr>
        <w:t xml:space="preserve"> v </w:t>
      </w:r>
      <w:proofErr w:type="spellStart"/>
      <w:r w:rsidR="00276320" w:rsidRPr="00874DBE">
        <w:rPr>
          <w:rFonts w:ascii="Times New Roman" w:hAnsi="Times New Roman" w:cs="Times New Roman"/>
          <w:i/>
          <w:color w:val="002060"/>
        </w:rPr>
        <w:t>Gaudeau</w:t>
      </w:r>
      <w:proofErr w:type="spellEnd"/>
    </w:p>
    <w:p w14:paraId="6FE0CC61" w14:textId="366020F7" w:rsidR="00276320" w:rsidRPr="00874DBE" w:rsidRDefault="000377DE" w:rsidP="00FF2746">
      <w:pPr>
        <w:pStyle w:val="ListParagraph"/>
        <w:numPr>
          <w:ilvl w:val="1"/>
          <w:numId w:val="68"/>
        </w:numPr>
        <w:rPr>
          <w:rFonts w:ascii="Times New Roman" w:hAnsi="Times New Roman" w:cs="Times New Roman"/>
        </w:rPr>
      </w:pPr>
      <w:r w:rsidRPr="00874DBE">
        <w:rPr>
          <w:rFonts w:ascii="Times New Roman" w:hAnsi="Times New Roman" w:cs="Times New Roman"/>
        </w:rPr>
        <w:t>Rules of priority not predicated on knowledge</w:t>
      </w:r>
    </w:p>
    <w:p w14:paraId="20DD65BF" w14:textId="4CB79F7F" w:rsidR="000377DE" w:rsidRPr="00874DBE" w:rsidRDefault="000377DE" w:rsidP="00FF2746">
      <w:pPr>
        <w:pStyle w:val="ListParagraph"/>
        <w:numPr>
          <w:ilvl w:val="1"/>
          <w:numId w:val="68"/>
        </w:numPr>
        <w:rPr>
          <w:rFonts w:ascii="Times New Roman" w:hAnsi="Times New Roman" w:cs="Times New Roman"/>
        </w:rPr>
      </w:pPr>
      <w:r w:rsidRPr="00874DBE">
        <w:rPr>
          <w:rFonts w:ascii="Times New Roman" w:hAnsi="Times New Roman" w:cs="Times New Roman"/>
        </w:rPr>
        <w:t>NBC was found to be acting in bad faith, but that is not enough to change priority rules (they are not affected by bad faith or knowledge</w:t>
      </w:r>
      <w:r w:rsidR="00DB23E5" w:rsidRPr="00874DBE">
        <w:rPr>
          <w:rFonts w:ascii="Times New Roman" w:hAnsi="Times New Roman" w:cs="Times New Roman"/>
        </w:rPr>
        <w:t xml:space="preserve"> – it is irrelevant for the purposes of priority</w:t>
      </w:r>
      <w:r w:rsidRPr="00874DBE">
        <w:rPr>
          <w:rFonts w:ascii="Times New Roman" w:hAnsi="Times New Roman" w:cs="Times New Roman"/>
        </w:rPr>
        <w:t>)</w:t>
      </w:r>
    </w:p>
    <w:p w14:paraId="3B6EADF8" w14:textId="3795E66C" w:rsidR="00DB23E5" w:rsidRPr="00874DBE" w:rsidRDefault="000D51AD" w:rsidP="00FF2746">
      <w:pPr>
        <w:pStyle w:val="ListParagraph"/>
        <w:numPr>
          <w:ilvl w:val="0"/>
          <w:numId w:val="68"/>
        </w:numPr>
        <w:rPr>
          <w:rFonts w:ascii="Times New Roman" w:hAnsi="Times New Roman" w:cs="Times New Roman"/>
        </w:rPr>
      </w:pPr>
      <w:proofErr w:type="spellStart"/>
      <w:r w:rsidRPr="00874DBE">
        <w:rPr>
          <w:rFonts w:ascii="Times New Roman" w:hAnsi="Times New Roman" w:cs="Times New Roman"/>
          <w:i/>
          <w:color w:val="002060"/>
        </w:rPr>
        <w:t>Carsons</w:t>
      </w:r>
      <w:proofErr w:type="spellEnd"/>
      <w:r w:rsidR="005C27AA" w:rsidRPr="00874DBE">
        <w:rPr>
          <w:rFonts w:ascii="Times New Roman" w:hAnsi="Times New Roman" w:cs="Times New Roman"/>
          <w:color w:val="002060"/>
        </w:rPr>
        <w:t xml:space="preserve"> </w:t>
      </w:r>
      <w:r w:rsidR="005C27AA" w:rsidRPr="00874DBE">
        <w:rPr>
          <w:rFonts w:ascii="Times New Roman" w:hAnsi="Times New Roman" w:cs="Times New Roman"/>
        </w:rPr>
        <w:t>– equitable subordination? Likely not</w:t>
      </w:r>
    </w:p>
    <w:p w14:paraId="429E4233" w14:textId="55214D3B" w:rsidR="000D51AD" w:rsidRPr="00874DBE" w:rsidRDefault="000D51AD" w:rsidP="00FF2746">
      <w:pPr>
        <w:pStyle w:val="ListParagraph"/>
        <w:numPr>
          <w:ilvl w:val="1"/>
          <w:numId w:val="68"/>
        </w:numPr>
        <w:rPr>
          <w:rFonts w:ascii="Times New Roman" w:hAnsi="Times New Roman" w:cs="Times New Roman"/>
        </w:rPr>
      </w:pPr>
      <w:r w:rsidRPr="00874DBE">
        <w:rPr>
          <w:rFonts w:ascii="Times New Roman" w:hAnsi="Times New Roman" w:cs="Times New Roman"/>
        </w:rPr>
        <w:t>Facts:</w:t>
      </w:r>
    </w:p>
    <w:p w14:paraId="0AD846BE" w14:textId="77777777" w:rsidR="000D51AD" w:rsidRPr="00874DBE" w:rsidRDefault="000D51AD" w:rsidP="00FF2746">
      <w:pPr>
        <w:pStyle w:val="ListParagraph"/>
        <w:numPr>
          <w:ilvl w:val="2"/>
          <w:numId w:val="68"/>
        </w:numPr>
        <w:rPr>
          <w:rFonts w:ascii="Times New Roman" w:hAnsi="Times New Roman" w:cs="Times New Roman"/>
          <w:sz w:val="18"/>
          <w:szCs w:val="18"/>
        </w:rPr>
      </w:pPr>
      <w:proofErr w:type="spellStart"/>
      <w:r w:rsidRPr="00874DBE">
        <w:rPr>
          <w:rFonts w:ascii="Times New Roman" w:hAnsi="Times New Roman" w:cs="Times New Roman"/>
          <w:sz w:val="18"/>
          <w:szCs w:val="18"/>
          <w:lang w:val="en-US"/>
        </w:rPr>
        <w:t>Skuter</w:t>
      </w:r>
      <w:proofErr w:type="spellEnd"/>
      <w:r w:rsidRPr="00874DBE">
        <w:rPr>
          <w:rFonts w:ascii="Times New Roman" w:hAnsi="Times New Roman" w:cs="Times New Roman"/>
          <w:sz w:val="18"/>
          <w:szCs w:val="18"/>
          <w:lang w:val="en-US"/>
        </w:rPr>
        <w:t xml:space="preserve"> controlled both </w:t>
      </w:r>
      <w:proofErr w:type="spellStart"/>
      <w:r w:rsidRPr="00874DBE">
        <w:rPr>
          <w:rFonts w:ascii="Times New Roman" w:hAnsi="Times New Roman" w:cs="Times New Roman"/>
          <w:sz w:val="18"/>
          <w:szCs w:val="18"/>
          <w:lang w:val="en-US"/>
        </w:rPr>
        <w:t>Carsons</w:t>
      </w:r>
      <w:proofErr w:type="spellEnd"/>
      <w:r w:rsidRPr="00874DBE">
        <w:rPr>
          <w:rFonts w:ascii="Times New Roman" w:hAnsi="Times New Roman" w:cs="Times New Roman"/>
          <w:sz w:val="18"/>
          <w:szCs w:val="18"/>
          <w:lang w:val="en-US"/>
        </w:rPr>
        <w:t xml:space="preserve"> and Yorkton</w:t>
      </w:r>
    </w:p>
    <w:p w14:paraId="261E9A5A" w14:textId="77777777" w:rsidR="000D51AD" w:rsidRPr="00874DBE" w:rsidRDefault="000D51AD" w:rsidP="00FF2746">
      <w:pPr>
        <w:pStyle w:val="ListParagraph"/>
        <w:numPr>
          <w:ilvl w:val="2"/>
          <w:numId w:val="68"/>
        </w:numPr>
        <w:rPr>
          <w:rFonts w:ascii="Times New Roman" w:hAnsi="Times New Roman" w:cs="Times New Roman"/>
          <w:sz w:val="18"/>
          <w:szCs w:val="18"/>
        </w:rPr>
      </w:pPr>
      <w:r w:rsidRPr="00874DBE">
        <w:rPr>
          <w:rFonts w:ascii="Times New Roman" w:hAnsi="Times New Roman" w:cs="Times New Roman"/>
          <w:sz w:val="18"/>
          <w:szCs w:val="18"/>
          <w:lang w:val="en-US"/>
        </w:rPr>
        <w:t xml:space="preserve">Yorkton granted </w:t>
      </w:r>
      <w:proofErr w:type="spellStart"/>
      <w:r w:rsidRPr="00874DBE">
        <w:rPr>
          <w:rFonts w:ascii="Times New Roman" w:hAnsi="Times New Roman" w:cs="Times New Roman"/>
          <w:sz w:val="18"/>
          <w:szCs w:val="18"/>
          <w:lang w:val="en-US"/>
        </w:rPr>
        <w:t>Carsons</w:t>
      </w:r>
      <w:proofErr w:type="spellEnd"/>
      <w:r w:rsidRPr="00874DBE">
        <w:rPr>
          <w:rFonts w:ascii="Times New Roman" w:hAnsi="Times New Roman" w:cs="Times New Roman"/>
          <w:sz w:val="18"/>
          <w:szCs w:val="18"/>
          <w:lang w:val="en-US"/>
        </w:rPr>
        <w:t xml:space="preserve"> a GSA with AAP</w:t>
      </w:r>
    </w:p>
    <w:p w14:paraId="7F14326D" w14:textId="77777777" w:rsidR="000D51AD" w:rsidRPr="00874DBE" w:rsidRDefault="000D51AD" w:rsidP="00FF2746">
      <w:pPr>
        <w:pStyle w:val="ListParagraph"/>
        <w:numPr>
          <w:ilvl w:val="2"/>
          <w:numId w:val="68"/>
        </w:numPr>
        <w:rPr>
          <w:rFonts w:ascii="Times New Roman" w:hAnsi="Times New Roman" w:cs="Times New Roman"/>
          <w:sz w:val="18"/>
          <w:szCs w:val="18"/>
        </w:rPr>
      </w:pPr>
      <w:r w:rsidRPr="00874DBE">
        <w:rPr>
          <w:rFonts w:ascii="Times New Roman" w:hAnsi="Times New Roman" w:cs="Times New Roman"/>
          <w:sz w:val="18"/>
          <w:szCs w:val="18"/>
          <w:lang w:val="en-US"/>
        </w:rPr>
        <w:t>Yorkton gave a SI to A-1</w:t>
      </w:r>
    </w:p>
    <w:p w14:paraId="44DF8798" w14:textId="77777777" w:rsidR="000D51AD" w:rsidRPr="00874DBE" w:rsidRDefault="000D51AD" w:rsidP="00FF2746">
      <w:pPr>
        <w:pStyle w:val="ListParagraph"/>
        <w:numPr>
          <w:ilvl w:val="2"/>
          <w:numId w:val="68"/>
        </w:numPr>
        <w:rPr>
          <w:rFonts w:ascii="Times New Roman" w:hAnsi="Times New Roman" w:cs="Times New Roman"/>
          <w:sz w:val="18"/>
          <w:szCs w:val="18"/>
        </w:rPr>
      </w:pPr>
      <w:r w:rsidRPr="00874DBE">
        <w:rPr>
          <w:rFonts w:ascii="Times New Roman" w:hAnsi="Times New Roman" w:cs="Times New Roman"/>
          <w:sz w:val="18"/>
          <w:szCs w:val="18"/>
          <w:lang w:val="en-US"/>
        </w:rPr>
        <w:t>A-1 registered, but got Yorkton’s name wrong</w:t>
      </w:r>
    </w:p>
    <w:p w14:paraId="4E619FC5" w14:textId="77777777" w:rsidR="000D51AD" w:rsidRPr="00874DBE" w:rsidRDefault="000D51AD" w:rsidP="00FF2746">
      <w:pPr>
        <w:pStyle w:val="ListParagraph"/>
        <w:numPr>
          <w:ilvl w:val="2"/>
          <w:numId w:val="68"/>
        </w:numPr>
        <w:rPr>
          <w:rFonts w:ascii="Times New Roman" w:hAnsi="Times New Roman" w:cs="Times New Roman"/>
          <w:sz w:val="18"/>
          <w:szCs w:val="18"/>
        </w:rPr>
      </w:pPr>
      <w:proofErr w:type="spellStart"/>
      <w:r w:rsidRPr="00874DBE">
        <w:rPr>
          <w:rFonts w:ascii="Times New Roman" w:hAnsi="Times New Roman" w:cs="Times New Roman"/>
          <w:sz w:val="18"/>
          <w:szCs w:val="18"/>
          <w:lang w:val="en-US"/>
        </w:rPr>
        <w:t>Skuter</w:t>
      </w:r>
      <w:proofErr w:type="spellEnd"/>
      <w:r w:rsidRPr="00874DBE">
        <w:rPr>
          <w:rFonts w:ascii="Times New Roman" w:hAnsi="Times New Roman" w:cs="Times New Roman"/>
          <w:sz w:val="18"/>
          <w:szCs w:val="18"/>
          <w:lang w:val="en-US"/>
        </w:rPr>
        <w:t xml:space="preserve"> searched and realized A-1’s mistake</w:t>
      </w:r>
    </w:p>
    <w:p w14:paraId="123B2255" w14:textId="77777777" w:rsidR="000D51AD" w:rsidRPr="00874DBE" w:rsidRDefault="000D51AD" w:rsidP="00FF2746">
      <w:pPr>
        <w:pStyle w:val="ListParagraph"/>
        <w:numPr>
          <w:ilvl w:val="2"/>
          <w:numId w:val="68"/>
        </w:numPr>
        <w:rPr>
          <w:rFonts w:ascii="Times New Roman" w:hAnsi="Times New Roman" w:cs="Times New Roman"/>
          <w:sz w:val="18"/>
          <w:szCs w:val="18"/>
        </w:rPr>
      </w:pPr>
      <w:proofErr w:type="spellStart"/>
      <w:r w:rsidRPr="00874DBE">
        <w:rPr>
          <w:rFonts w:ascii="Times New Roman" w:hAnsi="Times New Roman" w:cs="Times New Roman"/>
          <w:sz w:val="18"/>
          <w:szCs w:val="18"/>
          <w:lang w:val="en-US"/>
        </w:rPr>
        <w:t>Skuter</w:t>
      </w:r>
      <w:proofErr w:type="spellEnd"/>
      <w:r w:rsidRPr="00874DBE">
        <w:rPr>
          <w:rFonts w:ascii="Times New Roman" w:hAnsi="Times New Roman" w:cs="Times New Roman"/>
          <w:sz w:val="18"/>
          <w:szCs w:val="18"/>
          <w:lang w:val="en-US"/>
        </w:rPr>
        <w:t xml:space="preserve"> and </w:t>
      </w:r>
      <w:proofErr w:type="spellStart"/>
      <w:r w:rsidRPr="00874DBE">
        <w:rPr>
          <w:rFonts w:ascii="Times New Roman" w:hAnsi="Times New Roman" w:cs="Times New Roman"/>
          <w:sz w:val="18"/>
          <w:szCs w:val="18"/>
          <w:lang w:val="en-US"/>
        </w:rPr>
        <w:t>Carsons</w:t>
      </w:r>
      <w:proofErr w:type="spellEnd"/>
      <w:r w:rsidRPr="00874DBE">
        <w:rPr>
          <w:rFonts w:ascii="Times New Roman" w:hAnsi="Times New Roman" w:cs="Times New Roman"/>
          <w:sz w:val="18"/>
          <w:szCs w:val="18"/>
          <w:lang w:val="en-US"/>
        </w:rPr>
        <w:t xml:space="preserve"> registered several financing statements against Yorkton</w:t>
      </w:r>
    </w:p>
    <w:p w14:paraId="01A0E196" w14:textId="77777777" w:rsidR="000D51AD" w:rsidRPr="00874DBE" w:rsidRDefault="000D51AD" w:rsidP="00FF2746">
      <w:pPr>
        <w:pStyle w:val="ListParagraph"/>
        <w:numPr>
          <w:ilvl w:val="2"/>
          <w:numId w:val="68"/>
        </w:numPr>
        <w:rPr>
          <w:rFonts w:ascii="Times New Roman" w:hAnsi="Times New Roman" w:cs="Times New Roman"/>
          <w:sz w:val="18"/>
          <w:szCs w:val="18"/>
        </w:rPr>
      </w:pPr>
      <w:r w:rsidRPr="00874DBE">
        <w:rPr>
          <w:rFonts w:ascii="Times New Roman" w:hAnsi="Times New Roman" w:cs="Times New Roman"/>
          <w:sz w:val="18"/>
          <w:szCs w:val="18"/>
          <w:lang w:val="en-US"/>
        </w:rPr>
        <w:t>A-1 amended its FS to correct the name error</w:t>
      </w:r>
    </w:p>
    <w:p w14:paraId="799CB090" w14:textId="574D4E4B" w:rsidR="000D51AD" w:rsidRPr="00874DBE" w:rsidRDefault="009B5D34" w:rsidP="00FF2746">
      <w:pPr>
        <w:pStyle w:val="ListParagraph"/>
        <w:numPr>
          <w:ilvl w:val="1"/>
          <w:numId w:val="68"/>
        </w:numPr>
        <w:rPr>
          <w:rFonts w:ascii="Times New Roman" w:hAnsi="Times New Roman" w:cs="Times New Roman"/>
        </w:rPr>
      </w:pPr>
      <w:r w:rsidRPr="00874DBE">
        <w:rPr>
          <w:rFonts w:ascii="Times New Roman" w:hAnsi="Times New Roman" w:cs="Times New Roman"/>
        </w:rPr>
        <w:t xml:space="preserve">Equitable subordination </w:t>
      </w:r>
      <w:r w:rsidRPr="00874DBE">
        <w:rPr>
          <w:rFonts w:ascii="Times New Roman" w:hAnsi="Times New Roman" w:cs="Times New Roman"/>
        </w:rPr>
        <w:sym w:font="Wingdings" w:char="F0E0"/>
      </w:r>
      <w:r w:rsidRPr="00874DBE">
        <w:rPr>
          <w:rFonts w:ascii="Times New Roman" w:hAnsi="Times New Roman" w:cs="Times New Roman"/>
        </w:rPr>
        <w:t xml:space="preserve"> appears in the US </w:t>
      </w:r>
      <w:r w:rsidR="00653F3C" w:rsidRPr="00874DBE">
        <w:rPr>
          <w:rFonts w:ascii="Times New Roman" w:hAnsi="Times New Roman" w:cs="Times New Roman"/>
        </w:rPr>
        <w:t>but not in Canada</w:t>
      </w:r>
    </w:p>
    <w:p w14:paraId="167F2C8C" w14:textId="2F0E85E4" w:rsidR="008F5F33" w:rsidRPr="00874DBE" w:rsidRDefault="00653F3C" w:rsidP="00FF2746">
      <w:pPr>
        <w:pStyle w:val="ListParagraph"/>
        <w:numPr>
          <w:ilvl w:val="1"/>
          <w:numId w:val="68"/>
        </w:numPr>
        <w:rPr>
          <w:rFonts w:ascii="Times New Roman" w:hAnsi="Times New Roman" w:cs="Times New Roman"/>
        </w:rPr>
      </w:pPr>
      <w:r w:rsidRPr="00874DBE">
        <w:rPr>
          <w:rFonts w:ascii="Times New Roman" w:hAnsi="Times New Roman" w:cs="Times New Roman"/>
        </w:rPr>
        <w:t xml:space="preserve">Can argue that this is </w:t>
      </w:r>
      <w:r w:rsidR="00972E12" w:rsidRPr="00874DBE">
        <w:rPr>
          <w:rFonts w:ascii="Times New Roman" w:hAnsi="Times New Roman" w:cs="Times New Roman"/>
        </w:rPr>
        <w:t>a case regarding piercing the corporate veil</w:t>
      </w:r>
    </w:p>
    <w:p w14:paraId="794C6BF0" w14:textId="03D5D57F" w:rsidR="00C95965" w:rsidRPr="00874DBE" w:rsidRDefault="00C95965" w:rsidP="0053602B">
      <w:pPr>
        <w:rPr>
          <w:rFonts w:ascii="Times New Roman" w:hAnsi="Times New Roman" w:cs="Times New Roman"/>
        </w:rPr>
      </w:pPr>
    </w:p>
    <w:p w14:paraId="75539E92" w14:textId="77777777" w:rsidR="00C95965" w:rsidRPr="00874DBE" w:rsidRDefault="00C95965" w:rsidP="00276320">
      <w:pPr>
        <w:pStyle w:val="Heading3"/>
      </w:pPr>
      <w:bookmarkStart w:id="35" w:name="_Toc27578780"/>
      <w:r w:rsidRPr="00874DBE">
        <w:t>Control and delivery</w:t>
      </w:r>
      <w:bookmarkEnd w:id="35"/>
    </w:p>
    <w:p w14:paraId="23F73303" w14:textId="77777777" w:rsidR="00C95965" w:rsidRPr="00874DBE" w:rsidRDefault="00C95965" w:rsidP="00C95965">
      <w:pPr>
        <w:rPr>
          <w:rFonts w:ascii="Times New Roman" w:hAnsi="Times New Roman" w:cs="Times New Roman"/>
        </w:rPr>
      </w:pPr>
      <w:r w:rsidRPr="00874DBE">
        <w:rPr>
          <w:rFonts w:ascii="Times New Roman" w:hAnsi="Times New Roman" w:cs="Times New Roman"/>
          <w:color w:val="FF0000"/>
          <w:lang w:val="en-US"/>
        </w:rPr>
        <w:t>30.1(2)</w:t>
      </w:r>
      <w:r w:rsidRPr="00874DBE">
        <w:rPr>
          <w:rFonts w:ascii="Times New Roman" w:hAnsi="Times New Roman" w:cs="Times New Roman"/>
          <w:lang w:val="en-US"/>
        </w:rPr>
        <w:t xml:space="preserve"> Control = super-priority – </w:t>
      </w:r>
      <w:r w:rsidRPr="00874DBE">
        <w:rPr>
          <w:rFonts w:ascii="Times New Roman" w:hAnsi="Times New Roman" w:cs="Times New Roman"/>
          <w:sz w:val="18"/>
          <w:szCs w:val="18"/>
          <w:lang w:val="en-GB"/>
        </w:rPr>
        <w:t xml:space="preserve">A security interest of a secured party </w:t>
      </w:r>
      <w:r w:rsidRPr="00874DBE">
        <w:rPr>
          <w:rFonts w:ascii="Times New Roman" w:hAnsi="Times New Roman" w:cs="Times New Roman"/>
          <w:sz w:val="18"/>
          <w:szCs w:val="18"/>
          <w:lang w:val="en-US"/>
        </w:rPr>
        <w:t xml:space="preserve">having </w:t>
      </w:r>
      <w:r w:rsidRPr="00874DBE">
        <w:rPr>
          <w:rFonts w:ascii="Times New Roman" w:hAnsi="Times New Roman" w:cs="Times New Roman"/>
          <w:b/>
          <w:sz w:val="18"/>
          <w:szCs w:val="18"/>
          <w:u w:val="single"/>
          <w:lang w:val="en-US"/>
        </w:rPr>
        <w:t>control</w:t>
      </w:r>
      <w:r w:rsidRPr="00874DBE">
        <w:rPr>
          <w:rFonts w:ascii="Times New Roman" w:hAnsi="Times New Roman" w:cs="Times New Roman"/>
          <w:sz w:val="18"/>
          <w:szCs w:val="18"/>
          <w:lang w:val="en-US"/>
        </w:rPr>
        <w:t xml:space="preserve"> of investment property </w:t>
      </w:r>
      <w:r w:rsidRPr="00874DBE">
        <w:rPr>
          <w:rFonts w:ascii="Times New Roman" w:hAnsi="Times New Roman" w:cs="Times New Roman"/>
          <w:sz w:val="18"/>
          <w:szCs w:val="18"/>
          <w:u w:val="single"/>
          <w:lang w:val="en-US"/>
        </w:rPr>
        <w:t>has priority over a security interest of a secured party that does not have control</w:t>
      </w:r>
      <w:r w:rsidRPr="00874DBE">
        <w:rPr>
          <w:rFonts w:ascii="Times New Roman" w:hAnsi="Times New Roman" w:cs="Times New Roman"/>
          <w:sz w:val="18"/>
          <w:szCs w:val="18"/>
          <w:lang w:val="en-US"/>
        </w:rPr>
        <w:t xml:space="preserve"> of the investment property</w:t>
      </w:r>
      <w:r w:rsidRPr="00874DBE">
        <w:rPr>
          <w:rFonts w:ascii="Times New Roman" w:hAnsi="Times New Roman" w:cs="Times New Roman"/>
          <w:sz w:val="18"/>
          <w:szCs w:val="18"/>
        </w:rPr>
        <w:t>.</w:t>
      </w:r>
    </w:p>
    <w:p w14:paraId="2E6B2244" w14:textId="03065C2E" w:rsidR="00605042" w:rsidRPr="00874DBE" w:rsidRDefault="00C95965" w:rsidP="00C95965">
      <w:pPr>
        <w:rPr>
          <w:rFonts w:ascii="Times New Roman" w:hAnsi="Times New Roman" w:cs="Times New Roman"/>
          <w:sz w:val="18"/>
          <w:szCs w:val="18"/>
        </w:rPr>
      </w:pPr>
      <w:r w:rsidRPr="00874DBE">
        <w:rPr>
          <w:rFonts w:ascii="Times New Roman" w:hAnsi="Times New Roman" w:cs="Times New Roman"/>
          <w:color w:val="FF0000"/>
        </w:rPr>
        <w:t>30.1(3)</w:t>
      </w:r>
      <w:r w:rsidRPr="00874DBE">
        <w:rPr>
          <w:rFonts w:ascii="Times New Roman" w:hAnsi="Times New Roman" w:cs="Times New Roman"/>
        </w:rPr>
        <w:t xml:space="preserve"> deliver = beats other methods of perfection but subordinate to control. </w:t>
      </w:r>
      <w:r w:rsidRPr="00874DBE">
        <w:rPr>
          <w:rFonts w:ascii="Times New Roman" w:hAnsi="Times New Roman" w:cs="Times New Roman"/>
          <w:sz w:val="18"/>
          <w:szCs w:val="18"/>
        </w:rPr>
        <w:t>A security interest in a certificated security … which is perfected by taking delivery under s. 22 (2) … has priority over a conflicting security interest perfected by a method other than control</w:t>
      </w:r>
    </w:p>
    <w:p w14:paraId="70B8CA40" w14:textId="1B86BE52" w:rsidR="000A3608" w:rsidRPr="00874DBE" w:rsidRDefault="000A3608" w:rsidP="000A3608">
      <w:pPr>
        <w:pStyle w:val="Heading3"/>
      </w:pPr>
      <w:bookmarkStart w:id="36" w:name="_Toc27578781"/>
      <w:r w:rsidRPr="00874DBE">
        <w:t>Circular Priorities</w:t>
      </w:r>
      <w:bookmarkEnd w:id="36"/>
    </w:p>
    <w:p w14:paraId="1657E2DA" w14:textId="0C985B71" w:rsidR="00A22B57" w:rsidRPr="00874DBE" w:rsidRDefault="00A22B57" w:rsidP="00C95965">
      <w:pPr>
        <w:rPr>
          <w:rFonts w:ascii="Times New Roman" w:hAnsi="Times New Roman" w:cs="Times New Roman"/>
        </w:rPr>
      </w:pPr>
      <w:r w:rsidRPr="00874DBE">
        <w:rPr>
          <w:rFonts w:ascii="Times New Roman" w:hAnsi="Times New Roman" w:cs="Times New Roman"/>
        </w:rPr>
        <w:t>Happens in two situations:</w:t>
      </w:r>
    </w:p>
    <w:p w14:paraId="0ABAF302" w14:textId="4B676FD6" w:rsidR="00A22B57" w:rsidRPr="00874DBE" w:rsidRDefault="00A22B57" w:rsidP="00FF2746">
      <w:pPr>
        <w:pStyle w:val="ListParagraph"/>
        <w:numPr>
          <w:ilvl w:val="0"/>
          <w:numId w:val="72"/>
        </w:numPr>
        <w:rPr>
          <w:rFonts w:ascii="Times New Roman" w:hAnsi="Times New Roman" w:cs="Times New Roman"/>
          <w:u w:val="single"/>
        </w:rPr>
      </w:pPr>
      <w:r w:rsidRPr="00874DBE">
        <w:rPr>
          <w:rFonts w:ascii="Times New Roman" w:hAnsi="Times New Roman" w:cs="Times New Roman"/>
          <w:u w:val="single"/>
        </w:rPr>
        <w:t>Registration during gap</w:t>
      </w:r>
    </w:p>
    <w:p w14:paraId="5A3A46F9" w14:textId="52710139" w:rsidR="00A22B57" w:rsidRPr="00874DBE" w:rsidRDefault="00A22B57" w:rsidP="00FF2746">
      <w:pPr>
        <w:pStyle w:val="ListParagraph"/>
        <w:numPr>
          <w:ilvl w:val="1"/>
          <w:numId w:val="72"/>
        </w:numPr>
        <w:rPr>
          <w:rFonts w:ascii="Times New Roman" w:hAnsi="Times New Roman" w:cs="Times New Roman"/>
        </w:rPr>
      </w:pPr>
      <w:r w:rsidRPr="00874DBE">
        <w:rPr>
          <w:rFonts w:ascii="Times New Roman" w:hAnsi="Times New Roman" w:cs="Times New Roman"/>
        </w:rPr>
        <w:t xml:space="preserve">e.g. A </w:t>
      </w:r>
      <w:r w:rsidRPr="00874DBE">
        <w:rPr>
          <w:rFonts w:ascii="Times New Roman" w:hAnsi="Times New Roman" w:cs="Times New Roman"/>
        </w:rPr>
        <w:sym w:font="Wingdings" w:char="F0E0"/>
      </w:r>
      <w:r w:rsidRPr="00874DBE">
        <w:rPr>
          <w:rFonts w:ascii="Times New Roman" w:hAnsi="Times New Roman" w:cs="Times New Roman"/>
        </w:rPr>
        <w:t xml:space="preserve"> B </w:t>
      </w:r>
      <w:r w:rsidRPr="00874DBE">
        <w:rPr>
          <w:rFonts w:ascii="Times New Roman" w:hAnsi="Times New Roman" w:cs="Times New Roman"/>
        </w:rPr>
        <w:sym w:font="Wingdings" w:char="F0E0"/>
      </w:r>
      <w:r w:rsidRPr="00874DBE">
        <w:rPr>
          <w:rFonts w:ascii="Times New Roman" w:hAnsi="Times New Roman" w:cs="Times New Roman"/>
        </w:rPr>
        <w:t xml:space="preserve"> C (registered during A’s gap) </w:t>
      </w:r>
      <w:r w:rsidRPr="00874DBE">
        <w:rPr>
          <w:rFonts w:ascii="Times New Roman" w:hAnsi="Times New Roman" w:cs="Times New Roman"/>
        </w:rPr>
        <w:sym w:font="Wingdings" w:char="F0E0"/>
      </w:r>
      <w:r w:rsidRPr="00874DBE">
        <w:rPr>
          <w:rFonts w:ascii="Times New Roman" w:hAnsi="Times New Roman" w:cs="Times New Roman"/>
        </w:rPr>
        <w:t xml:space="preserve"> A … etc.</w:t>
      </w:r>
    </w:p>
    <w:p w14:paraId="480AD5B0" w14:textId="22138F85" w:rsidR="00A22B57" w:rsidRPr="00874DBE" w:rsidRDefault="00916BC2" w:rsidP="00FF2746">
      <w:pPr>
        <w:pStyle w:val="ListParagraph"/>
        <w:numPr>
          <w:ilvl w:val="0"/>
          <w:numId w:val="72"/>
        </w:numPr>
        <w:rPr>
          <w:rFonts w:ascii="Times New Roman" w:hAnsi="Times New Roman" w:cs="Times New Roman"/>
          <w:u w:val="single"/>
        </w:rPr>
      </w:pPr>
      <w:r w:rsidRPr="00874DBE">
        <w:rPr>
          <w:rFonts w:ascii="Times New Roman" w:hAnsi="Times New Roman" w:cs="Times New Roman"/>
          <w:u w:val="single"/>
        </w:rPr>
        <w:t>S</w:t>
      </w:r>
      <w:r w:rsidR="00A22B57" w:rsidRPr="00874DBE">
        <w:rPr>
          <w:rFonts w:ascii="Times New Roman" w:hAnsi="Times New Roman" w:cs="Times New Roman"/>
          <w:u w:val="single"/>
        </w:rPr>
        <w:t>ubordinated debt</w:t>
      </w:r>
    </w:p>
    <w:p w14:paraId="0735D62E" w14:textId="5E3B19FF" w:rsidR="00A22B57" w:rsidRPr="00874DBE" w:rsidRDefault="00A22B57" w:rsidP="00FF2746">
      <w:pPr>
        <w:pStyle w:val="ListParagraph"/>
        <w:numPr>
          <w:ilvl w:val="1"/>
          <w:numId w:val="72"/>
        </w:numPr>
        <w:rPr>
          <w:rFonts w:ascii="Times New Roman" w:hAnsi="Times New Roman" w:cs="Times New Roman"/>
        </w:rPr>
      </w:pPr>
      <w:r w:rsidRPr="00874DBE">
        <w:rPr>
          <w:rFonts w:ascii="Times New Roman" w:hAnsi="Times New Roman" w:cs="Times New Roman"/>
        </w:rPr>
        <w:lastRenderedPageBreak/>
        <w:t xml:space="preserve">e.g. A </w:t>
      </w:r>
      <w:r w:rsidRPr="00874DBE">
        <w:rPr>
          <w:rFonts w:ascii="Times New Roman" w:hAnsi="Times New Roman" w:cs="Times New Roman"/>
        </w:rPr>
        <w:sym w:font="Wingdings" w:char="F0E0"/>
      </w:r>
      <w:r w:rsidRPr="00874DBE">
        <w:rPr>
          <w:rFonts w:ascii="Times New Roman" w:hAnsi="Times New Roman" w:cs="Times New Roman"/>
        </w:rPr>
        <w:t xml:space="preserve"> B </w:t>
      </w:r>
      <w:r w:rsidRPr="00874DBE">
        <w:rPr>
          <w:rFonts w:ascii="Times New Roman" w:hAnsi="Times New Roman" w:cs="Times New Roman"/>
        </w:rPr>
        <w:sym w:font="Wingdings" w:char="F0E0"/>
      </w:r>
      <w:r w:rsidRPr="00874DBE">
        <w:rPr>
          <w:rFonts w:ascii="Times New Roman" w:hAnsi="Times New Roman" w:cs="Times New Roman"/>
        </w:rPr>
        <w:t xml:space="preserve"> C. A has a subordinated debt agreement with C.</w:t>
      </w:r>
    </w:p>
    <w:p w14:paraId="1C612F98" w14:textId="265862EB" w:rsidR="0078117D" w:rsidRPr="00874DBE" w:rsidRDefault="0078117D" w:rsidP="00FF2746">
      <w:pPr>
        <w:pStyle w:val="ListParagraph"/>
        <w:numPr>
          <w:ilvl w:val="1"/>
          <w:numId w:val="72"/>
        </w:numPr>
        <w:rPr>
          <w:rFonts w:ascii="Times New Roman" w:hAnsi="Times New Roman" w:cs="Times New Roman"/>
        </w:rPr>
      </w:pPr>
      <w:r w:rsidRPr="00874DBE">
        <w:rPr>
          <w:rFonts w:ascii="Times New Roman" w:hAnsi="Times New Roman" w:cs="Times New Roman"/>
          <w:b/>
          <w:u w:val="single"/>
        </w:rPr>
        <w:t>Ask</w:t>
      </w:r>
      <w:r w:rsidRPr="00874DBE">
        <w:rPr>
          <w:rFonts w:ascii="Times New Roman" w:hAnsi="Times New Roman" w:cs="Times New Roman"/>
        </w:rPr>
        <w:t xml:space="preserve">, is it </w:t>
      </w:r>
      <w:r w:rsidR="00480C29" w:rsidRPr="00874DBE">
        <w:rPr>
          <w:rFonts w:ascii="Times New Roman" w:hAnsi="Times New Roman" w:cs="Times New Roman"/>
        </w:rPr>
        <w:t xml:space="preserve">a </w:t>
      </w:r>
      <w:r w:rsidR="00480C29" w:rsidRPr="00874DBE">
        <w:rPr>
          <w:rFonts w:ascii="Times New Roman" w:hAnsi="Times New Roman" w:cs="Times New Roman"/>
          <w:u w:val="single"/>
        </w:rPr>
        <w:t>turnover, partial subordination</w:t>
      </w:r>
      <w:r w:rsidR="00480C29" w:rsidRPr="00874DBE">
        <w:rPr>
          <w:rFonts w:ascii="Times New Roman" w:hAnsi="Times New Roman" w:cs="Times New Roman"/>
        </w:rPr>
        <w:t xml:space="preserve"> (then use Gilmore) or is it </w:t>
      </w:r>
      <w:r w:rsidR="00480C29" w:rsidRPr="00874DBE">
        <w:rPr>
          <w:rFonts w:ascii="Times New Roman" w:hAnsi="Times New Roman" w:cs="Times New Roman"/>
          <w:u w:val="single"/>
        </w:rPr>
        <w:t>contractual, complete subordination</w:t>
      </w:r>
      <w:r w:rsidR="00480C29" w:rsidRPr="00874DBE">
        <w:rPr>
          <w:rFonts w:ascii="Times New Roman" w:hAnsi="Times New Roman" w:cs="Times New Roman"/>
        </w:rPr>
        <w:t>? (Dixon)</w:t>
      </w:r>
      <w:r w:rsidR="007F44C6" w:rsidRPr="00874DBE">
        <w:rPr>
          <w:rFonts w:ascii="Times New Roman" w:hAnsi="Times New Roman" w:cs="Times New Roman"/>
        </w:rPr>
        <w:t xml:space="preserve"> **</w:t>
      </w:r>
      <w:r w:rsidR="004D5286" w:rsidRPr="00874DBE">
        <w:rPr>
          <w:rFonts w:ascii="Times New Roman" w:hAnsi="Times New Roman" w:cs="Times New Roman"/>
        </w:rPr>
        <w:t>*</w:t>
      </w:r>
    </w:p>
    <w:p w14:paraId="72DB571E" w14:textId="3644CA99" w:rsidR="00480C29" w:rsidRPr="00874DBE" w:rsidRDefault="0099614C" w:rsidP="00FF2746">
      <w:pPr>
        <w:pStyle w:val="ListParagraph"/>
        <w:numPr>
          <w:ilvl w:val="2"/>
          <w:numId w:val="72"/>
        </w:numPr>
        <w:rPr>
          <w:rFonts w:ascii="Times New Roman" w:hAnsi="Times New Roman" w:cs="Times New Roman"/>
        </w:rPr>
      </w:pPr>
      <w:r w:rsidRPr="00874DBE">
        <w:rPr>
          <w:rFonts w:ascii="Times New Roman" w:hAnsi="Times New Roman" w:cs="Times New Roman"/>
        </w:rPr>
        <w:t>Partial = agreement between two SPs (or more but not all)</w:t>
      </w:r>
    </w:p>
    <w:p w14:paraId="4061FC50" w14:textId="1C133F81" w:rsidR="00A22B57" w:rsidRPr="00874DBE" w:rsidRDefault="0099614C" w:rsidP="00FF2746">
      <w:pPr>
        <w:pStyle w:val="ListParagraph"/>
        <w:numPr>
          <w:ilvl w:val="2"/>
          <w:numId w:val="72"/>
        </w:numPr>
        <w:rPr>
          <w:rFonts w:ascii="Times New Roman" w:hAnsi="Times New Roman" w:cs="Times New Roman"/>
        </w:rPr>
      </w:pPr>
      <w:r w:rsidRPr="00874DBE">
        <w:rPr>
          <w:rFonts w:ascii="Times New Roman" w:hAnsi="Times New Roman" w:cs="Times New Roman"/>
        </w:rPr>
        <w:t>Complete = agreement between one SP and the rest to subordinate to all (or rearrange rankings somehow)</w:t>
      </w:r>
    </w:p>
    <w:p w14:paraId="769D7AEC" w14:textId="00717E8D" w:rsidR="00450368" w:rsidRPr="00874DBE" w:rsidRDefault="00450368" w:rsidP="00C95965">
      <w:pPr>
        <w:rPr>
          <w:rFonts w:ascii="Times New Roman" w:hAnsi="Times New Roman" w:cs="Times New Roman"/>
          <w:b/>
          <w:u w:val="single"/>
        </w:rPr>
      </w:pPr>
      <w:r w:rsidRPr="00874DBE">
        <w:rPr>
          <w:rFonts w:ascii="Times New Roman" w:hAnsi="Times New Roman" w:cs="Times New Roman"/>
          <w:b/>
          <w:u w:val="single"/>
        </w:rPr>
        <w:t>Approaches to resolve it:</w:t>
      </w:r>
    </w:p>
    <w:p w14:paraId="76DA3C8B" w14:textId="346A4E10" w:rsidR="00605042" w:rsidRPr="00874DBE" w:rsidRDefault="007135D7" w:rsidP="00C95965">
      <w:pPr>
        <w:rPr>
          <w:rFonts w:ascii="Times New Roman" w:hAnsi="Times New Roman" w:cs="Times New Roman"/>
          <w:b/>
        </w:rPr>
      </w:pPr>
      <w:r w:rsidRPr="00874DBE">
        <w:rPr>
          <w:rFonts w:ascii="Times New Roman" w:hAnsi="Times New Roman" w:cs="Times New Roman"/>
          <w:b/>
        </w:rPr>
        <w:t xml:space="preserve">(1) </w:t>
      </w:r>
      <w:r w:rsidR="001A5254" w:rsidRPr="00874DBE">
        <w:rPr>
          <w:rFonts w:ascii="Times New Roman" w:hAnsi="Times New Roman" w:cs="Times New Roman"/>
          <w:b/>
        </w:rPr>
        <w:t>Dixon approach</w:t>
      </w:r>
      <w:r w:rsidR="0078117D" w:rsidRPr="00874DBE">
        <w:rPr>
          <w:rFonts w:ascii="Times New Roman" w:hAnsi="Times New Roman" w:cs="Times New Roman"/>
          <w:b/>
        </w:rPr>
        <w:t xml:space="preserve"> (</w:t>
      </w:r>
      <w:proofErr w:type="spellStart"/>
      <w:r w:rsidR="0078117D" w:rsidRPr="00874DBE">
        <w:rPr>
          <w:rFonts w:ascii="Times New Roman" w:hAnsi="Times New Roman" w:cs="Times New Roman"/>
          <w:b/>
        </w:rPr>
        <w:t>Ziegel</w:t>
      </w:r>
      <w:proofErr w:type="spellEnd"/>
      <w:r w:rsidR="0078117D" w:rsidRPr="00874DBE">
        <w:rPr>
          <w:rFonts w:ascii="Times New Roman" w:hAnsi="Times New Roman" w:cs="Times New Roman"/>
          <w:b/>
        </w:rPr>
        <w:t>)</w:t>
      </w:r>
    </w:p>
    <w:p w14:paraId="1A0A601C" w14:textId="77777777" w:rsidR="007135D7" w:rsidRPr="00874DBE" w:rsidRDefault="007135D7" w:rsidP="00FF2746">
      <w:pPr>
        <w:pStyle w:val="ListParagraph"/>
        <w:numPr>
          <w:ilvl w:val="0"/>
          <w:numId w:val="69"/>
        </w:numPr>
        <w:rPr>
          <w:rFonts w:ascii="Times New Roman" w:hAnsi="Times New Roman" w:cs="Times New Roman"/>
        </w:rPr>
      </w:pPr>
      <w:r w:rsidRPr="00874DBE">
        <w:rPr>
          <w:rFonts w:ascii="Times New Roman" w:hAnsi="Times New Roman" w:cs="Times New Roman"/>
        </w:rPr>
        <w:t>Pay C the amount of the fund less B’s claim.</w:t>
      </w:r>
    </w:p>
    <w:p w14:paraId="1B15CA39" w14:textId="77777777" w:rsidR="007135D7" w:rsidRPr="00874DBE" w:rsidRDefault="007135D7" w:rsidP="00FF2746">
      <w:pPr>
        <w:pStyle w:val="ListParagraph"/>
        <w:numPr>
          <w:ilvl w:val="0"/>
          <w:numId w:val="69"/>
        </w:numPr>
        <w:rPr>
          <w:rFonts w:ascii="Times New Roman" w:hAnsi="Times New Roman" w:cs="Times New Roman"/>
        </w:rPr>
      </w:pPr>
      <w:r w:rsidRPr="00874DBE">
        <w:rPr>
          <w:rFonts w:ascii="Times New Roman" w:hAnsi="Times New Roman" w:cs="Times New Roman"/>
        </w:rPr>
        <w:t>Pay B the amount of the fund less A’s claim.</w:t>
      </w:r>
    </w:p>
    <w:p w14:paraId="2DFB9B17" w14:textId="77777777" w:rsidR="007135D7" w:rsidRPr="00874DBE" w:rsidRDefault="007135D7" w:rsidP="00FF2746">
      <w:pPr>
        <w:pStyle w:val="ListParagraph"/>
        <w:numPr>
          <w:ilvl w:val="0"/>
          <w:numId w:val="69"/>
        </w:numPr>
        <w:rPr>
          <w:rFonts w:ascii="Times New Roman" w:hAnsi="Times New Roman" w:cs="Times New Roman"/>
        </w:rPr>
      </w:pPr>
      <w:r w:rsidRPr="00874DBE">
        <w:rPr>
          <w:rFonts w:ascii="Times New Roman" w:hAnsi="Times New Roman" w:cs="Times New Roman"/>
        </w:rPr>
        <w:t>Pay A the remainder.</w:t>
      </w:r>
    </w:p>
    <w:p w14:paraId="5D2BD691" w14:textId="77777777" w:rsidR="007135D7" w:rsidRPr="00874DBE" w:rsidRDefault="007135D7" w:rsidP="007135D7">
      <w:pPr>
        <w:rPr>
          <w:rFonts w:ascii="Times New Roman" w:hAnsi="Times New Roman" w:cs="Times New Roman"/>
        </w:rPr>
      </w:pPr>
      <w:r w:rsidRPr="00874DBE">
        <w:rPr>
          <w:rFonts w:ascii="Times New Roman" w:hAnsi="Times New Roman" w:cs="Times New Roman"/>
          <w:u w:val="single"/>
        </w:rPr>
        <w:t>E.g.</w:t>
      </w:r>
      <w:r w:rsidRPr="00874DBE">
        <w:rPr>
          <w:rFonts w:ascii="Times New Roman" w:hAnsi="Times New Roman" w:cs="Times New Roman"/>
        </w:rPr>
        <w:t xml:space="preserve"> A </w:t>
      </w:r>
      <w:r w:rsidRPr="00874DBE">
        <w:rPr>
          <w:rFonts w:ascii="Times New Roman" w:hAnsi="Times New Roman" w:cs="Times New Roman"/>
        </w:rPr>
        <w:sym w:font="Wingdings" w:char="F0E0"/>
      </w:r>
      <w:r w:rsidRPr="00874DBE">
        <w:rPr>
          <w:rFonts w:ascii="Times New Roman" w:hAnsi="Times New Roman" w:cs="Times New Roman"/>
        </w:rPr>
        <w:t xml:space="preserve"> B </w:t>
      </w:r>
      <w:r w:rsidRPr="00874DBE">
        <w:rPr>
          <w:rFonts w:ascii="Times New Roman" w:hAnsi="Times New Roman" w:cs="Times New Roman"/>
        </w:rPr>
        <w:sym w:font="Wingdings" w:char="F0E0"/>
      </w:r>
      <w:r w:rsidRPr="00874DBE">
        <w:rPr>
          <w:rFonts w:ascii="Times New Roman" w:hAnsi="Times New Roman" w:cs="Times New Roman"/>
        </w:rPr>
        <w:t xml:space="preserve"> C (registered during A’s gap) </w:t>
      </w:r>
      <w:r w:rsidRPr="00874DBE">
        <w:rPr>
          <w:rFonts w:ascii="Times New Roman" w:hAnsi="Times New Roman" w:cs="Times New Roman"/>
        </w:rPr>
        <w:sym w:font="Wingdings" w:char="F0E0"/>
      </w:r>
      <w:r w:rsidRPr="00874DBE">
        <w:rPr>
          <w:rFonts w:ascii="Times New Roman" w:hAnsi="Times New Roman" w:cs="Times New Roman"/>
        </w:rPr>
        <w:t xml:space="preserve"> A</w:t>
      </w:r>
    </w:p>
    <w:p w14:paraId="75D3579B" w14:textId="77777777" w:rsidR="007135D7" w:rsidRPr="00874DBE" w:rsidRDefault="007135D7" w:rsidP="007135D7">
      <w:pPr>
        <w:rPr>
          <w:rFonts w:ascii="Times New Roman" w:hAnsi="Times New Roman" w:cs="Times New Roman"/>
        </w:rPr>
      </w:pPr>
      <w:r w:rsidRPr="00874DBE">
        <w:rPr>
          <w:rFonts w:ascii="Times New Roman" w:hAnsi="Times New Roman" w:cs="Times New Roman"/>
        </w:rPr>
        <w:t>In this case, A has priority over B (s 30(6)),  B has priority over C, C has priority over A</w:t>
      </w:r>
    </w:p>
    <w:p w14:paraId="47D4DAD5" w14:textId="77777777" w:rsidR="007135D7" w:rsidRPr="00874DBE" w:rsidRDefault="007135D7" w:rsidP="007135D7">
      <w:pPr>
        <w:rPr>
          <w:rFonts w:ascii="Times New Roman" w:hAnsi="Times New Roman" w:cs="Times New Roman"/>
        </w:rPr>
      </w:pPr>
      <w:r w:rsidRPr="00874DBE">
        <w:rPr>
          <w:rFonts w:ascii="Times New Roman" w:hAnsi="Times New Roman" w:cs="Times New Roman"/>
        </w:rPr>
        <w:t>Assuming A is owed $200k, B is owed $100k, C is owed $150k and the collateral is $225k</w:t>
      </w:r>
    </w:p>
    <w:p w14:paraId="4BDBEB3B" w14:textId="77777777" w:rsidR="007135D7" w:rsidRPr="00874DBE" w:rsidRDefault="007135D7" w:rsidP="007135D7">
      <w:pPr>
        <w:rPr>
          <w:rFonts w:ascii="Times New Roman" w:hAnsi="Times New Roman" w:cs="Times New Roman"/>
        </w:rPr>
      </w:pPr>
      <w:r w:rsidRPr="00874DBE">
        <w:rPr>
          <w:rFonts w:ascii="Times New Roman" w:hAnsi="Times New Roman" w:cs="Times New Roman"/>
        </w:rPr>
        <w:t>Using the formula:</w:t>
      </w:r>
    </w:p>
    <w:p w14:paraId="4EDC05B5" w14:textId="77777777" w:rsidR="007135D7" w:rsidRPr="00874DBE" w:rsidRDefault="007135D7" w:rsidP="00FF2746">
      <w:pPr>
        <w:pStyle w:val="ListParagraph"/>
        <w:numPr>
          <w:ilvl w:val="0"/>
          <w:numId w:val="70"/>
        </w:numPr>
        <w:rPr>
          <w:rFonts w:ascii="Times New Roman" w:hAnsi="Times New Roman" w:cs="Times New Roman"/>
        </w:rPr>
      </w:pPr>
      <w:r w:rsidRPr="00874DBE">
        <w:rPr>
          <w:rFonts w:ascii="Times New Roman" w:hAnsi="Times New Roman" w:cs="Times New Roman"/>
        </w:rPr>
        <w:t>C gets $125k (225k – B’s claim)</w:t>
      </w:r>
    </w:p>
    <w:p w14:paraId="69D3D156" w14:textId="77777777" w:rsidR="007135D7" w:rsidRPr="00874DBE" w:rsidRDefault="007135D7" w:rsidP="00FF2746">
      <w:pPr>
        <w:pStyle w:val="ListParagraph"/>
        <w:numPr>
          <w:ilvl w:val="0"/>
          <w:numId w:val="70"/>
        </w:numPr>
        <w:rPr>
          <w:rFonts w:ascii="Times New Roman" w:hAnsi="Times New Roman" w:cs="Times New Roman"/>
        </w:rPr>
      </w:pPr>
      <w:r w:rsidRPr="00874DBE">
        <w:rPr>
          <w:rFonts w:ascii="Times New Roman" w:hAnsi="Times New Roman" w:cs="Times New Roman"/>
        </w:rPr>
        <w:t>B gets $25k ($225k – A’s claim)</w:t>
      </w:r>
    </w:p>
    <w:p w14:paraId="2D30AF69" w14:textId="17C7920F" w:rsidR="00BC0863" w:rsidRPr="00874DBE" w:rsidRDefault="007135D7" w:rsidP="00FF2746">
      <w:pPr>
        <w:pStyle w:val="ListParagraph"/>
        <w:numPr>
          <w:ilvl w:val="0"/>
          <w:numId w:val="70"/>
        </w:numPr>
        <w:rPr>
          <w:rFonts w:ascii="Times New Roman" w:hAnsi="Times New Roman" w:cs="Times New Roman"/>
        </w:rPr>
      </w:pPr>
      <w:r w:rsidRPr="00874DBE">
        <w:rPr>
          <w:rFonts w:ascii="Times New Roman" w:hAnsi="Times New Roman" w:cs="Times New Roman"/>
        </w:rPr>
        <w:t>A gets $75k</w:t>
      </w:r>
    </w:p>
    <w:p w14:paraId="32E85C19" w14:textId="7514FE92" w:rsidR="007135D7" w:rsidRPr="00874DBE" w:rsidRDefault="007135D7" w:rsidP="007135D7">
      <w:pPr>
        <w:rPr>
          <w:rFonts w:ascii="Times New Roman" w:hAnsi="Times New Roman" w:cs="Times New Roman"/>
        </w:rPr>
      </w:pPr>
      <w:r w:rsidRPr="00874DBE">
        <w:rPr>
          <w:rFonts w:ascii="Times New Roman" w:hAnsi="Times New Roman" w:cs="Times New Roman"/>
          <w:b/>
        </w:rPr>
        <w:t>(2) Gilmore approach</w:t>
      </w:r>
      <w:r w:rsidR="00CC58D7" w:rsidRPr="00874DBE">
        <w:rPr>
          <w:rFonts w:ascii="Times New Roman" w:hAnsi="Times New Roman" w:cs="Times New Roman"/>
          <w:b/>
        </w:rPr>
        <w:t xml:space="preserve"> (</w:t>
      </w:r>
      <w:r w:rsidR="00CC58D7" w:rsidRPr="00874DBE">
        <w:rPr>
          <w:rFonts w:ascii="Times New Roman" w:hAnsi="Times New Roman" w:cs="Times New Roman"/>
          <w:b/>
          <w:i/>
          <w:color w:val="002060"/>
        </w:rPr>
        <w:t>RBC</w:t>
      </w:r>
      <w:r w:rsidR="00A8238E" w:rsidRPr="00874DBE">
        <w:rPr>
          <w:rFonts w:ascii="Times New Roman" w:hAnsi="Times New Roman" w:cs="Times New Roman"/>
          <w:b/>
          <w:color w:val="002060"/>
        </w:rPr>
        <w:t xml:space="preserve">, </w:t>
      </w:r>
      <w:r w:rsidR="00A8238E" w:rsidRPr="00874DBE">
        <w:rPr>
          <w:rFonts w:ascii="Times New Roman" w:hAnsi="Times New Roman" w:cs="Times New Roman"/>
          <w:b/>
          <w:i/>
          <w:color w:val="002060"/>
        </w:rPr>
        <w:t>CIF</w:t>
      </w:r>
      <w:r w:rsidR="00CC58D7" w:rsidRPr="00874DBE">
        <w:rPr>
          <w:rFonts w:ascii="Times New Roman" w:hAnsi="Times New Roman" w:cs="Times New Roman"/>
          <w:b/>
        </w:rPr>
        <w:t>)</w:t>
      </w:r>
      <w:r w:rsidRPr="00874DBE">
        <w:rPr>
          <w:rFonts w:ascii="Times New Roman" w:hAnsi="Times New Roman" w:cs="Times New Roman"/>
        </w:rPr>
        <w:t xml:space="preserve"> – specifically if there is </w:t>
      </w:r>
      <w:r w:rsidRPr="00874DBE">
        <w:rPr>
          <w:rFonts w:ascii="Times New Roman" w:hAnsi="Times New Roman" w:cs="Times New Roman"/>
          <w:u w:val="single"/>
        </w:rPr>
        <w:t>subordinated debt</w:t>
      </w:r>
      <w:r w:rsidRPr="00874DBE">
        <w:rPr>
          <w:rFonts w:ascii="Times New Roman" w:hAnsi="Times New Roman" w:cs="Times New Roman"/>
        </w:rPr>
        <w:t>, use this method:</w:t>
      </w:r>
    </w:p>
    <w:p w14:paraId="172206DF" w14:textId="6B17E501" w:rsidR="007135D7" w:rsidRPr="00874DBE" w:rsidRDefault="007135D7" w:rsidP="00FF2746">
      <w:pPr>
        <w:pStyle w:val="ListParagraph"/>
        <w:numPr>
          <w:ilvl w:val="0"/>
          <w:numId w:val="71"/>
        </w:numPr>
        <w:rPr>
          <w:rFonts w:ascii="Times New Roman" w:hAnsi="Times New Roman" w:cs="Times New Roman"/>
        </w:rPr>
      </w:pPr>
      <w:r w:rsidRPr="00874DBE">
        <w:rPr>
          <w:rFonts w:ascii="Times New Roman" w:hAnsi="Times New Roman" w:cs="Times New Roman"/>
        </w:rPr>
        <w:t>Set aside from the fund the amount of A's claim.</w:t>
      </w:r>
    </w:p>
    <w:p w14:paraId="0F6E600C" w14:textId="0D2848C2" w:rsidR="007135D7" w:rsidRPr="00874DBE" w:rsidRDefault="007135D7" w:rsidP="00FF2746">
      <w:pPr>
        <w:pStyle w:val="ListParagraph"/>
        <w:numPr>
          <w:ilvl w:val="0"/>
          <w:numId w:val="71"/>
        </w:numPr>
        <w:rPr>
          <w:rFonts w:ascii="Times New Roman" w:hAnsi="Times New Roman" w:cs="Times New Roman"/>
        </w:rPr>
      </w:pPr>
      <w:r w:rsidRPr="00874DBE">
        <w:rPr>
          <w:rFonts w:ascii="Times New Roman" w:hAnsi="Times New Roman" w:cs="Times New Roman"/>
        </w:rPr>
        <w:t>Pay the amount so set aside to</w:t>
      </w:r>
    </w:p>
    <w:p w14:paraId="18676755" w14:textId="7D431164" w:rsidR="007135D7" w:rsidRPr="00874DBE" w:rsidRDefault="007135D7" w:rsidP="00FF2746">
      <w:pPr>
        <w:pStyle w:val="ListParagraph"/>
        <w:numPr>
          <w:ilvl w:val="1"/>
          <w:numId w:val="71"/>
        </w:numPr>
        <w:rPr>
          <w:rFonts w:ascii="Times New Roman" w:hAnsi="Times New Roman" w:cs="Times New Roman"/>
        </w:rPr>
      </w:pPr>
      <w:r w:rsidRPr="00874DBE">
        <w:rPr>
          <w:rFonts w:ascii="Times New Roman" w:hAnsi="Times New Roman" w:cs="Times New Roman"/>
        </w:rPr>
        <w:t>C, to the amount of his claim;</w:t>
      </w:r>
    </w:p>
    <w:p w14:paraId="51F3D97B" w14:textId="739207AF" w:rsidR="007135D7" w:rsidRPr="00874DBE" w:rsidRDefault="007135D7" w:rsidP="00FF2746">
      <w:pPr>
        <w:pStyle w:val="ListParagraph"/>
        <w:numPr>
          <w:ilvl w:val="1"/>
          <w:numId w:val="71"/>
        </w:numPr>
        <w:rPr>
          <w:rFonts w:ascii="Times New Roman" w:hAnsi="Times New Roman" w:cs="Times New Roman"/>
        </w:rPr>
      </w:pPr>
      <w:r w:rsidRPr="00874DBE">
        <w:rPr>
          <w:rFonts w:ascii="Times New Roman" w:hAnsi="Times New Roman" w:cs="Times New Roman"/>
        </w:rPr>
        <w:t>A, to the extent of any balance remaining after C's claim is satisfied.</w:t>
      </w:r>
    </w:p>
    <w:p w14:paraId="12EB26F7" w14:textId="0D970597" w:rsidR="007135D7" w:rsidRPr="00874DBE" w:rsidRDefault="007135D7" w:rsidP="00FF2746">
      <w:pPr>
        <w:pStyle w:val="ListParagraph"/>
        <w:numPr>
          <w:ilvl w:val="0"/>
          <w:numId w:val="71"/>
        </w:numPr>
        <w:rPr>
          <w:rFonts w:ascii="Times New Roman" w:hAnsi="Times New Roman" w:cs="Times New Roman"/>
        </w:rPr>
      </w:pPr>
      <w:r w:rsidRPr="00874DBE">
        <w:rPr>
          <w:rFonts w:ascii="Times New Roman" w:hAnsi="Times New Roman" w:cs="Times New Roman"/>
        </w:rPr>
        <w:t>Pay B the amount of the fund remaining after A's claim has been set aside.</w:t>
      </w:r>
    </w:p>
    <w:p w14:paraId="62429F0E" w14:textId="097DC3DE" w:rsidR="007135D7" w:rsidRPr="00874DBE" w:rsidRDefault="007135D7" w:rsidP="00FF2746">
      <w:pPr>
        <w:pStyle w:val="ListParagraph"/>
        <w:numPr>
          <w:ilvl w:val="0"/>
          <w:numId w:val="71"/>
        </w:numPr>
        <w:rPr>
          <w:rFonts w:ascii="Times New Roman" w:hAnsi="Times New Roman" w:cs="Times New Roman"/>
        </w:rPr>
      </w:pPr>
      <w:r w:rsidRPr="00874DBE">
        <w:rPr>
          <w:rFonts w:ascii="Times New Roman" w:hAnsi="Times New Roman" w:cs="Times New Roman"/>
        </w:rPr>
        <w:t>If any balance remains in the fund after A's claim has been set aside and B's claim has been satisfied, distribute the balance to</w:t>
      </w:r>
    </w:p>
    <w:p w14:paraId="30DCC74F" w14:textId="27FB9E57" w:rsidR="007135D7" w:rsidRPr="00874DBE" w:rsidRDefault="007135D7" w:rsidP="00FF2746">
      <w:pPr>
        <w:pStyle w:val="ListParagraph"/>
        <w:numPr>
          <w:ilvl w:val="1"/>
          <w:numId w:val="71"/>
        </w:numPr>
        <w:rPr>
          <w:rFonts w:ascii="Times New Roman" w:hAnsi="Times New Roman" w:cs="Times New Roman"/>
        </w:rPr>
      </w:pPr>
      <w:r w:rsidRPr="00874DBE">
        <w:rPr>
          <w:rFonts w:ascii="Times New Roman" w:hAnsi="Times New Roman" w:cs="Times New Roman"/>
        </w:rPr>
        <w:t>C,</w:t>
      </w:r>
    </w:p>
    <w:p w14:paraId="20D6F8C5" w14:textId="31D1EDFF" w:rsidR="007135D7" w:rsidRPr="00874DBE" w:rsidRDefault="007135D7" w:rsidP="00FF2746">
      <w:pPr>
        <w:pStyle w:val="ListParagraph"/>
        <w:numPr>
          <w:ilvl w:val="1"/>
          <w:numId w:val="71"/>
        </w:numPr>
        <w:rPr>
          <w:rFonts w:ascii="Times New Roman" w:hAnsi="Times New Roman" w:cs="Times New Roman"/>
        </w:rPr>
      </w:pPr>
      <w:r w:rsidRPr="00874DBE">
        <w:rPr>
          <w:rFonts w:ascii="Times New Roman" w:hAnsi="Times New Roman" w:cs="Times New Roman"/>
        </w:rPr>
        <w:t>A, to the extent of any balance remaining after C's claim is satisfied.</w:t>
      </w:r>
    </w:p>
    <w:p w14:paraId="611656AE" w14:textId="04D08802" w:rsidR="00DF591A" w:rsidRPr="00874DBE" w:rsidRDefault="008C2CB7" w:rsidP="00C95965">
      <w:pPr>
        <w:rPr>
          <w:rFonts w:ascii="Times New Roman" w:hAnsi="Times New Roman" w:cs="Times New Roman"/>
        </w:rPr>
      </w:pPr>
      <w:r w:rsidRPr="00874DBE">
        <w:rPr>
          <w:rFonts w:ascii="Times New Roman" w:hAnsi="Times New Roman" w:cs="Times New Roman"/>
          <w:u w:val="single"/>
        </w:rPr>
        <w:t>e.g.</w:t>
      </w:r>
      <w:r w:rsidRPr="00874DBE">
        <w:rPr>
          <w:rFonts w:ascii="Times New Roman" w:hAnsi="Times New Roman" w:cs="Times New Roman"/>
        </w:rPr>
        <w:t xml:space="preserve"> </w:t>
      </w:r>
      <w:r w:rsidR="00DF591A" w:rsidRPr="00874DBE">
        <w:rPr>
          <w:rFonts w:ascii="Times New Roman" w:hAnsi="Times New Roman" w:cs="Times New Roman"/>
        </w:rPr>
        <w:t xml:space="preserve">A </w:t>
      </w:r>
      <w:r w:rsidR="00DF591A" w:rsidRPr="00874DBE">
        <w:rPr>
          <w:rFonts w:ascii="Times New Roman" w:hAnsi="Times New Roman" w:cs="Times New Roman"/>
        </w:rPr>
        <w:sym w:font="Wingdings" w:char="F0E0"/>
      </w:r>
      <w:r w:rsidR="00DF591A" w:rsidRPr="00874DBE">
        <w:rPr>
          <w:rFonts w:ascii="Times New Roman" w:hAnsi="Times New Roman" w:cs="Times New Roman"/>
        </w:rPr>
        <w:t xml:space="preserve"> B </w:t>
      </w:r>
      <w:r w:rsidR="00DF591A" w:rsidRPr="00874DBE">
        <w:rPr>
          <w:rFonts w:ascii="Times New Roman" w:hAnsi="Times New Roman" w:cs="Times New Roman"/>
        </w:rPr>
        <w:sym w:font="Wingdings" w:char="F0E0"/>
      </w:r>
      <w:r w:rsidR="00DF591A" w:rsidRPr="00874DBE">
        <w:rPr>
          <w:rFonts w:ascii="Times New Roman" w:hAnsi="Times New Roman" w:cs="Times New Roman"/>
        </w:rPr>
        <w:t xml:space="preserve"> C. A has a subordinated debt agreement with C.</w:t>
      </w:r>
    </w:p>
    <w:p w14:paraId="75D645E5" w14:textId="77777777" w:rsidR="00DF591A" w:rsidRPr="00874DBE" w:rsidRDefault="00DF591A" w:rsidP="00DF591A">
      <w:pPr>
        <w:rPr>
          <w:rFonts w:ascii="Times New Roman" w:hAnsi="Times New Roman" w:cs="Times New Roman"/>
        </w:rPr>
      </w:pPr>
      <w:r w:rsidRPr="00874DBE">
        <w:rPr>
          <w:rFonts w:ascii="Times New Roman" w:hAnsi="Times New Roman" w:cs="Times New Roman"/>
        </w:rPr>
        <w:t>Assuming A is owed $200k, B is owed $100k, C is owed $150k and the collateral is $225k</w:t>
      </w:r>
    </w:p>
    <w:p w14:paraId="5AB1E620" w14:textId="1CBA7BA1" w:rsidR="00DF591A" w:rsidRPr="00874DBE" w:rsidRDefault="00DF591A" w:rsidP="00C95965">
      <w:pPr>
        <w:rPr>
          <w:rFonts w:ascii="Times New Roman" w:hAnsi="Times New Roman" w:cs="Times New Roman"/>
        </w:rPr>
      </w:pPr>
      <w:r w:rsidRPr="00874DBE">
        <w:rPr>
          <w:rFonts w:ascii="Times New Roman" w:hAnsi="Times New Roman" w:cs="Times New Roman"/>
        </w:rPr>
        <w:t>Using this formula</w:t>
      </w:r>
      <w:r w:rsidR="008C2CB7" w:rsidRPr="00874DBE">
        <w:rPr>
          <w:rFonts w:ascii="Times New Roman" w:hAnsi="Times New Roman" w:cs="Times New Roman"/>
        </w:rPr>
        <w:t>:</w:t>
      </w:r>
    </w:p>
    <w:p w14:paraId="3925873C" w14:textId="0E38E24B" w:rsidR="008C2CB7" w:rsidRPr="00874DBE" w:rsidRDefault="008C2CB7" w:rsidP="00FF2746">
      <w:pPr>
        <w:pStyle w:val="ListParagraph"/>
        <w:numPr>
          <w:ilvl w:val="0"/>
          <w:numId w:val="70"/>
        </w:numPr>
        <w:rPr>
          <w:rFonts w:ascii="Times New Roman" w:hAnsi="Times New Roman" w:cs="Times New Roman"/>
        </w:rPr>
      </w:pPr>
      <w:r w:rsidRPr="00874DBE">
        <w:rPr>
          <w:rFonts w:ascii="Times New Roman" w:hAnsi="Times New Roman" w:cs="Times New Roman"/>
        </w:rPr>
        <w:t>C gets 150k</w:t>
      </w:r>
    </w:p>
    <w:p w14:paraId="374DFD03" w14:textId="7F208D56" w:rsidR="008C2CB7" w:rsidRPr="00874DBE" w:rsidRDefault="008C2CB7" w:rsidP="00FF2746">
      <w:pPr>
        <w:pStyle w:val="ListParagraph"/>
        <w:numPr>
          <w:ilvl w:val="0"/>
          <w:numId w:val="70"/>
        </w:numPr>
        <w:rPr>
          <w:rFonts w:ascii="Times New Roman" w:hAnsi="Times New Roman" w:cs="Times New Roman"/>
        </w:rPr>
      </w:pPr>
      <w:r w:rsidRPr="00874DBE">
        <w:rPr>
          <w:rFonts w:ascii="Times New Roman" w:hAnsi="Times New Roman" w:cs="Times New Roman"/>
        </w:rPr>
        <w:t>A gets 50k</w:t>
      </w:r>
    </w:p>
    <w:p w14:paraId="1EDB260A" w14:textId="2E1E5F62" w:rsidR="008C2CB7" w:rsidRPr="00874DBE" w:rsidRDefault="008C2CB7" w:rsidP="00FF2746">
      <w:pPr>
        <w:pStyle w:val="ListParagraph"/>
        <w:numPr>
          <w:ilvl w:val="0"/>
          <w:numId w:val="70"/>
        </w:numPr>
        <w:rPr>
          <w:rFonts w:ascii="Times New Roman" w:hAnsi="Times New Roman" w:cs="Times New Roman"/>
        </w:rPr>
      </w:pPr>
      <w:r w:rsidRPr="00874DBE">
        <w:rPr>
          <w:rFonts w:ascii="Times New Roman" w:hAnsi="Times New Roman" w:cs="Times New Roman"/>
        </w:rPr>
        <w:t>B gets 25k</w:t>
      </w:r>
    </w:p>
    <w:p w14:paraId="7D9FE961" w14:textId="0B9B2971" w:rsidR="00DF591A" w:rsidRPr="00874DBE" w:rsidRDefault="008C2CB7" w:rsidP="00C95965">
      <w:pPr>
        <w:rPr>
          <w:rFonts w:ascii="Times New Roman" w:hAnsi="Times New Roman" w:cs="Times New Roman"/>
        </w:rPr>
      </w:pPr>
      <w:r w:rsidRPr="00874DBE">
        <w:rPr>
          <w:rFonts w:ascii="Times New Roman" w:hAnsi="Times New Roman" w:cs="Times New Roman"/>
        </w:rPr>
        <w:t xml:space="preserve">This approach protects B (B expects that A has $200k </w:t>
      </w:r>
      <w:r w:rsidR="00937451" w:rsidRPr="00874DBE">
        <w:rPr>
          <w:rFonts w:ascii="Times New Roman" w:hAnsi="Times New Roman" w:cs="Times New Roman"/>
        </w:rPr>
        <w:t>and after that it’s theirs</w:t>
      </w:r>
      <w:r w:rsidRPr="00874DBE">
        <w:rPr>
          <w:rFonts w:ascii="Times New Roman" w:hAnsi="Times New Roman" w:cs="Times New Roman"/>
        </w:rPr>
        <w:t>)</w:t>
      </w:r>
    </w:p>
    <w:p w14:paraId="35DE93BF" w14:textId="36D6C81A" w:rsidR="00605042" w:rsidRPr="00874DBE" w:rsidRDefault="00605042" w:rsidP="00C95965">
      <w:pPr>
        <w:rPr>
          <w:rFonts w:ascii="Times New Roman" w:hAnsi="Times New Roman" w:cs="Times New Roman"/>
        </w:rPr>
      </w:pPr>
    </w:p>
    <w:p w14:paraId="68C74C62" w14:textId="37B2F1F6" w:rsidR="00605042" w:rsidRPr="00874DBE" w:rsidRDefault="00256E3B" w:rsidP="00C93D2E">
      <w:pPr>
        <w:pStyle w:val="Heading2"/>
      </w:pPr>
      <w:bookmarkStart w:id="37" w:name="_Toc27578782"/>
      <w:r>
        <w:t xml:space="preserve">(7) </w:t>
      </w:r>
      <w:r w:rsidR="00C93D2E" w:rsidRPr="00874DBE">
        <w:t>Purchase Money Security Interests (PMSIs)</w:t>
      </w:r>
      <w:bookmarkEnd w:id="37"/>
    </w:p>
    <w:p w14:paraId="41506A54" w14:textId="0C96F4AD" w:rsidR="00A14A7C" w:rsidRPr="00874DBE" w:rsidRDefault="00C93D2E" w:rsidP="00C95965">
      <w:pPr>
        <w:rPr>
          <w:rFonts w:ascii="Times New Roman" w:hAnsi="Times New Roman" w:cs="Times New Roman"/>
          <w:lang w:val="en-GB"/>
        </w:rPr>
      </w:pPr>
      <w:r w:rsidRPr="00874DBE">
        <w:rPr>
          <w:rFonts w:ascii="Times New Roman" w:hAnsi="Times New Roman" w:cs="Times New Roman"/>
        </w:rPr>
        <w:t xml:space="preserve">Recall, </w:t>
      </w:r>
      <w:r w:rsidRPr="00874DBE">
        <w:rPr>
          <w:rFonts w:ascii="Times New Roman" w:hAnsi="Times New Roman" w:cs="Times New Roman"/>
          <w:color w:val="FF0000"/>
        </w:rPr>
        <w:t xml:space="preserve">30(1) </w:t>
      </w:r>
      <w:r w:rsidRPr="00874DBE">
        <w:rPr>
          <w:rFonts w:ascii="Times New Roman" w:hAnsi="Times New Roman" w:cs="Times New Roman"/>
        </w:rPr>
        <w:t xml:space="preserve">basic rules apply </w:t>
      </w:r>
      <w:r w:rsidRPr="00874DBE">
        <w:rPr>
          <w:rFonts w:ascii="Times New Roman" w:hAnsi="Times New Roman" w:cs="Times New Roman"/>
          <w:i/>
          <w:lang w:val="en-GB"/>
        </w:rPr>
        <w:t>if no other provision of this Act is applicable</w:t>
      </w:r>
      <w:r w:rsidRPr="00874DBE">
        <w:rPr>
          <w:rFonts w:ascii="Times New Roman" w:hAnsi="Times New Roman" w:cs="Times New Roman"/>
          <w:lang w:val="en-GB"/>
        </w:rPr>
        <w:t>. This is one of those exceptions</w:t>
      </w:r>
      <w:r w:rsidR="00A14A7C" w:rsidRPr="00874DBE">
        <w:rPr>
          <w:rFonts w:ascii="Times New Roman" w:hAnsi="Times New Roman" w:cs="Times New Roman"/>
          <w:lang w:val="en-GB"/>
        </w:rPr>
        <w:t xml:space="preserve"> (</w:t>
      </w:r>
      <w:r w:rsidR="00A14A7C" w:rsidRPr="00874DBE">
        <w:rPr>
          <w:rFonts w:ascii="Times New Roman" w:hAnsi="Times New Roman" w:cs="Times New Roman"/>
          <w:color w:val="FF0000"/>
          <w:lang w:val="en-GB"/>
        </w:rPr>
        <w:t>s 33(1)</w:t>
      </w:r>
      <w:r w:rsidR="00A14A7C" w:rsidRPr="00874DBE">
        <w:rPr>
          <w:rFonts w:ascii="Times New Roman" w:hAnsi="Times New Roman" w:cs="Times New Roman"/>
          <w:lang w:val="en-GB"/>
        </w:rPr>
        <w:t>)</w:t>
      </w:r>
    </w:p>
    <w:p w14:paraId="7C52325D" w14:textId="7BABF21A" w:rsidR="00A14A7C" w:rsidRPr="00874DBE" w:rsidRDefault="00A14A7C" w:rsidP="00A14A7C">
      <w:pPr>
        <w:rPr>
          <w:rFonts w:ascii="Times New Roman" w:hAnsi="Times New Roman" w:cs="Times New Roman"/>
          <w:b/>
          <w:u w:val="single"/>
        </w:rPr>
      </w:pPr>
      <w:r w:rsidRPr="00874DBE">
        <w:rPr>
          <w:rFonts w:ascii="Times New Roman" w:hAnsi="Times New Roman" w:cs="Times New Roman"/>
          <w:b/>
          <w:u w:val="single"/>
        </w:rPr>
        <w:t>Framework:</w:t>
      </w:r>
    </w:p>
    <w:p w14:paraId="0E73CEC1" w14:textId="3EA3AF72" w:rsidR="00A14A7C" w:rsidRPr="00874DBE" w:rsidRDefault="00A14A7C" w:rsidP="00A14A7C">
      <w:pPr>
        <w:rPr>
          <w:rFonts w:ascii="Times New Roman" w:hAnsi="Times New Roman" w:cs="Times New Roman"/>
        </w:rPr>
      </w:pPr>
      <w:r w:rsidRPr="00874DBE">
        <w:rPr>
          <w:rFonts w:ascii="Times New Roman" w:hAnsi="Times New Roman" w:cs="Times New Roman"/>
        </w:rPr>
        <w:lastRenderedPageBreak/>
        <w:t>(1) Is it a “purchase-money security interest” as defined in s 1?</w:t>
      </w:r>
    </w:p>
    <w:p w14:paraId="4BEB0E69" w14:textId="4FA779C6" w:rsidR="00A14A7C" w:rsidRPr="00874DBE" w:rsidRDefault="00A14A7C" w:rsidP="00A14A7C">
      <w:pPr>
        <w:rPr>
          <w:rFonts w:ascii="Times New Roman" w:hAnsi="Times New Roman" w:cs="Times New Roman"/>
        </w:rPr>
      </w:pPr>
      <w:r w:rsidRPr="00874DBE">
        <w:rPr>
          <w:rFonts w:ascii="Times New Roman" w:hAnsi="Times New Roman" w:cs="Times New Roman"/>
        </w:rPr>
        <w:t>(2) Have the procedural requirements in s 33(1) been met?</w:t>
      </w:r>
    </w:p>
    <w:p w14:paraId="6AA1B0C2" w14:textId="5B6C7C2E" w:rsidR="00A14A7C" w:rsidRPr="00874DBE" w:rsidRDefault="00A14A7C" w:rsidP="00A14A7C">
      <w:pPr>
        <w:rPr>
          <w:rFonts w:ascii="Times New Roman" w:hAnsi="Times New Roman" w:cs="Times New Roman"/>
        </w:rPr>
      </w:pPr>
    </w:p>
    <w:p w14:paraId="6BE4E705" w14:textId="0DCCD8F9" w:rsidR="0064393F" w:rsidRPr="00874DBE" w:rsidRDefault="0064393F" w:rsidP="00A14A7C">
      <w:pPr>
        <w:rPr>
          <w:rFonts w:ascii="Times New Roman" w:hAnsi="Times New Roman" w:cs="Times New Roman"/>
          <w:b/>
        </w:rPr>
      </w:pPr>
      <w:r w:rsidRPr="00874DBE">
        <w:rPr>
          <w:rFonts w:ascii="Times New Roman" w:hAnsi="Times New Roman" w:cs="Times New Roman"/>
          <w:b/>
        </w:rPr>
        <w:t>Step One: Is it a “purchase-money security interest” as defined in s 1?</w:t>
      </w:r>
    </w:p>
    <w:p w14:paraId="2ACE7E00" w14:textId="758E1C13" w:rsidR="00A14A7C" w:rsidRPr="00874DBE" w:rsidRDefault="000B05AB" w:rsidP="00FF2746">
      <w:pPr>
        <w:pStyle w:val="ListParagraph"/>
        <w:numPr>
          <w:ilvl w:val="0"/>
          <w:numId w:val="73"/>
        </w:numPr>
        <w:rPr>
          <w:rFonts w:ascii="Times New Roman" w:hAnsi="Times New Roman" w:cs="Times New Roman"/>
        </w:rPr>
      </w:pPr>
      <w:r w:rsidRPr="00874DBE">
        <w:rPr>
          <w:rFonts w:ascii="Times New Roman" w:hAnsi="Times New Roman" w:cs="Times New Roman"/>
          <w:color w:val="FF0000"/>
        </w:rPr>
        <w:t>1</w:t>
      </w:r>
      <w:r w:rsidRPr="00874DBE">
        <w:rPr>
          <w:rFonts w:ascii="Times New Roman" w:hAnsi="Times New Roman" w:cs="Times New Roman"/>
        </w:rPr>
        <w:t xml:space="preserve"> </w:t>
      </w:r>
      <w:r w:rsidR="00A14A7C" w:rsidRPr="00874DBE">
        <w:rPr>
          <w:rFonts w:ascii="Times New Roman" w:hAnsi="Times New Roman" w:cs="Times New Roman"/>
        </w:rPr>
        <w:t>“purchase-money security interest” means,</w:t>
      </w:r>
    </w:p>
    <w:p w14:paraId="4EC4926D" w14:textId="309639E6" w:rsidR="00A14A7C" w:rsidRPr="00874DBE" w:rsidRDefault="00780A39" w:rsidP="00FF2746">
      <w:pPr>
        <w:pStyle w:val="ListParagraph"/>
        <w:numPr>
          <w:ilvl w:val="1"/>
          <w:numId w:val="73"/>
        </w:numPr>
        <w:rPr>
          <w:rFonts w:ascii="Times New Roman" w:hAnsi="Times New Roman" w:cs="Times New Roman"/>
        </w:rPr>
      </w:pPr>
      <w:r w:rsidRPr="00874DBE">
        <w:rPr>
          <w:rFonts w:ascii="Times New Roman" w:hAnsi="Times New Roman" w:cs="Times New Roman"/>
        </w:rPr>
        <w:t xml:space="preserve">(a) </w:t>
      </w:r>
      <w:r w:rsidR="00A14A7C" w:rsidRPr="00874DBE">
        <w:rPr>
          <w:rFonts w:ascii="Times New Roman" w:hAnsi="Times New Roman" w:cs="Times New Roman"/>
        </w:rPr>
        <w:t xml:space="preserve">a </w:t>
      </w:r>
      <w:r w:rsidR="00A14A7C" w:rsidRPr="00874DBE">
        <w:rPr>
          <w:rFonts w:ascii="Times New Roman" w:hAnsi="Times New Roman" w:cs="Times New Roman"/>
          <w:u w:val="single"/>
        </w:rPr>
        <w:t>security interest</w:t>
      </w:r>
      <w:r w:rsidR="00A14A7C" w:rsidRPr="00874DBE">
        <w:rPr>
          <w:rFonts w:ascii="Times New Roman" w:hAnsi="Times New Roman" w:cs="Times New Roman"/>
        </w:rPr>
        <w:t xml:space="preserve"> taken or reserved in collateral, </w:t>
      </w:r>
      <w:r w:rsidR="00A14A7C" w:rsidRPr="00874DBE">
        <w:rPr>
          <w:rFonts w:ascii="Times New Roman" w:hAnsi="Times New Roman" w:cs="Times New Roman"/>
          <w:sz w:val="18"/>
          <w:szCs w:val="18"/>
        </w:rPr>
        <w:t>other than investment property,</w:t>
      </w:r>
      <w:r w:rsidR="00A14A7C" w:rsidRPr="00874DBE">
        <w:rPr>
          <w:rFonts w:ascii="Times New Roman" w:hAnsi="Times New Roman" w:cs="Times New Roman"/>
        </w:rPr>
        <w:t xml:space="preserve"> </w:t>
      </w:r>
      <w:r w:rsidR="00A14A7C" w:rsidRPr="00874DBE">
        <w:rPr>
          <w:rFonts w:ascii="Times New Roman" w:hAnsi="Times New Roman" w:cs="Times New Roman"/>
          <w:u w:val="single"/>
        </w:rPr>
        <w:t xml:space="preserve">to secure payment of all or part of </w:t>
      </w:r>
      <w:r w:rsidR="00A14A7C" w:rsidRPr="00874DBE">
        <w:rPr>
          <w:rFonts w:ascii="Times New Roman" w:hAnsi="Times New Roman" w:cs="Times New Roman"/>
          <w:b/>
          <w:i/>
          <w:u w:val="single"/>
        </w:rPr>
        <w:t>its</w:t>
      </w:r>
      <w:r w:rsidR="00A14A7C" w:rsidRPr="00874DBE">
        <w:rPr>
          <w:rFonts w:ascii="Times New Roman" w:hAnsi="Times New Roman" w:cs="Times New Roman"/>
          <w:u w:val="single"/>
        </w:rPr>
        <w:t xml:space="preserve"> price</w:t>
      </w:r>
      <w:r w:rsidR="00A14A7C" w:rsidRPr="00874DBE">
        <w:rPr>
          <w:rFonts w:ascii="Times New Roman" w:hAnsi="Times New Roman" w:cs="Times New Roman"/>
        </w:rPr>
        <w:t>,</w:t>
      </w:r>
    </w:p>
    <w:p w14:paraId="0E37F2D7" w14:textId="0F3ADB84" w:rsidR="00780A39" w:rsidRPr="00874DBE" w:rsidRDefault="00780A39" w:rsidP="00FF2746">
      <w:pPr>
        <w:pStyle w:val="ListParagraph"/>
        <w:numPr>
          <w:ilvl w:val="2"/>
          <w:numId w:val="73"/>
        </w:numPr>
        <w:rPr>
          <w:rFonts w:ascii="Times New Roman" w:hAnsi="Times New Roman" w:cs="Times New Roman"/>
        </w:rPr>
      </w:pPr>
      <w:r w:rsidRPr="00874DBE">
        <w:rPr>
          <w:rFonts w:ascii="Times New Roman" w:hAnsi="Times New Roman" w:cs="Times New Roman"/>
        </w:rPr>
        <w:t>Vendor PMSI</w:t>
      </w:r>
    </w:p>
    <w:p w14:paraId="663243ED" w14:textId="4C285097" w:rsidR="00A14A7C" w:rsidRPr="00874DBE" w:rsidRDefault="00780A39" w:rsidP="00FF2746">
      <w:pPr>
        <w:pStyle w:val="ListParagraph"/>
        <w:numPr>
          <w:ilvl w:val="1"/>
          <w:numId w:val="73"/>
        </w:numPr>
        <w:rPr>
          <w:rFonts w:ascii="Times New Roman" w:hAnsi="Times New Roman" w:cs="Times New Roman"/>
        </w:rPr>
      </w:pPr>
      <w:r w:rsidRPr="00874DBE">
        <w:rPr>
          <w:rFonts w:ascii="Times New Roman" w:hAnsi="Times New Roman" w:cs="Times New Roman"/>
        </w:rPr>
        <w:t xml:space="preserve">(b) </w:t>
      </w:r>
      <w:r w:rsidR="00A14A7C" w:rsidRPr="00874DBE">
        <w:rPr>
          <w:rFonts w:ascii="Times New Roman" w:hAnsi="Times New Roman" w:cs="Times New Roman"/>
        </w:rPr>
        <w:t xml:space="preserve">a </w:t>
      </w:r>
      <w:r w:rsidR="00A14A7C" w:rsidRPr="00874DBE">
        <w:rPr>
          <w:rFonts w:ascii="Times New Roman" w:hAnsi="Times New Roman" w:cs="Times New Roman"/>
          <w:u w:val="single"/>
        </w:rPr>
        <w:t>security interest</w:t>
      </w:r>
      <w:r w:rsidR="00A14A7C" w:rsidRPr="00874DBE">
        <w:rPr>
          <w:rFonts w:ascii="Times New Roman" w:hAnsi="Times New Roman" w:cs="Times New Roman"/>
        </w:rPr>
        <w:t xml:space="preserve"> taken in collateral, </w:t>
      </w:r>
      <w:r w:rsidR="00A14A7C" w:rsidRPr="00874DBE">
        <w:rPr>
          <w:rFonts w:ascii="Times New Roman" w:hAnsi="Times New Roman" w:cs="Times New Roman"/>
          <w:sz w:val="18"/>
          <w:szCs w:val="18"/>
        </w:rPr>
        <w:t xml:space="preserve">other than investment property, </w:t>
      </w:r>
      <w:r w:rsidR="00A14A7C" w:rsidRPr="00874DBE">
        <w:rPr>
          <w:rFonts w:ascii="Times New Roman" w:hAnsi="Times New Roman" w:cs="Times New Roman"/>
          <w:u w:val="single"/>
        </w:rPr>
        <w:t>by a person who gives value for the purpose of enabling the debtor to acquire rights in or to the collateral, to the extent that the value is applied to acquire the rights</w:t>
      </w:r>
      <w:r w:rsidR="00A14A7C" w:rsidRPr="00874DBE">
        <w:rPr>
          <w:rFonts w:ascii="Times New Roman" w:hAnsi="Times New Roman" w:cs="Times New Roman"/>
        </w:rPr>
        <w:t>, or</w:t>
      </w:r>
    </w:p>
    <w:p w14:paraId="41A88FB7" w14:textId="0DF517A5" w:rsidR="00780A39" w:rsidRPr="00874DBE" w:rsidRDefault="00780A39" w:rsidP="00FF2746">
      <w:pPr>
        <w:pStyle w:val="ListParagraph"/>
        <w:numPr>
          <w:ilvl w:val="2"/>
          <w:numId w:val="73"/>
        </w:numPr>
        <w:rPr>
          <w:rFonts w:ascii="Times New Roman" w:hAnsi="Times New Roman" w:cs="Times New Roman"/>
        </w:rPr>
      </w:pPr>
      <w:r w:rsidRPr="00874DBE">
        <w:rPr>
          <w:rFonts w:ascii="Times New Roman" w:hAnsi="Times New Roman" w:cs="Times New Roman"/>
        </w:rPr>
        <w:t>Lender PMSI</w:t>
      </w:r>
    </w:p>
    <w:p w14:paraId="3164BD41" w14:textId="1DADD377" w:rsidR="00A14A7C" w:rsidRPr="00874DBE" w:rsidRDefault="00780A39" w:rsidP="00FF2746">
      <w:pPr>
        <w:pStyle w:val="ListParagraph"/>
        <w:numPr>
          <w:ilvl w:val="1"/>
          <w:numId w:val="73"/>
        </w:numPr>
        <w:rPr>
          <w:rFonts w:ascii="Times New Roman" w:hAnsi="Times New Roman" w:cs="Times New Roman"/>
        </w:rPr>
      </w:pPr>
      <w:r w:rsidRPr="00874DBE">
        <w:rPr>
          <w:rFonts w:ascii="Times New Roman" w:hAnsi="Times New Roman" w:cs="Times New Roman"/>
        </w:rPr>
        <w:t xml:space="preserve">(c) </w:t>
      </w:r>
      <w:r w:rsidR="00A14A7C" w:rsidRPr="00874DBE">
        <w:rPr>
          <w:rFonts w:ascii="Times New Roman" w:hAnsi="Times New Roman" w:cs="Times New Roman"/>
        </w:rPr>
        <w:t xml:space="preserve">the interest of a </w:t>
      </w:r>
      <w:r w:rsidR="00A14A7C" w:rsidRPr="00874DBE">
        <w:rPr>
          <w:rFonts w:ascii="Times New Roman" w:hAnsi="Times New Roman" w:cs="Times New Roman"/>
          <w:u w:val="single"/>
        </w:rPr>
        <w:t>lessor</w:t>
      </w:r>
      <w:r w:rsidR="00A14A7C" w:rsidRPr="00874DBE">
        <w:rPr>
          <w:rFonts w:ascii="Times New Roman" w:hAnsi="Times New Roman" w:cs="Times New Roman"/>
        </w:rPr>
        <w:t xml:space="preserve"> of goods under a lease for a term of </w:t>
      </w:r>
      <w:r w:rsidR="00A14A7C" w:rsidRPr="00874DBE">
        <w:rPr>
          <w:rFonts w:ascii="Times New Roman" w:hAnsi="Times New Roman" w:cs="Times New Roman"/>
          <w:u w:val="single"/>
        </w:rPr>
        <w:t>more than one year</w:t>
      </w:r>
      <w:r w:rsidR="00A14A7C" w:rsidRPr="00874DBE">
        <w:rPr>
          <w:rFonts w:ascii="Times New Roman" w:hAnsi="Times New Roman" w:cs="Times New Roman"/>
        </w:rPr>
        <w:t>,</w:t>
      </w:r>
    </w:p>
    <w:p w14:paraId="6312681B" w14:textId="50AE9586" w:rsidR="000B05AB" w:rsidRPr="00874DBE" w:rsidRDefault="00A14A7C" w:rsidP="00FF2746">
      <w:pPr>
        <w:pStyle w:val="ListParagraph"/>
        <w:numPr>
          <w:ilvl w:val="1"/>
          <w:numId w:val="73"/>
        </w:numPr>
        <w:rPr>
          <w:rFonts w:ascii="Times New Roman" w:hAnsi="Times New Roman" w:cs="Times New Roman"/>
        </w:rPr>
      </w:pPr>
      <w:r w:rsidRPr="00874DBE">
        <w:rPr>
          <w:rFonts w:ascii="Times New Roman" w:hAnsi="Times New Roman" w:cs="Times New Roman"/>
        </w:rPr>
        <w:t xml:space="preserve">but does </w:t>
      </w:r>
      <w:r w:rsidRPr="00874DBE">
        <w:rPr>
          <w:rFonts w:ascii="Times New Roman" w:hAnsi="Times New Roman" w:cs="Times New Roman"/>
          <w:b/>
          <w:i/>
          <w:u w:val="single"/>
        </w:rPr>
        <w:t>not</w:t>
      </w:r>
      <w:r w:rsidRPr="00874DBE">
        <w:rPr>
          <w:rFonts w:ascii="Times New Roman" w:hAnsi="Times New Roman" w:cs="Times New Roman"/>
        </w:rPr>
        <w:t xml:space="preserve"> include a transaction of sale by and lease back to the seller</w:t>
      </w:r>
    </w:p>
    <w:p w14:paraId="54AB1357" w14:textId="271F7CBC" w:rsidR="000B05AB" w:rsidRPr="00874DBE" w:rsidRDefault="000B05AB" w:rsidP="00FF2746">
      <w:pPr>
        <w:pStyle w:val="ListParagraph"/>
        <w:numPr>
          <w:ilvl w:val="0"/>
          <w:numId w:val="73"/>
        </w:numPr>
        <w:rPr>
          <w:rFonts w:ascii="Times New Roman" w:hAnsi="Times New Roman" w:cs="Times New Roman"/>
          <w:b/>
        </w:rPr>
      </w:pPr>
      <w:r w:rsidRPr="00874DBE">
        <w:rPr>
          <w:rFonts w:ascii="Times New Roman" w:hAnsi="Times New Roman" w:cs="Times New Roman"/>
          <w:b/>
        </w:rPr>
        <w:t>Cases:</w:t>
      </w:r>
    </w:p>
    <w:p w14:paraId="2E826EE3" w14:textId="77777777" w:rsidR="00A83498" w:rsidRPr="00874DBE" w:rsidRDefault="00A83498" w:rsidP="00FF2746">
      <w:pPr>
        <w:pStyle w:val="ListParagraph"/>
        <w:numPr>
          <w:ilvl w:val="1"/>
          <w:numId w:val="73"/>
        </w:numPr>
        <w:rPr>
          <w:rFonts w:ascii="Times New Roman" w:hAnsi="Times New Roman" w:cs="Times New Roman"/>
          <w:i/>
          <w:color w:val="002060"/>
        </w:rPr>
      </w:pPr>
      <w:r w:rsidRPr="00874DBE">
        <w:rPr>
          <w:rFonts w:ascii="Times New Roman" w:hAnsi="Times New Roman" w:cs="Times New Roman"/>
          <w:i/>
          <w:color w:val="002060"/>
        </w:rPr>
        <w:t>ACC</w:t>
      </w:r>
    </w:p>
    <w:p w14:paraId="65EC1F87" w14:textId="2BA70CBE" w:rsidR="00A83498" w:rsidRPr="00874DBE" w:rsidRDefault="00BB1BBB" w:rsidP="00FF2746">
      <w:pPr>
        <w:pStyle w:val="ListParagraph"/>
        <w:numPr>
          <w:ilvl w:val="2"/>
          <w:numId w:val="73"/>
        </w:numPr>
        <w:rPr>
          <w:rFonts w:ascii="Times New Roman" w:hAnsi="Times New Roman" w:cs="Times New Roman"/>
        </w:rPr>
      </w:pPr>
      <w:r w:rsidRPr="00874DBE">
        <w:rPr>
          <w:rFonts w:ascii="Times New Roman" w:hAnsi="Times New Roman" w:cs="Times New Roman"/>
          <w:u w:val="single"/>
        </w:rPr>
        <w:t>Facts</w:t>
      </w:r>
      <w:r w:rsidRPr="00874DBE">
        <w:rPr>
          <w:rFonts w:ascii="Times New Roman" w:hAnsi="Times New Roman" w:cs="Times New Roman"/>
        </w:rPr>
        <w:t xml:space="preserve">: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 farmers, ACC = lender. Essence of the transaction was for ACC to loan money to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to buy cattle</w:t>
      </w:r>
    </w:p>
    <w:p w14:paraId="35015FA0" w14:textId="57B4528C" w:rsidR="00BB1BBB" w:rsidRPr="00874DBE" w:rsidRDefault="00BB1BBB" w:rsidP="00FF2746">
      <w:pPr>
        <w:pStyle w:val="ListParagraph"/>
        <w:numPr>
          <w:ilvl w:val="3"/>
          <w:numId w:val="73"/>
        </w:numPr>
        <w:rPr>
          <w:rFonts w:ascii="Times New Roman" w:hAnsi="Times New Roman" w:cs="Times New Roman"/>
        </w:rPr>
      </w:pPr>
      <w:r w:rsidRPr="00874DBE">
        <w:rPr>
          <w:rFonts w:ascii="Times New Roman" w:hAnsi="Times New Roman" w:cs="Times New Roman"/>
        </w:rPr>
        <w:t xml:space="preserve">The way they did this is –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would get short-term loan from BMO to buy cattle and then ACC would lend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the money so they could pay off short-term loan</w:t>
      </w:r>
    </w:p>
    <w:p w14:paraId="3BCFA25F" w14:textId="461EBAB1" w:rsidR="00BB1BBB" w:rsidRPr="00874DBE" w:rsidRDefault="00BB1BBB" w:rsidP="00FF2746">
      <w:pPr>
        <w:pStyle w:val="ListParagraph"/>
        <w:numPr>
          <w:ilvl w:val="3"/>
          <w:numId w:val="73"/>
        </w:numPr>
        <w:rPr>
          <w:rFonts w:ascii="Times New Roman" w:hAnsi="Times New Roman" w:cs="Times New Roman"/>
        </w:rPr>
      </w:pPr>
      <w:r w:rsidRPr="00874DBE">
        <w:rPr>
          <w:rFonts w:ascii="Times New Roman" w:hAnsi="Times New Roman" w:cs="Times New Roman"/>
        </w:rPr>
        <w:t xml:space="preserve">Later,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sold cattle and bought Watusi cattle against SA with ACC</w:t>
      </w:r>
    </w:p>
    <w:p w14:paraId="23ECEC99" w14:textId="5834EA11" w:rsidR="00BB1BBB" w:rsidRPr="00874DBE" w:rsidRDefault="00BB1BBB" w:rsidP="00FF2746">
      <w:pPr>
        <w:pStyle w:val="ListParagraph"/>
        <w:numPr>
          <w:ilvl w:val="3"/>
          <w:numId w:val="73"/>
        </w:numPr>
        <w:rPr>
          <w:rFonts w:ascii="Times New Roman" w:hAnsi="Times New Roman" w:cs="Times New Roman"/>
        </w:rPr>
      </w:pPr>
      <w:r w:rsidRPr="00874DBE">
        <w:rPr>
          <w:rFonts w:ascii="Times New Roman" w:hAnsi="Times New Roman" w:cs="Times New Roman"/>
        </w:rPr>
        <w:t>Issue: do they have a PMSI in Watusi cattle?</w:t>
      </w:r>
    </w:p>
    <w:p w14:paraId="33076A5F" w14:textId="0395AB58" w:rsidR="00BB1BBB" w:rsidRPr="00874DBE" w:rsidRDefault="00BB1BBB" w:rsidP="00FF2746">
      <w:pPr>
        <w:pStyle w:val="ListParagraph"/>
        <w:numPr>
          <w:ilvl w:val="2"/>
          <w:numId w:val="73"/>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it is a PMSI. Also touches upon proceeds but we’ll save that for later</w:t>
      </w:r>
    </w:p>
    <w:p w14:paraId="2035603B" w14:textId="052AAEC9" w:rsidR="003D596B" w:rsidRPr="00874DBE" w:rsidRDefault="00BB1BBB" w:rsidP="00FF2746">
      <w:pPr>
        <w:pStyle w:val="ListParagraph"/>
        <w:numPr>
          <w:ilvl w:val="2"/>
          <w:numId w:val="73"/>
        </w:numPr>
        <w:rPr>
          <w:rFonts w:ascii="Times New Roman" w:hAnsi="Times New Roman" w:cs="Times New Roman"/>
        </w:rPr>
      </w:pPr>
      <w:r w:rsidRPr="00874DBE">
        <w:rPr>
          <w:rFonts w:ascii="Times New Roman" w:hAnsi="Times New Roman" w:cs="Times New Roman"/>
        </w:rPr>
        <w:t xml:space="preserve">Must take a </w:t>
      </w:r>
      <w:r w:rsidRPr="00874DBE">
        <w:rPr>
          <w:rFonts w:ascii="Times New Roman" w:hAnsi="Times New Roman" w:cs="Times New Roman"/>
          <w:b/>
          <w:u w:val="single"/>
        </w:rPr>
        <w:t>holistic view of the transaction</w:t>
      </w:r>
      <w:r w:rsidRPr="00874DBE">
        <w:rPr>
          <w:rFonts w:ascii="Times New Roman" w:hAnsi="Times New Roman" w:cs="Times New Roman"/>
        </w:rPr>
        <w:t xml:space="preserve">. The essence of the transaction was a loan in order for </w:t>
      </w:r>
      <w:proofErr w:type="spellStart"/>
      <w:r w:rsidRPr="00874DBE">
        <w:rPr>
          <w:rFonts w:ascii="Times New Roman" w:hAnsi="Times New Roman" w:cs="Times New Roman"/>
        </w:rPr>
        <w:t>Pettyjohns</w:t>
      </w:r>
      <w:proofErr w:type="spellEnd"/>
      <w:r w:rsidRPr="00874DBE">
        <w:rPr>
          <w:rFonts w:ascii="Times New Roman" w:hAnsi="Times New Roman" w:cs="Times New Roman"/>
        </w:rPr>
        <w:t xml:space="preserve"> to buy cattle</w:t>
      </w:r>
      <w:r w:rsidR="003D596B" w:rsidRPr="00874DBE">
        <w:rPr>
          <w:rFonts w:ascii="Times New Roman" w:hAnsi="Times New Roman" w:cs="Times New Roman"/>
        </w:rPr>
        <w:t>. Even though technically they were loaning money to pay off the short-term loan</w:t>
      </w:r>
    </w:p>
    <w:p w14:paraId="7E010C96" w14:textId="517FFF81" w:rsidR="000B05AB" w:rsidRPr="00874DBE" w:rsidRDefault="000B05AB" w:rsidP="00FF2746">
      <w:pPr>
        <w:pStyle w:val="ListParagraph"/>
        <w:numPr>
          <w:ilvl w:val="1"/>
          <w:numId w:val="73"/>
        </w:numPr>
        <w:rPr>
          <w:rFonts w:ascii="Times New Roman" w:hAnsi="Times New Roman" w:cs="Times New Roman"/>
          <w:i/>
          <w:color w:val="002060"/>
        </w:rPr>
      </w:pPr>
      <w:r w:rsidRPr="00874DBE">
        <w:rPr>
          <w:rFonts w:ascii="Times New Roman" w:hAnsi="Times New Roman" w:cs="Times New Roman"/>
          <w:i/>
          <w:color w:val="002060"/>
        </w:rPr>
        <w:t>Unisource</w:t>
      </w:r>
    </w:p>
    <w:p w14:paraId="44B4A864" w14:textId="2BBF37EE" w:rsidR="00717D49" w:rsidRPr="00874DBE" w:rsidRDefault="00717D49" w:rsidP="00FF2746">
      <w:pPr>
        <w:pStyle w:val="ListParagraph"/>
        <w:numPr>
          <w:ilvl w:val="2"/>
          <w:numId w:val="73"/>
        </w:numPr>
        <w:rPr>
          <w:rFonts w:ascii="Times New Roman" w:hAnsi="Times New Roman" w:cs="Times New Roman"/>
        </w:rPr>
      </w:pPr>
      <w:r w:rsidRPr="00874DBE">
        <w:rPr>
          <w:rFonts w:ascii="Times New Roman" w:hAnsi="Times New Roman" w:cs="Times New Roman"/>
        </w:rPr>
        <w:t xml:space="preserve">Facts: sale lease-back agreement w/ RBC. Laurentian agrees to refinance printing place and </w:t>
      </w:r>
    </w:p>
    <w:p w14:paraId="05EA4100" w14:textId="6E7A5055" w:rsidR="00717D49" w:rsidRPr="00874DBE" w:rsidRDefault="00717D49" w:rsidP="00FF2746">
      <w:pPr>
        <w:pStyle w:val="ListParagraph"/>
        <w:numPr>
          <w:ilvl w:val="2"/>
          <w:numId w:val="73"/>
        </w:numPr>
        <w:rPr>
          <w:rFonts w:ascii="Times New Roman" w:hAnsi="Times New Roman" w:cs="Times New Roman"/>
        </w:rPr>
      </w:pPr>
      <w:r w:rsidRPr="00874DBE">
        <w:rPr>
          <w:rFonts w:ascii="Times New Roman" w:hAnsi="Times New Roman" w:cs="Times New Roman"/>
          <w:u w:val="single"/>
        </w:rPr>
        <w:t>Held</w:t>
      </w:r>
      <w:r w:rsidRPr="00874DBE">
        <w:rPr>
          <w:rFonts w:ascii="Times New Roman" w:hAnsi="Times New Roman" w:cs="Times New Roman"/>
        </w:rPr>
        <w:t xml:space="preserve">: Trial level – held there were no additional assets coming into the </w:t>
      </w:r>
      <w:r w:rsidR="00273F6A" w:rsidRPr="00874DBE">
        <w:rPr>
          <w:rFonts w:ascii="Times New Roman" w:hAnsi="Times New Roman" w:cs="Times New Roman"/>
        </w:rPr>
        <w:t>company – mere balance sheet manipulation – no PMSI</w:t>
      </w:r>
    </w:p>
    <w:p w14:paraId="39110C8E" w14:textId="15724ECF" w:rsidR="00717D49" w:rsidRPr="00874DBE" w:rsidRDefault="00717D49" w:rsidP="00FF2746">
      <w:pPr>
        <w:pStyle w:val="ListParagraph"/>
        <w:numPr>
          <w:ilvl w:val="3"/>
          <w:numId w:val="73"/>
        </w:numPr>
        <w:rPr>
          <w:rFonts w:ascii="Times New Roman" w:hAnsi="Times New Roman" w:cs="Times New Roman"/>
        </w:rPr>
      </w:pPr>
      <w:r w:rsidRPr="00874DBE">
        <w:rPr>
          <w:rFonts w:ascii="Times New Roman" w:hAnsi="Times New Roman" w:cs="Times New Roman"/>
        </w:rPr>
        <w:t xml:space="preserve">CoA: </w:t>
      </w:r>
      <w:r w:rsidR="00177819" w:rsidRPr="00874DBE">
        <w:rPr>
          <w:rFonts w:ascii="Times New Roman" w:hAnsi="Times New Roman" w:cs="Times New Roman"/>
        </w:rPr>
        <w:t>overturned</w:t>
      </w:r>
      <w:r w:rsidR="00CF67E2" w:rsidRPr="00874DBE">
        <w:rPr>
          <w:rFonts w:ascii="Times New Roman" w:hAnsi="Times New Roman" w:cs="Times New Roman"/>
        </w:rPr>
        <w:t>; emphasized title</w:t>
      </w:r>
      <w:r w:rsidR="00906982" w:rsidRPr="00874DBE">
        <w:rPr>
          <w:rFonts w:ascii="Times New Roman" w:hAnsi="Times New Roman" w:cs="Times New Roman"/>
        </w:rPr>
        <w:t xml:space="preserve"> transferring</w:t>
      </w:r>
      <w:r w:rsidR="0023444F" w:rsidRPr="00874DBE">
        <w:rPr>
          <w:rFonts w:ascii="Times New Roman" w:hAnsi="Times New Roman" w:cs="Times New Roman"/>
        </w:rPr>
        <w:t xml:space="preserve"> – but this does not accord with PPSA</w:t>
      </w:r>
    </w:p>
    <w:p w14:paraId="67C5F791" w14:textId="6568CF07" w:rsidR="00717D49" w:rsidRPr="00874DBE" w:rsidRDefault="00717D49" w:rsidP="00FF2746">
      <w:pPr>
        <w:pStyle w:val="ListParagraph"/>
        <w:numPr>
          <w:ilvl w:val="2"/>
          <w:numId w:val="73"/>
        </w:numPr>
        <w:rPr>
          <w:rFonts w:ascii="Times New Roman" w:hAnsi="Times New Roman" w:cs="Times New Roman"/>
        </w:rPr>
      </w:pPr>
      <w:r w:rsidRPr="00874DBE">
        <w:rPr>
          <w:rFonts w:ascii="Times New Roman" w:hAnsi="Times New Roman" w:cs="Times New Roman"/>
        </w:rPr>
        <w:t>King: Wrongly decided – court wrongly emphasized title</w:t>
      </w:r>
    </w:p>
    <w:p w14:paraId="77DA2843" w14:textId="687A3FCF" w:rsidR="00B20E09" w:rsidRPr="00874DBE" w:rsidRDefault="00273F6A" w:rsidP="00FF2746">
      <w:pPr>
        <w:pStyle w:val="ListParagraph"/>
        <w:numPr>
          <w:ilvl w:val="2"/>
          <w:numId w:val="73"/>
        </w:numPr>
        <w:rPr>
          <w:rFonts w:ascii="Times New Roman" w:hAnsi="Times New Roman" w:cs="Times New Roman"/>
          <w:i/>
          <w:u w:val="single"/>
        </w:rPr>
      </w:pPr>
      <w:r w:rsidRPr="00874DBE">
        <w:rPr>
          <w:rFonts w:ascii="Times New Roman" w:hAnsi="Times New Roman" w:cs="Times New Roman"/>
          <w:i/>
          <w:u w:val="single"/>
        </w:rPr>
        <w:t>Also: could be easily avoided by having RBC assign their SI</w:t>
      </w:r>
    </w:p>
    <w:p w14:paraId="07251B33" w14:textId="052269A5" w:rsidR="00A14A7C" w:rsidRPr="00874DBE" w:rsidRDefault="0064393F" w:rsidP="00C95965">
      <w:pPr>
        <w:rPr>
          <w:rFonts w:ascii="Times New Roman" w:hAnsi="Times New Roman" w:cs="Times New Roman"/>
          <w:b/>
        </w:rPr>
      </w:pPr>
      <w:r w:rsidRPr="00874DBE">
        <w:rPr>
          <w:rFonts w:ascii="Times New Roman" w:hAnsi="Times New Roman" w:cs="Times New Roman"/>
          <w:b/>
        </w:rPr>
        <w:t>Step Two: Have the procedural requirements in s 33(1) been met?</w:t>
      </w:r>
    </w:p>
    <w:p w14:paraId="19BE8D98" w14:textId="41A79872" w:rsidR="003A7890" w:rsidRPr="00874DBE" w:rsidRDefault="003A7890" w:rsidP="00C95965">
      <w:pPr>
        <w:rPr>
          <w:rFonts w:ascii="Times New Roman" w:hAnsi="Times New Roman" w:cs="Times New Roman"/>
          <w:lang w:val="en-US"/>
        </w:rPr>
      </w:pPr>
      <w:r w:rsidRPr="00874DBE">
        <w:rPr>
          <w:rFonts w:ascii="Times New Roman" w:hAnsi="Times New Roman" w:cs="Times New Roman"/>
          <w:color w:val="FF0000"/>
          <w:lang w:val="en-US"/>
        </w:rPr>
        <w:t>1</w:t>
      </w:r>
      <w:r w:rsidRPr="00874DBE">
        <w:rPr>
          <w:rFonts w:ascii="Times New Roman" w:hAnsi="Times New Roman" w:cs="Times New Roman"/>
          <w:lang w:val="en-US"/>
        </w:rPr>
        <w:t xml:space="preserve"> “</w:t>
      </w:r>
      <w:r w:rsidRPr="00874DBE">
        <w:rPr>
          <w:rFonts w:ascii="Times New Roman" w:hAnsi="Times New Roman" w:cs="Times New Roman"/>
          <w:b/>
          <w:lang w:val="en-US"/>
        </w:rPr>
        <w:t>inventory</w:t>
      </w:r>
      <w:r w:rsidRPr="00874DBE">
        <w:rPr>
          <w:rFonts w:ascii="Times New Roman" w:hAnsi="Times New Roman" w:cs="Times New Roman"/>
          <w:lang w:val="en-US"/>
        </w:rPr>
        <w:t>” means goods that are held by a person for sale or lease or that have been leased or that are to be furnished or have been furnished under a contract of service, or that are raw materials, work in process or materials used or consumed in a business or profession.</w:t>
      </w:r>
    </w:p>
    <w:p w14:paraId="295E0B72" w14:textId="0F611064" w:rsidR="00605042" w:rsidRPr="00874DBE" w:rsidRDefault="00B20E09" w:rsidP="00C95965">
      <w:pPr>
        <w:rPr>
          <w:rFonts w:ascii="Times New Roman" w:hAnsi="Times New Roman" w:cs="Times New Roman"/>
          <w:lang w:val="en-GB"/>
        </w:rPr>
      </w:pPr>
      <w:r w:rsidRPr="00874DBE">
        <w:rPr>
          <w:rFonts w:ascii="Times New Roman" w:hAnsi="Times New Roman" w:cs="Times New Roman"/>
          <w:b/>
          <w:lang w:val="en-US"/>
        </w:rPr>
        <w:t>PMSI in Inventory</w:t>
      </w:r>
      <w:r w:rsidRPr="00874DBE">
        <w:rPr>
          <w:rFonts w:ascii="Times New Roman" w:hAnsi="Times New Roman" w:cs="Times New Roman"/>
          <w:lang w:val="en-US"/>
        </w:rPr>
        <w:t xml:space="preserve">: </w:t>
      </w:r>
      <w:r w:rsidR="00A14A7C" w:rsidRPr="00874DBE">
        <w:rPr>
          <w:rFonts w:ascii="Times New Roman" w:hAnsi="Times New Roman" w:cs="Times New Roman"/>
          <w:color w:val="FF0000"/>
          <w:lang w:val="en-US"/>
        </w:rPr>
        <w:t xml:space="preserve">33(1) </w:t>
      </w:r>
      <w:r w:rsidR="00A14A7C" w:rsidRPr="00874DBE">
        <w:rPr>
          <w:rFonts w:ascii="Times New Roman" w:hAnsi="Times New Roman" w:cs="Times New Roman"/>
          <w:lang w:val="en-GB"/>
        </w:rPr>
        <w:t>A PMSI in inventory or its proceeds has priority over any other security interest in the same collateral given by the same debtor if</w:t>
      </w:r>
    </w:p>
    <w:p w14:paraId="7F2D2E83" w14:textId="4924E806" w:rsidR="00F17EC8" w:rsidRPr="00874DBE" w:rsidRDefault="00C13D4C" w:rsidP="00FF2746">
      <w:pPr>
        <w:pStyle w:val="ListParagraph"/>
        <w:numPr>
          <w:ilvl w:val="0"/>
          <w:numId w:val="74"/>
        </w:numPr>
        <w:rPr>
          <w:rFonts w:ascii="Times New Roman" w:hAnsi="Times New Roman" w:cs="Times New Roman"/>
        </w:rPr>
      </w:pPr>
      <w:r w:rsidRPr="00874DBE">
        <w:rPr>
          <w:rFonts w:ascii="Times New Roman" w:hAnsi="Times New Roman" w:cs="Times New Roman"/>
          <w:lang w:val="en-US"/>
        </w:rPr>
        <w:t xml:space="preserve">SP must </w:t>
      </w:r>
      <w:r w:rsidR="00BB6BB3" w:rsidRPr="00874DBE">
        <w:rPr>
          <w:rFonts w:ascii="Times New Roman" w:hAnsi="Times New Roman" w:cs="Times New Roman"/>
          <w:lang w:val="en-US"/>
        </w:rPr>
        <w:t>perfect</w:t>
      </w:r>
      <w:r w:rsidRPr="00874DBE">
        <w:rPr>
          <w:rFonts w:ascii="Times New Roman" w:hAnsi="Times New Roman" w:cs="Times New Roman"/>
          <w:lang w:val="en-US"/>
        </w:rPr>
        <w:t xml:space="preserve"> before debtor (or agent of debtor) obtains possession of collateral.</w:t>
      </w:r>
    </w:p>
    <w:p w14:paraId="6E692CD8" w14:textId="503558F5" w:rsidR="00C13D4C" w:rsidRPr="00874DBE" w:rsidRDefault="00C13D4C" w:rsidP="00FF2746">
      <w:pPr>
        <w:pStyle w:val="ListParagraph"/>
        <w:numPr>
          <w:ilvl w:val="0"/>
          <w:numId w:val="74"/>
        </w:numPr>
        <w:rPr>
          <w:rFonts w:ascii="Times New Roman" w:hAnsi="Times New Roman" w:cs="Times New Roman"/>
        </w:rPr>
      </w:pPr>
      <w:r w:rsidRPr="00874DBE">
        <w:rPr>
          <w:rFonts w:ascii="Times New Roman" w:hAnsi="Times New Roman" w:cs="Times New Roman"/>
          <w:lang w:val="en-US"/>
        </w:rPr>
        <w:t>SP must give notice</w:t>
      </w:r>
      <w:r w:rsidR="00362480" w:rsidRPr="00874DBE">
        <w:rPr>
          <w:rFonts w:ascii="Times New Roman" w:hAnsi="Times New Roman" w:cs="Times New Roman"/>
          <w:lang w:val="en-US"/>
        </w:rPr>
        <w:t xml:space="preserve"> before date of registration</w:t>
      </w:r>
      <w:r w:rsidR="009D4393" w:rsidRPr="00874DBE">
        <w:rPr>
          <w:rFonts w:ascii="Times New Roman" w:hAnsi="Times New Roman" w:cs="Times New Roman"/>
          <w:lang w:val="en-US"/>
        </w:rPr>
        <w:t xml:space="preserve"> (</w:t>
      </w:r>
      <w:r w:rsidR="00931A91" w:rsidRPr="00874DBE">
        <w:rPr>
          <w:rFonts w:ascii="Times New Roman" w:hAnsi="Times New Roman" w:cs="Times New Roman"/>
          <w:lang w:val="en-US"/>
        </w:rPr>
        <w:t>of party obtaining a PMSI</w:t>
      </w:r>
      <w:r w:rsidR="009D4393" w:rsidRPr="00874DBE">
        <w:rPr>
          <w:rFonts w:ascii="Times New Roman" w:hAnsi="Times New Roman" w:cs="Times New Roman"/>
          <w:lang w:val="en-US"/>
        </w:rPr>
        <w:t>)</w:t>
      </w:r>
      <w:r w:rsidRPr="00874DBE">
        <w:rPr>
          <w:rFonts w:ascii="Times New Roman" w:hAnsi="Times New Roman" w:cs="Times New Roman"/>
          <w:lang w:val="en-US"/>
        </w:rPr>
        <w:t xml:space="preserve"> to all parties who have previously registered financing statements that cover inventory</w:t>
      </w:r>
      <w:r w:rsidR="00A67F0F" w:rsidRPr="00874DBE">
        <w:rPr>
          <w:rFonts w:ascii="Times New Roman" w:hAnsi="Times New Roman" w:cs="Times New Roman"/>
          <w:lang w:val="en-US"/>
        </w:rPr>
        <w:t xml:space="preserve"> or</w:t>
      </w:r>
      <w:r w:rsidRPr="00874DBE">
        <w:rPr>
          <w:rFonts w:ascii="Times New Roman" w:hAnsi="Times New Roman" w:cs="Times New Roman"/>
          <w:lang w:val="en-US"/>
        </w:rPr>
        <w:t xml:space="preserve"> accounts.</w:t>
      </w:r>
    </w:p>
    <w:p w14:paraId="4B371606" w14:textId="27E61834" w:rsidR="00F17EC8" w:rsidRPr="00874DBE" w:rsidRDefault="00C13D4C" w:rsidP="00FF2746">
      <w:pPr>
        <w:pStyle w:val="ListParagraph"/>
        <w:numPr>
          <w:ilvl w:val="1"/>
          <w:numId w:val="74"/>
        </w:numPr>
        <w:rPr>
          <w:rFonts w:ascii="Times New Roman" w:hAnsi="Times New Roman" w:cs="Times New Roman"/>
        </w:rPr>
      </w:pPr>
      <w:r w:rsidRPr="00874DBE">
        <w:rPr>
          <w:rFonts w:ascii="Times New Roman" w:hAnsi="Times New Roman" w:cs="Times New Roman"/>
          <w:lang w:val="en-US"/>
        </w:rPr>
        <w:t>Notice must be in writing and describe inventory by item or type.</w:t>
      </w:r>
    </w:p>
    <w:p w14:paraId="7F42750B" w14:textId="77777777" w:rsidR="000B45CD" w:rsidRPr="00874DBE" w:rsidRDefault="000B45CD" w:rsidP="000B45CD">
      <w:pPr>
        <w:rPr>
          <w:rFonts w:ascii="Times New Roman" w:hAnsi="Times New Roman" w:cs="Times New Roman"/>
          <w:i/>
          <w:color w:val="002060"/>
        </w:rPr>
      </w:pPr>
      <w:r w:rsidRPr="00874DBE">
        <w:rPr>
          <w:rFonts w:ascii="Times New Roman" w:hAnsi="Times New Roman" w:cs="Times New Roman"/>
          <w:i/>
          <w:color w:val="002060"/>
        </w:rPr>
        <w:t>Clark</w:t>
      </w:r>
    </w:p>
    <w:p w14:paraId="33911A03" w14:textId="77777777" w:rsidR="000B45CD" w:rsidRPr="00874DBE" w:rsidRDefault="000B45CD" w:rsidP="00FF2746">
      <w:pPr>
        <w:pStyle w:val="ListParagraph"/>
        <w:numPr>
          <w:ilvl w:val="0"/>
          <w:numId w:val="77"/>
        </w:numPr>
        <w:rPr>
          <w:rFonts w:ascii="Times New Roman" w:hAnsi="Times New Roman" w:cs="Times New Roman"/>
        </w:rPr>
      </w:pPr>
      <w:r w:rsidRPr="00874DBE">
        <w:rPr>
          <w:rFonts w:ascii="Times New Roman" w:hAnsi="Times New Roman" w:cs="Times New Roman"/>
        </w:rPr>
        <w:t>Question of whether Clark complied with procedural requirements set out in s 33</w:t>
      </w:r>
    </w:p>
    <w:p w14:paraId="609FB809" w14:textId="77777777" w:rsidR="000B45CD" w:rsidRPr="00874DBE" w:rsidRDefault="000B45CD" w:rsidP="00FF2746">
      <w:pPr>
        <w:pStyle w:val="ListParagraph"/>
        <w:numPr>
          <w:ilvl w:val="0"/>
          <w:numId w:val="77"/>
        </w:numPr>
        <w:rPr>
          <w:rFonts w:ascii="Times New Roman" w:hAnsi="Times New Roman" w:cs="Times New Roman"/>
        </w:rPr>
      </w:pPr>
      <w:r w:rsidRPr="00874DBE">
        <w:rPr>
          <w:rFonts w:ascii="Times New Roman" w:hAnsi="Times New Roman" w:cs="Times New Roman"/>
        </w:rPr>
        <w:lastRenderedPageBreak/>
        <w:t>Held: s 45(4) one financing statement can relate to more than one SI</w:t>
      </w:r>
    </w:p>
    <w:p w14:paraId="6A640E07" w14:textId="77777777" w:rsidR="000B45CD" w:rsidRPr="00874DBE" w:rsidRDefault="000B45CD" w:rsidP="00FF2746">
      <w:pPr>
        <w:pStyle w:val="ListParagraph"/>
        <w:numPr>
          <w:ilvl w:val="1"/>
          <w:numId w:val="77"/>
        </w:numPr>
        <w:rPr>
          <w:rFonts w:ascii="Times New Roman" w:hAnsi="Times New Roman" w:cs="Times New Roman"/>
        </w:rPr>
      </w:pPr>
      <w:r w:rsidRPr="00874DBE">
        <w:rPr>
          <w:rFonts w:ascii="Times New Roman" w:hAnsi="Times New Roman" w:cs="Times New Roman"/>
        </w:rPr>
        <w:t>Description of collateral does not need to be detailed (can be broad)</w:t>
      </w:r>
    </w:p>
    <w:p w14:paraId="12E53C2E" w14:textId="59E6D170" w:rsidR="000B45CD" w:rsidRPr="00874DBE" w:rsidRDefault="000B45CD" w:rsidP="00FF2746">
      <w:pPr>
        <w:pStyle w:val="ListParagraph"/>
        <w:numPr>
          <w:ilvl w:val="2"/>
          <w:numId w:val="77"/>
        </w:numPr>
        <w:rPr>
          <w:rFonts w:ascii="Times New Roman" w:hAnsi="Times New Roman" w:cs="Times New Roman"/>
        </w:rPr>
      </w:pPr>
      <w:r w:rsidRPr="00874DBE">
        <w:rPr>
          <w:rFonts w:ascii="Times New Roman" w:hAnsi="Times New Roman" w:cs="Times New Roman"/>
        </w:rPr>
        <w:t>E.g. “sauce and sauce containers”</w:t>
      </w:r>
    </w:p>
    <w:p w14:paraId="54396622" w14:textId="77777777" w:rsidR="00452F9B" w:rsidRPr="00874DBE" w:rsidRDefault="00452F9B" w:rsidP="00452F9B">
      <w:pPr>
        <w:rPr>
          <w:rFonts w:ascii="Times New Roman" w:hAnsi="Times New Roman" w:cs="Times New Roman"/>
          <w:i/>
          <w:color w:val="002060"/>
          <w:lang w:val="en-US"/>
        </w:rPr>
      </w:pPr>
      <w:r w:rsidRPr="00874DBE">
        <w:rPr>
          <w:rFonts w:ascii="Times New Roman" w:hAnsi="Times New Roman" w:cs="Times New Roman"/>
          <w:i/>
          <w:color w:val="002060"/>
          <w:lang w:val="en-US"/>
        </w:rPr>
        <w:t>North Platte</w:t>
      </w:r>
    </w:p>
    <w:p w14:paraId="3D9E925E" w14:textId="7892BE00" w:rsidR="00452F9B" w:rsidRPr="00874DBE" w:rsidRDefault="00452F9B" w:rsidP="0013259B">
      <w:pPr>
        <w:pStyle w:val="ListParagraph"/>
        <w:numPr>
          <w:ilvl w:val="0"/>
          <w:numId w:val="77"/>
        </w:numPr>
        <w:rPr>
          <w:rFonts w:ascii="Times New Roman" w:hAnsi="Times New Roman" w:cs="Times New Roman"/>
          <w:lang w:val="en-US"/>
        </w:rPr>
      </w:pPr>
      <w:r w:rsidRPr="00874DBE">
        <w:rPr>
          <w:rFonts w:ascii="Times New Roman" w:hAnsi="Times New Roman" w:cs="Times New Roman"/>
          <w:lang w:val="en-US"/>
        </w:rPr>
        <w:t>Failed to give notice within designated timeframe after the collateral came into the debtor’s possession</w:t>
      </w:r>
    </w:p>
    <w:p w14:paraId="06FDA3C3" w14:textId="77777777" w:rsidR="00452F9B" w:rsidRPr="00874DBE" w:rsidRDefault="00452F9B" w:rsidP="00452F9B">
      <w:pPr>
        <w:rPr>
          <w:rFonts w:ascii="Times New Roman" w:hAnsi="Times New Roman" w:cs="Times New Roman"/>
        </w:rPr>
      </w:pPr>
    </w:p>
    <w:p w14:paraId="2045709D" w14:textId="06955C2A" w:rsidR="00A14A7C" w:rsidRPr="00874DBE" w:rsidRDefault="00B20E09" w:rsidP="00C95965">
      <w:pPr>
        <w:rPr>
          <w:rFonts w:ascii="Times New Roman" w:hAnsi="Times New Roman" w:cs="Times New Roman"/>
          <w:lang w:val="en-US"/>
        </w:rPr>
      </w:pPr>
      <w:r w:rsidRPr="00874DBE">
        <w:rPr>
          <w:rFonts w:ascii="Times New Roman" w:hAnsi="Times New Roman" w:cs="Times New Roman"/>
          <w:b/>
          <w:lang w:val="en-US"/>
        </w:rPr>
        <w:t>PMSI in goods other than inventory</w:t>
      </w:r>
      <w:r w:rsidRPr="00874DBE">
        <w:rPr>
          <w:rFonts w:ascii="Times New Roman" w:hAnsi="Times New Roman" w:cs="Times New Roman"/>
          <w:lang w:val="en-US"/>
        </w:rPr>
        <w:t xml:space="preserve">: </w:t>
      </w:r>
      <w:r w:rsidRPr="00874DBE">
        <w:rPr>
          <w:rFonts w:ascii="Times New Roman" w:hAnsi="Times New Roman" w:cs="Times New Roman"/>
          <w:color w:val="FF0000"/>
          <w:lang w:val="en-US"/>
        </w:rPr>
        <w:t xml:space="preserve">33(2) </w:t>
      </w:r>
      <w:r w:rsidR="00C54F54" w:rsidRPr="00874DBE">
        <w:rPr>
          <w:rFonts w:ascii="Times New Roman" w:hAnsi="Times New Roman" w:cs="Times New Roman"/>
        </w:rPr>
        <w:t>Except where the collateral or its proceeds is inventory or its proceeds, a purchase-money security interest in collateral or its proceeds has priority over any other security interest in the same collateral given by the same debtor if the purchase-money security interest,</w:t>
      </w:r>
    </w:p>
    <w:p w14:paraId="042FF3C1" w14:textId="77777777" w:rsidR="0044623E" w:rsidRPr="00874DBE" w:rsidRDefault="00C13D4C" w:rsidP="00FF2746">
      <w:pPr>
        <w:pStyle w:val="ListParagraph"/>
        <w:numPr>
          <w:ilvl w:val="0"/>
          <w:numId w:val="75"/>
        </w:numPr>
        <w:rPr>
          <w:rFonts w:ascii="Times New Roman" w:hAnsi="Times New Roman" w:cs="Times New Roman"/>
        </w:rPr>
      </w:pPr>
      <w:r w:rsidRPr="00874DBE">
        <w:rPr>
          <w:rFonts w:ascii="Times New Roman" w:hAnsi="Times New Roman" w:cs="Times New Roman"/>
          <w:lang w:val="en-US"/>
        </w:rPr>
        <w:t xml:space="preserve">SP must </w:t>
      </w:r>
      <w:r w:rsidR="009252A8" w:rsidRPr="00874DBE">
        <w:rPr>
          <w:rFonts w:ascii="Times New Roman" w:hAnsi="Times New Roman" w:cs="Times New Roman"/>
          <w:lang w:val="en-US"/>
        </w:rPr>
        <w:t>perfect</w:t>
      </w:r>
      <w:r w:rsidRPr="00874DBE">
        <w:rPr>
          <w:rFonts w:ascii="Times New Roman" w:hAnsi="Times New Roman" w:cs="Times New Roman"/>
          <w:lang w:val="en-US"/>
        </w:rPr>
        <w:t xml:space="preserve"> before debtor (or agent of debtor) obtains possession of collateral or within 15 days.</w:t>
      </w:r>
    </w:p>
    <w:p w14:paraId="227596C5" w14:textId="23D20190" w:rsidR="00C13D4C" w:rsidRPr="00874DBE" w:rsidRDefault="00C13D4C" w:rsidP="00FF2746">
      <w:pPr>
        <w:pStyle w:val="ListParagraph"/>
        <w:numPr>
          <w:ilvl w:val="1"/>
          <w:numId w:val="75"/>
        </w:numPr>
        <w:rPr>
          <w:rFonts w:ascii="Times New Roman" w:hAnsi="Times New Roman" w:cs="Times New Roman"/>
        </w:rPr>
      </w:pPr>
      <w:r w:rsidRPr="00874DBE">
        <w:rPr>
          <w:rFonts w:ascii="Times New Roman" w:hAnsi="Times New Roman" w:cs="Times New Roman"/>
          <w:lang w:val="en-US"/>
        </w:rPr>
        <w:t>if intangible, within 15 days of attachment</w:t>
      </w:r>
    </w:p>
    <w:p w14:paraId="0E335EE6" w14:textId="5EB94470" w:rsidR="00720652" w:rsidRPr="00874DBE" w:rsidRDefault="00C13D4C" w:rsidP="00F12A27">
      <w:pPr>
        <w:pStyle w:val="ListParagraph"/>
        <w:numPr>
          <w:ilvl w:val="0"/>
          <w:numId w:val="75"/>
        </w:numPr>
        <w:rPr>
          <w:rFonts w:ascii="Times New Roman" w:hAnsi="Times New Roman" w:cs="Times New Roman"/>
        </w:rPr>
      </w:pPr>
      <w:r w:rsidRPr="00874DBE">
        <w:rPr>
          <w:rFonts w:ascii="Times New Roman" w:hAnsi="Times New Roman" w:cs="Times New Roman"/>
          <w:lang w:val="en-US"/>
        </w:rPr>
        <w:t xml:space="preserve">There is </w:t>
      </w:r>
      <w:r w:rsidRPr="00874DBE">
        <w:rPr>
          <w:rFonts w:ascii="Times New Roman" w:hAnsi="Times New Roman" w:cs="Times New Roman"/>
          <w:b/>
          <w:lang w:val="en-US"/>
        </w:rPr>
        <w:t>no</w:t>
      </w:r>
      <w:r w:rsidRPr="00874DBE">
        <w:rPr>
          <w:rFonts w:ascii="Times New Roman" w:hAnsi="Times New Roman" w:cs="Times New Roman"/>
          <w:lang w:val="en-US"/>
        </w:rPr>
        <w:t xml:space="preserve"> notice requirement.</w:t>
      </w:r>
    </w:p>
    <w:p w14:paraId="4D8DB5B0" w14:textId="77777777" w:rsidR="00D90A74" w:rsidRPr="00874DBE" w:rsidRDefault="00D90A74" w:rsidP="00C95965">
      <w:pPr>
        <w:rPr>
          <w:rFonts w:ascii="Times New Roman" w:hAnsi="Times New Roman" w:cs="Times New Roman"/>
          <w:lang w:val="en-US"/>
        </w:rPr>
      </w:pPr>
    </w:p>
    <w:p w14:paraId="5ED8D8B2" w14:textId="1A59273A" w:rsidR="005C2C15" w:rsidRPr="00874DBE" w:rsidRDefault="005C2C15" w:rsidP="00C95965">
      <w:pPr>
        <w:rPr>
          <w:rFonts w:ascii="Times New Roman" w:hAnsi="Times New Roman" w:cs="Times New Roman"/>
          <w:b/>
          <w:u w:val="single"/>
          <w:lang w:val="en-US"/>
        </w:rPr>
      </w:pPr>
      <w:r w:rsidRPr="00874DBE">
        <w:rPr>
          <w:rFonts w:ascii="Times New Roman" w:hAnsi="Times New Roman" w:cs="Times New Roman"/>
          <w:b/>
          <w:u w:val="single"/>
          <w:lang w:val="en-US"/>
        </w:rPr>
        <w:t>Priorities between PMSIs:</w:t>
      </w:r>
    </w:p>
    <w:p w14:paraId="69429C95" w14:textId="2CCB79D0" w:rsidR="005C2C15" w:rsidRPr="00874DBE" w:rsidRDefault="00656832" w:rsidP="00FF2746">
      <w:pPr>
        <w:pStyle w:val="ListParagraph"/>
        <w:numPr>
          <w:ilvl w:val="0"/>
          <w:numId w:val="76"/>
        </w:numPr>
        <w:rPr>
          <w:rFonts w:ascii="Times New Roman" w:hAnsi="Times New Roman" w:cs="Times New Roman"/>
          <w:lang w:val="en-US"/>
        </w:rPr>
      </w:pPr>
      <w:r w:rsidRPr="00874DBE">
        <w:rPr>
          <w:rFonts w:ascii="Times New Roman" w:hAnsi="Times New Roman" w:cs="Times New Roman"/>
          <w:color w:val="FF0000"/>
          <w:lang w:val="en-US"/>
        </w:rPr>
        <w:t xml:space="preserve">33(3) </w:t>
      </w:r>
      <w:r w:rsidRPr="00874DBE">
        <w:rPr>
          <w:rFonts w:ascii="Times New Roman" w:hAnsi="Times New Roman" w:cs="Times New Roman"/>
          <w:lang w:val="en-US"/>
        </w:rPr>
        <w:t>Seller PMSI vs lender PMSI = seller PMSI wins</w:t>
      </w:r>
    </w:p>
    <w:p w14:paraId="150CE487" w14:textId="2979D5CA" w:rsidR="00656832" w:rsidRPr="00874DBE" w:rsidRDefault="00656832" w:rsidP="00FF2746">
      <w:pPr>
        <w:pStyle w:val="ListParagraph"/>
        <w:numPr>
          <w:ilvl w:val="0"/>
          <w:numId w:val="76"/>
        </w:numPr>
        <w:rPr>
          <w:rFonts w:ascii="Times New Roman" w:hAnsi="Times New Roman" w:cs="Times New Roman"/>
          <w:lang w:val="en-US"/>
        </w:rPr>
      </w:pPr>
      <w:r w:rsidRPr="00874DBE">
        <w:rPr>
          <w:rFonts w:ascii="Times New Roman" w:hAnsi="Times New Roman" w:cs="Times New Roman"/>
          <w:lang w:val="en-US"/>
        </w:rPr>
        <w:t>How about two lenders?</w:t>
      </w:r>
      <w:r w:rsidRPr="00874DBE">
        <w:rPr>
          <w:rFonts w:ascii="Times New Roman" w:hAnsi="Times New Roman" w:cs="Times New Roman"/>
          <w:lang w:val="en-US"/>
        </w:rPr>
        <w:tab/>
      </w:r>
    </w:p>
    <w:p w14:paraId="420B6D7D" w14:textId="30164447" w:rsidR="00656832" w:rsidRPr="00874DBE" w:rsidRDefault="00656832" w:rsidP="00FF2746">
      <w:pPr>
        <w:pStyle w:val="ListParagraph"/>
        <w:numPr>
          <w:ilvl w:val="1"/>
          <w:numId w:val="76"/>
        </w:numPr>
        <w:rPr>
          <w:rFonts w:ascii="Times New Roman" w:hAnsi="Times New Roman" w:cs="Times New Roman"/>
          <w:lang w:val="en-US"/>
        </w:rPr>
      </w:pPr>
      <w:r w:rsidRPr="00874DBE">
        <w:rPr>
          <w:rFonts w:ascii="Times New Roman" w:hAnsi="Times New Roman" w:cs="Times New Roman"/>
          <w:lang w:val="en-US"/>
        </w:rPr>
        <w:t>Nothing in s 33. Might split it evenly, might do first to register. Who knows?!</w:t>
      </w:r>
    </w:p>
    <w:p w14:paraId="1067ED59" w14:textId="7E092CFF" w:rsidR="00DA400A" w:rsidRPr="00874DBE" w:rsidRDefault="00DA400A" w:rsidP="00C95965">
      <w:pPr>
        <w:rPr>
          <w:rFonts w:ascii="Times New Roman" w:hAnsi="Times New Roman" w:cs="Times New Roman"/>
        </w:rPr>
      </w:pPr>
    </w:p>
    <w:p w14:paraId="41101F48" w14:textId="124B79BF" w:rsidR="00DA400A" w:rsidRPr="00874DBE" w:rsidRDefault="00256E3B" w:rsidP="00DA400A">
      <w:pPr>
        <w:pStyle w:val="Heading2"/>
      </w:pPr>
      <w:bookmarkStart w:id="38" w:name="_Toc27578783"/>
      <w:r>
        <w:t xml:space="preserve">(8) </w:t>
      </w:r>
      <w:r w:rsidR="00DA400A" w:rsidRPr="00874DBE">
        <w:t>Purchasers in the ordinary course of business</w:t>
      </w:r>
      <w:bookmarkEnd w:id="38"/>
    </w:p>
    <w:p w14:paraId="2E0F19A2" w14:textId="6F7D26F0" w:rsidR="006A684E" w:rsidRPr="00874DBE" w:rsidRDefault="006A684E" w:rsidP="00C95965">
      <w:pPr>
        <w:rPr>
          <w:rFonts w:ascii="Times New Roman" w:hAnsi="Times New Roman" w:cs="Times New Roman"/>
        </w:rPr>
      </w:pPr>
      <w:r w:rsidRPr="00874DBE">
        <w:rPr>
          <w:rFonts w:ascii="Times New Roman" w:hAnsi="Times New Roman" w:cs="Times New Roman"/>
        </w:rPr>
        <w:t>Proceeds is connected to this – because this deals with when the debtor sells the collateral</w:t>
      </w:r>
    </w:p>
    <w:p w14:paraId="32B590DC" w14:textId="27CE3D36" w:rsidR="001100E9" w:rsidRPr="00874DBE" w:rsidRDefault="001100E9" w:rsidP="00C95965">
      <w:pPr>
        <w:rPr>
          <w:rFonts w:ascii="Times New Roman" w:hAnsi="Times New Roman" w:cs="Times New Roman"/>
        </w:rPr>
      </w:pPr>
      <w:r w:rsidRPr="00874DBE">
        <w:rPr>
          <w:rFonts w:ascii="Times New Roman" w:hAnsi="Times New Roman" w:cs="Times New Roman"/>
          <w:b/>
          <w:u w:val="single"/>
        </w:rPr>
        <w:t>Analysis</w:t>
      </w:r>
      <w:r w:rsidRPr="00874DBE">
        <w:rPr>
          <w:rFonts w:ascii="Times New Roman" w:hAnsi="Times New Roman" w:cs="Times New Roman"/>
        </w:rPr>
        <w:t>:</w:t>
      </w:r>
      <w:r w:rsidR="00DD279F" w:rsidRPr="00874DBE">
        <w:rPr>
          <w:rFonts w:ascii="Times New Roman" w:hAnsi="Times New Roman" w:cs="Times New Roman"/>
        </w:rPr>
        <w:t xml:space="preserve"> </w:t>
      </w:r>
      <w:r w:rsidR="00DD279F" w:rsidRPr="00874DBE">
        <w:rPr>
          <w:rFonts w:ascii="Times New Roman" w:hAnsi="Times New Roman" w:cs="Times New Roman"/>
          <w:sz w:val="18"/>
          <w:szCs w:val="18"/>
        </w:rPr>
        <w:t>(POCOB wins meaning they get the collateral free the SI)</w:t>
      </w:r>
    </w:p>
    <w:p w14:paraId="4315FFB9" w14:textId="16931499" w:rsidR="00DD279F" w:rsidRPr="00874DBE" w:rsidRDefault="001100E9" w:rsidP="00C95965">
      <w:pPr>
        <w:rPr>
          <w:rFonts w:ascii="Times New Roman" w:hAnsi="Times New Roman" w:cs="Times New Roman"/>
        </w:rPr>
      </w:pPr>
      <w:r w:rsidRPr="00874DBE">
        <w:rPr>
          <w:rFonts w:ascii="Times New Roman" w:hAnsi="Times New Roman" w:cs="Times New Roman"/>
        </w:rPr>
        <w:t xml:space="preserve">(1) </w:t>
      </w:r>
      <w:r w:rsidR="00DD279F" w:rsidRPr="00874DBE">
        <w:rPr>
          <w:rFonts w:ascii="Times New Roman" w:hAnsi="Times New Roman" w:cs="Times New Roman"/>
          <w:color w:val="FF0000"/>
        </w:rPr>
        <w:t>s 25(1)</w:t>
      </w:r>
      <w:r w:rsidR="00801659" w:rsidRPr="00874DBE">
        <w:rPr>
          <w:rFonts w:ascii="Times New Roman" w:hAnsi="Times New Roman" w:cs="Times New Roman"/>
          <w:color w:val="FF0000"/>
        </w:rPr>
        <w:t>(a)</w:t>
      </w:r>
      <w:r w:rsidR="00DD279F" w:rsidRPr="00874DBE">
        <w:rPr>
          <w:rFonts w:ascii="Times New Roman" w:hAnsi="Times New Roman" w:cs="Times New Roman"/>
          <w:color w:val="FF0000"/>
        </w:rPr>
        <w:t xml:space="preserve"> </w:t>
      </w:r>
      <w:r w:rsidR="00DD279F" w:rsidRPr="00874DBE">
        <w:rPr>
          <w:rFonts w:ascii="Times New Roman" w:hAnsi="Times New Roman" w:cs="Times New Roman"/>
        </w:rPr>
        <w:t>– is the sale authorized expressly or impliedly by the seller? If so, POCOB wins</w:t>
      </w:r>
    </w:p>
    <w:p w14:paraId="66D2C879" w14:textId="2B6A4F61" w:rsidR="00DD279F" w:rsidRPr="00874DBE" w:rsidRDefault="00DD279F" w:rsidP="00C95965">
      <w:pPr>
        <w:rPr>
          <w:rFonts w:ascii="Times New Roman" w:hAnsi="Times New Roman" w:cs="Times New Roman"/>
        </w:rPr>
      </w:pPr>
      <w:r w:rsidRPr="00874DBE">
        <w:rPr>
          <w:rFonts w:ascii="Times New Roman" w:hAnsi="Times New Roman" w:cs="Times New Roman"/>
        </w:rPr>
        <w:t xml:space="preserve">(2) </w:t>
      </w:r>
      <w:r w:rsidRPr="00874DBE">
        <w:rPr>
          <w:rFonts w:ascii="Times New Roman" w:hAnsi="Times New Roman" w:cs="Times New Roman"/>
          <w:color w:val="FF0000"/>
        </w:rPr>
        <w:t xml:space="preserve">s 28(1) </w:t>
      </w:r>
      <w:r w:rsidRPr="00874DBE">
        <w:rPr>
          <w:rFonts w:ascii="Times New Roman" w:hAnsi="Times New Roman" w:cs="Times New Roman"/>
        </w:rPr>
        <w:t>– unaware that sale constituted a breach of the security agreement? If so</w:t>
      </w:r>
      <w:r w:rsidR="0058356D" w:rsidRPr="00874DBE">
        <w:rPr>
          <w:rFonts w:ascii="Times New Roman" w:hAnsi="Times New Roman" w:cs="Times New Roman"/>
        </w:rPr>
        <w:t>,</w:t>
      </w:r>
      <w:r w:rsidRPr="00874DBE">
        <w:rPr>
          <w:rFonts w:ascii="Times New Roman" w:hAnsi="Times New Roman" w:cs="Times New Roman"/>
        </w:rPr>
        <w:t xml:space="preserve"> POBOC wins</w:t>
      </w:r>
    </w:p>
    <w:p w14:paraId="635A82CD" w14:textId="28740C1D" w:rsidR="0058356D" w:rsidRPr="00874DBE" w:rsidRDefault="0058356D" w:rsidP="0058356D">
      <w:pPr>
        <w:rPr>
          <w:rFonts w:ascii="Times New Roman" w:hAnsi="Times New Roman" w:cs="Times New Roman"/>
        </w:rPr>
      </w:pPr>
      <w:r w:rsidRPr="00874DBE">
        <w:rPr>
          <w:rFonts w:ascii="Times New Roman" w:hAnsi="Times New Roman" w:cs="Times New Roman"/>
        </w:rPr>
        <w:t xml:space="preserve">(3) </w:t>
      </w:r>
      <w:r w:rsidRPr="00874DBE">
        <w:rPr>
          <w:rFonts w:ascii="Times New Roman" w:hAnsi="Times New Roman" w:cs="Times New Roman"/>
          <w:color w:val="FF0000"/>
        </w:rPr>
        <w:t xml:space="preserve">s 20(1)(c) </w:t>
      </w:r>
      <w:r w:rsidRPr="00874DBE">
        <w:rPr>
          <w:rFonts w:ascii="Times New Roman" w:hAnsi="Times New Roman" w:cs="Times New Roman"/>
        </w:rPr>
        <w:t>does the buyer fall within the scope of 20(1)(c)? If so, POBOC wins</w:t>
      </w:r>
    </w:p>
    <w:p w14:paraId="1481FE34" w14:textId="77777777" w:rsidR="001100E9" w:rsidRPr="00874DBE" w:rsidRDefault="001100E9" w:rsidP="00C95965">
      <w:pPr>
        <w:rPr>
          <w:rFonts w:ascii="Times New Roman" w:hAnsi="Times New Roman" w:cs="Times New Roman"/>
        </w:rPr>
      </w:pPr>
    </w:p>
    <w:p w14:paraId="0E717C5E" w14:textId="41844167" w:rsidR="001100E9" w:rsidRPr="00874DBE" w:rsidRDefault="007B5DF6" w:rsidP="00C95965">
      <w:pPr>
        <w:rPr>
          <w:rFonts w:ascii="Times New Roman" w:hAnsi="Times New Roman" w:cs="Times New Roman"/>
          <w:b/>
        </w:rPr>
      </w:pPr>
      <w:r w:rsidRPr="00874DBE">
        <w:rPr>
          <w:rFonts w:ascii="Times New Roman" w:hAnsi="Times New Roman" w:cs="Times New Roman"/>
          <w:b/>
        </w:rPr>
        <w:t>(1) is the sale authorized expressly or impliedly by the seller?</w:t>
      </w:r>
    </w:p>
    <w:p w14:paraId="1AF73EA4" w14:textId="7B817048" w:rsidR="001100E9" w:rsidRPr="00874DBE" w:rsidRDefault="001100E9" w:rsidP="00C95965">
      <w:pPr>
        <w:rPr>
          <w:rFonts w:ascii="Times New Roman" w:hAnsi="Times New Roman" w:cs="Times New Roman"/>
          <w:lang w:val="en-US"/>
        </w:rPr>
      </w:pPr>
      <w:r w:rsidRPr="00874DBE">
        <w:rPr>
          <w:rFonts w:ascii="Times New Roman" w:hAnsi="Times New Roman" w:cs="Times New Roman"/>
          <w:color w:val="FF0000"/>
          <w:lang w:val="en-US"/>
        </w:rPr>
        <w:t>1</w:t>
      </w:r>
      <w:r w:rsidRPr="00874DBE">
        <w:rPr>
          <w:rFonts w:ascii="Times New Roman" w:hAnsi="Times New Roman" w:cs="Times New Roman"/>
          <w:lang w:val="en-US"/>
        </w:rPr>
        <w:t xml:space="preserve"> “proceeds” means </w:t>
      </w:r>
      <w:r w:rsidRPr="00874DBE">
        <w:rPr>
          <w:rFonts w:ascii="Times New Roman" w:hAnsi="Times New Roman" w:cs="Times New Roman"/>
          <w:u w:val="single"/>
          <w:lang w:val="en-US"/>
        </w:rPr>
        <w:t>identifiable or traceable</w:t>
      </w:r>
      <w:r w:rsidRPr="00874DBE">
        <w:rPr>
          <w:rFonts w:ascii="Times New Roman" w:hAnsi="Times New Roman" w:cs="Times New Roman"/>
          <w:lang w:val="en-US"/>
        </w:rPr>
        <w:t xml:space="preserve"> personal property in any form </w:t>
      </w:r>
      <w:r w:rsidRPr="00874DBE">
        <w:rPr>
          <w:rFonts w:ascii="Times New Roman" w:hAnsi="Times New Roman" w:cs="Times New Roman"/>
          <w:i/>
          <w:u w:val="single"/>
          <w:lang w:val="en-US"/>
        </w:rPr>
        <w:t>derived</w:t>
      </w:r>
      <w:r w:rsidRPr="00874DBE">
        <w:rPr>
          <w:rFonts w:ascii="Times New Roman" w:hAnsi="Times New Roman" w:cs="Times New Roman"/>
          <w:lang w:val="en-US"/>
        </w:rPr>
        <w:t xml:space="preserve"> directly or indirectly from any dealing with collateral or the proceeds therefrom</w:t>
      </w:r>
    </w:p>
    <w:p w14:paraId="71657B5D" w14:textId="77777777" w:rsidR="001100E9" w:rsidRPr="00874DBE" w:rsidRDefault="001100E9" w:rsidP="001100E9">
      <w:pPr>
        <w:rPr>
          <w:rFonts w:ascii="Times New Roman" w:hAnsi="Times New Roman" w:cs="Times New Roman"/>
        </w:rPr>
      </w:pPr>
      <w:r w:rsidRPr="00874DBE">
        <w:rPr>
          <w:rFonts w:ascii="Times New Roman" w:hAnsi="Times New Roman" w:cs="Times New Roman"/>
          <w:color w:val="FF0000"/>
        </w:rPr>
        <w:t xml:space="preserve">25(1) </w:t>
      </w:r>
      <w:r w:rsidRPr="00874DBE">
        <w:rPr>
          <w:rFonts w:ascii="Times New Roman" w:hAnsi="Times New Roman" w:cs="Times New Roman"/>
        </w:rPr>
        <w:t>Where collateral gives rise to proceeds, the SI therein,</w:t>
      </w:r>
    </w:p>
    <w:p w14:paraId="5D3A824A" w14:textId="5F029F0F" w:rsidR="001100E9" w:rsidRPr="00874DBE" w:rsidRDefault="001100E9" w:rsidP="00FF2746">
      <w:pPr>
        <w:pStyle w:val="ListParagraph"/>
        <w:numPr>
          <w:ilvl w:val="0"/>
          <w:numId w:val="78"/>
        </w:numPr>
        <w:rPr>
          <w:rFonts w:ascii="Times New Roman" w:hAnsi="Times New Roman" w:cs="Times New Roman"/>
        </w:rPr>
      </w:pPr>
      <w:r w:rsidRPr="00874DBE">
        <w:rPr>
          <w:rFonts w:ascii="Times New Roman" w:hAnsi="Times New Roman" w:cs="Times New Roman"/>
        </w:rPr>
        <w:t>(a)</w:t>
      </w:r>
      <w:r w:rsidRPr="00874DBE">
        <w:rPr>
          <w:rFonts w:ascii="Times New Roman" w:hAnsi="Times New Roman" w:cs="Times New Roman"/>
          <w:u w:val="single"/>
        </w:rPr>
        <w:t xml:space="preserve"> continues as to the collateral</w:t>
      </w:r>
      <w:r w:rsidRPr="00874DBE">
        <w:rPr>
          <w:rFonts w:ascii="Times New Roman" w:hAnsi="Times New Roman" w:cs="Times New Roman"/>
        </w:rPr>
        <w:t xml:space="preserve">, </w:t>
      </w:r>
      <w:r w:rsidRPr="00874DBE">
        <w:rPr>
          <w:rFonts w:ascii="Times New Roman" w:hAnsi="Times New Roman" w:cs="Times New Roman"/>
          <w:b/>
          <w:i/>
          <w:u w:val="single"/>
        </w:rPr>
        <w:t>unless</w:t>
      </w:r>
      <w:r w:rsidRPr="00874DBE">
        <w:rPr>
          <w:rFonts w:ascii="Times New Roman" w:hAnsi="Times New Roman" w:cs="Times New Roman"/>
        </w:rPr>
        <w:t xml:space="preserve"> the SP expressly or impliedly </w:t>
      </w:r>
      <w:r w:rsidRPr="00874DBE">
        <w:rPr>
          <w:rFonts w:ascii="Times New Roman" w:hAnsi="Times New Roman" w:cs="Times New Roman"/>
          <w:u w:val="single"/>
        </w:rPr>
        <w:t>authorized</w:t>
      </w:r>
      <w:r w:rsidRPr="00874DBE">
        <w:rPr>
          <w:rFonts w:ascii="Times New Roman" w:hAnsi="Times New Roman" w:cs="Times New Roman"/>
        </w:rPr>
        <w:t xml:space="preserve"> the dealing with the collateral free of the SI;  and</w:t>
      </w:r>
    </w:p>
    <w:p w14:paraId="029CFBD7" w14:textId="1F57C8D5" w:rsidR="00230083" w:rsidRPr="00874DBE" w:rsidRDefault="00230083" w:rsidP="00FF2746">
      <w:pPr>
        <w:pStyle w:val="ListParagraph"/>
        <w:numPr>
          <w:ilvl w:val="1"/>
          <w:numId w:val="78"/>
        </w:numPr>
        <w:rPr>
          <w:rFonts w:ascii="Times New Roman" w:hAnsi="Times New Roman" w:cs="Times New Roman"/>
        </w:rPr>
      </w:pPr>
      <w:r w:rsidRPr="00874DBE">
        <w:rPr>
          <w:rFonts w:ascii="Times New Roman" w:hAnsi="Times New Roman" w:cs="Times New Roman"/>
        </w:rPr>
        <w:t>This is implied for inventory</w:t>
      </w:r>
    </w:p>
    <w:p w14:paraId="2FBD835A" w14:textId="396C219E" w:rsidR="001100E9" w:rsidRPr="00874DBE" w:rsidRDefault="001100E9" w:rsidP="00FF2746">
      <w:pPr>
        <w:pStyle w:val="ListParagraph"/>
        <w:numPr>
          <w:ilvl w:val="0"/>
          <w:numId w:val="78"/>
        </w:numPr>
        <w:rPr>
          <w:rFonts w:ascii="Times New Roman" w:hAnsi="Times New Roman" w:cs="Times New Roman"/>
          <w:sz w:val="18"/>
          <w:szCs w:val="18"/>
        </w:rPr>
      </w:pPr>
      <w:r w:rsidRPr="00874DBE">
        <w:rPr>
          <w:rFonts w:ascii="Times New Roman" w:hAnsi="Times New Roman" w:cs="Times New Roman"/>
          <w:sz w:val="18"/>
          <w:szCs w:val="18"/>
        </w:rPr>
        <w:t>(b)</w:t>
      </w:r>
      <w:r w:rsidRPr="00874DBE">
        <w:rPr>
          <w:rFonts w:ascii="Times New Roman" w:hAnsi="Times New Roman" w:cs="Times New Roman"/>
          <w:b/>
          <w:sz w:val="18"/>
          <w:szCs w:val="18"/>
        </w:rPr>
        <w:t xml:space="preserve"> </w:t>
      </w:r>
      <w:r w:rsidRPr="00874DBE">
        <w:rPr>
          <w:rFonts w:ascii="Times New Roman" w:hAnsi="Times New Roman" w:cs="Times New Roman"/>
          <w:sz w:val="18"/>
          <w:szCs w:val="18"/>
        </w:rPr>
        <w:t>extends to the proceeds.</w:t>
      </w:r>
    </w:p>
    <w:p w14:paraId="6B799418" w14:textId="77777777" w:rsidR="00801659" w:rsidRPr="00874DBE" w:rsidRDefault="00801659" w:rsidP="00801659">
      <w:pPr>
        <w:rPr>
          <w:rFonts w:ascii="Times New Roman" w:hAnsi="Times New Roman" w:cs="Times New Roman"/>
        </w:rPr>
      </w:pPr>
    </w:p>
    <w:p w14:paraId="7C980DDB" w14:textId="2A19D044" w:rsidR="001100E9" w:rsidRPr="00874DBE" w:rsidRDefault="00F8701D" w:rsidP="00C95965">
      <w:pPr>
        <w:rPr>
          <w:rFonts w:ascii="Times New Roman" w:hAnsi="Times New Roman" w:cs="Times New Roman"/>
          <w:b/>
        </w:rPr>
      </w:pPr>
      <w:r w:rsidRPr="00874DBE">
        <w:rPr>
          <w:rFonts w:ascii="Times New Roman" w:hAnsi="Times New Roman" w:cs="Times New Roman"/>
          <w:b/>
        </w:rPr>
        <w:t>(2) does the buyer know that the sale constituted a breach of the SA?</w:t>
      </w:r>
    </w:p>
    <w:p w14:paraId="1FEB90A2" w14:textId="2662409B" w:rsidR="00EE41D0" w:rsidRPr="00874DBE" w:rsidRDefault="00EE41D0" w:rsidP="00C95965">
      <w:pPr>
        <w:rPr>
          <w:rFonts w:ascii="Times New Roman" w:hAnsi="Times New Roman" w:cs="Times New Roman"/>
          <w:sz w:val="18"/>
          <w:szCs w:val="18"/>
        </w:rPr>
      </w:pPr>
      <w:r w:rsidRPr="00874DBE">
        <w:rPr>
          <w:rFonts w:ascii="Times New Roman" w:hAnsi="Times New Roman" w:cs="Times New Roman"/>
          <w:sz w:val="18"/>
          <w:szCs w:val="18"/>
        </w:rPr>
        <w:t>1 “</w:t>
      </w:r>
      <w:r w:rsidRPr="00874DBE">
        <w:rPr>
          <w:rFonts w:ascii="Times New Roman" w:hAnsi="Times New Roman" w:cs="Times New Roman"/>
          <w:b/>
          <w:sz w:val="18"/>
          <w:szCs w:val="18"/>
        </w:rPr>
        <w:t>goods</w:t>
      </w:r>
      <w:r w:rsidRPr="00874DBE">
        <w:rPr>
          <w:rFonts w:ascii="Times New Roman" w:hAnsi="Times New Roman" w:cs="Times New Roman"/>
          <w:sz w:val="18"/>
          <w:szCs w:val="18"/>
        </w:rPr>
        <w:t xml:space="preserve">” means </w:t>
      </w:r>
      <w:r w:rsidRPr="00874DBE">
        <w:rPr>
          <w:rFonts w:ascii="Times New Roman" w:hAnsi="Times New Roman" w:cs="Times New Roman"/>
          <w:sz w:val="18"/>
          <w:szCs w:val="18"/>
          <w:u w:val="single"/>
        </w:rPr>
        <w:t>tangible personal property</w:t>
      </w:r>
      <w:r w:rsidRPr="00874DBE">
        <w:rPr>
          <w:rFonts w:ascii="Times New Roman" w:hAnsi="Times New Roman" w:cs="Times New Roman"/>
          <w:sz w:val="18"/>
          <w:szCs w:val="18"/>
        </w:rPr>
        <w:t xml:space="preserve"> other than chattel paper, documents of title, instruments, money and investment property, and includes fixtures, growing crops, the unborn young of animals, timber to be cut, and minerals and hydrocarbons to be extracted</w:t>
      </w:r>
    </w:p>
    <w:p w14:paraId="020E4CD2" w14:textId="60C27ABD" w:rsidR="00DA400A" w:rsidRPr="00874DBE" w:rsidRDefault="00080A8A" w:rsidP="00C95965">
      <w:pPr>
        <w:rPr>
          <w:rFonts w:ascii="Times New Roman" w:hAnsi="Times New Roman" w:cs="Times New Roman"/>
        </w:rPr>
      </w:pPr>
      <w:r w:rsidRPr="00874DBE">
        <w:rPr>
          <w:rFonts w:ascii="Times New Roman" w:hAnsi="Times New Roman" w:cs="Times New Roman"/>
          <w:color w:val="FF0000"/>
        </w:rPr>
        <w:lastRenderedPageBreak/>
        <w:t xml:space="preserve">28(1) </w:t>
      </w:r>
      <w:r w:rsidRPr="00874DBE">
        <w:rPr>
          <w:rFonts w:ascii="Times New Roman" w:hAnsi="Times New Roman" w:cs="Times New Roman"/>
          <w:lang w:val="en-US"/>
        </w:rPr>
        <w:t xml:space="preserve">A </w:t>
      </w:r>
      <w:r w:rsidRPr="00874DBE">
        <w:rPr>
          <w:rFonts w:ascii="Times New Roman" w:hAnsi="Times New Roman" w:cs="Times New Roman"/>
          <w:u w:val="single"/>
          <w:lang w:val="en-US"/>
        </w:rPr>
        <w:t>buyer</w:t>
      </w:r>
      <w:r w:rsidRPr="00874DBE">
        <w:rPr>
          <w:rFonts w:ascii="Times New Roman" w:hAnsi="Times New Roman" w:cs="Times New Roman"/>
          <w:lang w:val="en-US"/>
        </w:rPr>
        <w:t xml:space="preserve"> of </w:t>
      </w:r>
      <w:r w:rsidRPr="00874DBE">
        <w:rPr>
          <w:rFonts w:ascii="Times New Roman" w:hAnsi="Times New Roman" w:cs="Times New Roman"/>
          <w:b/>
          <w:u w:val="single"/>
          <w:lang w:val="en-US"/>
        </w:rPr>
        <w:t>goods</w:t>
      </w:r>
      <w:r w:rsidRPr="00874DBE">
        <w:rPr>
          <w:rFonts w:ascii="Times New Roman" w:hAnsi="Times New Roman" w:cs="Times New Roman"/>
          <w:lang w:val="en-US"/>
        </w:rPr>
        <w:t xml:space="preserve"> from a seller who sells the goods in the OCOB takes them </w:t>
      </w:r>
      <w:r w:rsidRPr="00874DBE">
        <w:rPr>
          <w:rFonts w:ascii="Times New Roman" w:hAnsi="Times New Roman" w:cs="Times New Roman"/>
          <w:u w:val="single"/>
          <w:lang w:val="en-US"/>
        </w:rPr>
        <w:t>free from any SI therein given by the seller</w:t>
      </w:r>
      <w:r w:rsidRPr="00874DBE">
        <w:rPr>
          <w:rFonts w:ascii="Times New Roman" w:hAnsi="Times New Roman" w:cs="Times New Roman"/>
          <w:lang w:val="en-US"/>
        </w:rPr>
        <w:t xml:space="preserve"> even though it is perfected and the buyer knows of it, </w:t>
      </w:r>
      <w:r w:rsidRPr="00874DBE">
        <w:rPr>
          <w:rFonts w:ascii="Times New Roman" w:hAnsi="Times New Roman" w:cs="Times New Roman"/>
          <w:u w:val="single"/>
          <w:lang w:val="en-US"/>
        </w:rPr>
        <w:t xml:space="preserve">unless the buyer also knew that the sale constituted a </w:t>
      </w:r>
      <w:r w:rsidRPr="00874DBE">
        <w:rPr>
          <w:rFonts w:ascii="Times New Roman" w:hAnsi="Times New Roman" w:cs="Times New Roman"/>
          <w:i/>
          <w:u w:val="single"/>
          <w:lang w:val="en-US"/>
        </w:rPr>
        <w:t>breach of the security agreement</w:t>
      </w:r>
      <w:r w:rsidRPr="00874DBE">
        <w:rPr>
          <w:rFonts w:ascii="Times New Roman" w:hAnsi="Times New Roman" w:cs="Times New Roman"/>
        </w:rPr>
        <w:t>.</w:t>
      </w:r>
    </w:p>
    <w:p w14:paraId="2014D5E4" w14:textId="7896F4CD" w:rsidR="009024DA" w:rsidRPr="00874DBE" w:rsidRDefault="009024DA" w:rsidP="00FF2746">
      <w:pPr>
        <w:pStyle w:val="ListParagraph"/>
        <w:numPr>
          <w:ilvl w:val="0"/>
          <w:numId w:val="80"/>
        </w:numPr>
        <w:rPr>
          <w:rFonts w:ascii="Times New Roman" w:hAnsi="Times New Roman" w:cs="Times New Roman"/>
        </w:rPr>
      </w:pPr>
      <w:r w:rsidRPr="00874DBE">
        <w:rPr>
          <w:rFonts w:ascii="Times New Roman" w:hAnsi="Times New Roman" w:cs="Times New Roman"/>
        </w:rPr>
        <w:t>Applies to perfected and unperfected SI</w:t>
      </w:r>
    </w:p>
    <w:p w14:paraId="55834983" w14:textId="485C82DB" w:rsidR="00DA400A" w:rsidRPr="00874DBE" w:rsidRDefault="00EE41D0" w:rsidP="00FF2746">
      <w:pPr>
        <w:pStyle w:val="ListParagraph"/>
        <w:numPr>
          <w:ilvl w:val="0"/>
          <w:numId w:val="80"/>
        </w:numPr>
        <w:rPr>
          <w:rFonts w:ascii="Times New Roman" w:hAnsi="Times New Roman" w:cs="Times New Roman"/>
          <w:b/>
          <w:u w:val="single"/>
        </w:rPr>
      </w:pPr>
      <w:r w:rsidRPr="00874DBE">
        <w:rPr>
          <w:rFonts w:ascii="Times New Roman" w:hAnsi="Times New Roman" w:cs="Times New Roman"/>
          <w:b/>
          <w:u w:val="single"/>
        </w:rPr>
        <w:t>Elements:</w:t>
      </w:r>
    </w:p>
    <w:p w14:paraId="60062618" w14:textId="72FA5884" w:rsidR="00EE41D0" w:rsidRPr="00874DBE" w:rsidRDefault="00EE41D0" w:rsidP="00FF2746">
      <w:pPr>
        <w:pStyle w:val="ListParagraph"/>
        <w:numPr>
          <w:ilvl w:val="1"/>
          <w:numId w:val="80"/>
        </w:numPr>
        <w:rPr>
          <w:rFonts w:ascii="Times New Roman" w:hAnsi="Times New Roman" w:cs="Times New Roman"/>
        </w:rPr>
      </w:pPr>
      <w:r w:rsidRPr="00874DBE">
        <w:rPr>
          <w:rFonts w:ascii="Times New Roman" w:hAnsi="Times New Roman" w:cs="Times New Roman"/>
        </w:rPr>
        <w:t>(1) buyer of goods</w:t>
      </w:r>
    </w:p>
    <w:p w14:paraId="0922BBAA" w14:textId="479189D1" w:rsidR="00EE41D0" w:rsidRPr="00874DBE" w:rsidRDefault="00EE41D0" w:rsidP="00FF2746">
      <w:pPr>
        <w:pStyle w:val="ListParagraph"/>
        <w:numPr>
          <w:ilvl w:val="1"/>
          <w:numId w:val="80"/>
        </w:numPr>
        <w:rPr>
          <w:rFonts w:ascii="Times New Roman" w:hAnsi="Times New Roman" w:cs="Times New Roman"/>
        </w:rPr>
      </w:pPr>
      <w:r w:rsidRPr="00874DBE">
        <w:rPr>
          <w:rFonts w:ascii="Times New Roman" w:hAnsi="Times New Roman" w:cs="Times New Roman"/>
        </w:rPr>
        <w:t>(2) must be goods (only tangible personal property)</w:t>
      </w:r>
    </w:p>
    <w:p w14:paraId="3560E1C8" w14:textId="697CBD20" w:rsidR="00EE41D0" w:rsidRPr="00874DBE" w:rsidRDefault="0041281E" w:rsidP="00FF2746">
      <w:pPr>
        <w:pStyle w:val="ListParagraph"/>
        <w:numPr>
          <w:ilvl w:val="1"/>
          <w:numId w:val="80"/>
        </w:numPr>
        <w:rPr>
          <w:rFonts w:ascii="Times New Roman" w:hAnsi="Times New Roman" w:cs="Times New Roman"/>
        </w:rPr>
      </w:pPr>
      <w:r w:rsidRPr="00874DBE">
        <w:rPr>
          <w:rFonts w:ascii="Times New Roman" w:hAnsi="Times New Roman" w:cs="Times New Roman"/>
        </w:rPr>
        <w:t>(3) buyer must buy in the ordinary cou</w:t>
      </w:r>
      <w:r w:rsidR="00086DC5" w:rsidRPr="00874DBE">
        <w:rPr>
          <w:rFonts w:ascii="Times New Roman" w:hAnsi="Times New Roman" w:cs="Times New Roman"/>
        </w:rPr>
        <w:t>r</w:t>
      </w:r>
      <w:r w:rsidRPr="00874DBE">
        <w:rPr>
          <w:rFonts w:ascii="Times New Roman" w:hAnsi="Times New Roman" w:cs="Times New Roman"/>
        </w:rPr>
        <w:t>se of business</w:t>
      </w:r>
    </w:p>
    <w:p w14:paraId="3D24BFDF" w14:textId="53B49553" w:rsidR="0041281E" w:rsidRPr="00874DBE" w:rsidRDefault="0041281E" w:rsidP="00FF2746">
      <w:pPr>
        <w:pStyle w:val="ListParagraph"/>
        <w:numPr>
          <w:ilvl w:val="2"/>
          <w:numId w:val="80"/>
        </w:numPr>
        <w:rPr>
          <w:rFonts w:ascii="Times New Roman" w:hAnsi="Times New Roman" w:cs="Times New Roman"/>
        </w:rPr>
      </w:pPr>
      <w:r w:rsidRPr="00874DBE">
        <w:rPr>
          <w:rFonts w:ascii="Times New Roman" w:hAnsi="Times New Roman" w:cs="Times New Roman"/>
        </w:rPr>
        <w:t>E.g. buy TV from best buy during regular store hours = yes; buy all cars from call dealership at 11pm on weekend = no; buy TV from neighbour = no.</w:t>
      </w:r>
    </w:p>
    <w:p w14:paraId="51D168E5" w14:textId="73750237" w:rsidR="003A1DFF" w:rsidRPr="00874DBE" w:rsidRDefault="003A1DFF" w:rsidP="00FF2746">
      <w:pPr>
        <w:pStyle w:val="ListParagraph"/>
        <w:numPr>
          <w:ilvl w:val="2"/>
          <w:numId w:val="80"/>
        </w:numPr>
        <w:rPr>
          <w:rFonts w:ascii="Times New Roman" w:hAnsi="Times New Roman" w:cs="Times New Roman"/>
        </w:rPr>
      </w:pPr>
      <w:r w:rsidRPr="00874DBE">
        <w:rPr>
          <w:rFonts w:ascii="Times New Roman" w:hAnsi="Times New Roman" w:cs="Times New Roman"/>
        </w:rPr>
        <w:t>Question of fact</w:t>
      </w:r>
    </w:p>
    <w:p w14:paraId="0C55582C" w14:textId="7D8BCACA" w:rsidR="001061BA" w:rsidRPr="00874DBE" w:rsidRDefault="001061BA" w:rsidP="00FF2746">
      <w:pPr>
        <w:pStyle w:val="ListParagraph"/>
        <w:numPr>
          <w:ilvl w:val="2"/>
          <w:numId w:val="80"/>
        </w:numPr>
        <w:rPr>
          <w:rFonts w:ascii="Times New Roman" w:hAnsi="Times New Roman" w:cs="Times New Roman"/>
          <w:color w:val="002060"/>
        </w:rPr>
      </w:pPr>
      <w:proofErr w:type="spellStart"/>
      <w:r w:rsidRPr="00874DBE">
        <w:rPr>
          <w:rFonts w:ascii="Times New Roman" w:hAnsi="Times New Roman" w:cs="Times New Roman"/>
          <w:i/>
          <w:color w:val="002060"/>
        </w:rPr>
        <w:t>Camco</w:t>
      </w:r>
      <w:proofErr w:type="spellEnd"/>
    </w:p>
    <w:p w14:paraId="76EFA3D6" w14:textId="4866105C" w:rsidR="001061BA" w:rsidRPr="00874DBE" w:rsidRDefault="001061BA" w:rsidP="00FF2746">
      <w:pPr>
        <w:pStyle w:val="ListParagraph"/>
        <w:numPr>
          <w:ilvl w:val="3"/>
          <w:numId w:val="80"/>
        </w:numPr>
        <w:rPr>
          <w:rFonts w:ascii="Times New Roman" w:hAnsi="Times New Roman" w:cs="Times New Roman"/>
          <w:b/>
        </w:rPr>
      </w:pPr>
      <w:r w:rsidRPr="00874DBE">
        <w:rPr>
          <w:rFonts w:ascii="Times New Roman" w:hAnsi="Times New Roman" w:cs="Times New Roman"/>
          <w:b/>
        </w:rPr>
        <w:t>Relevant factors:</w:t>
      </w:r>
    </w:p>
    <w:p w14:paraId="58DA5CC5" w14:textId="77777777" w:rsidR="001061BA" w:rsidRPr="00874DBE" w:rsidRDefault="001061BA"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Whether transaction one normally entered into by people in the seller’s business.</w:t>
      </w:r>
    </w:p>
    <w:p w14:paraId="4C25E04F" w14:textId="61EBDE61" w:rsidR="001061BA" w:rsidRPr="00874DBE" w:rsidRDefault="001061BA"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Where</w:t>
      </w:r>
      <w:r w:rsidR="00837339" w:rsidRPr="00874DBE">
        <w:rPr>
          <w:rFonts w:ascii="Times New Roman" w:hAnsi="Times New Roman" w:cs="Times New Roman"/>
          <w:lang w:val="en-US"/>
        </w:rPr>
        <w:t xml:space="preserve"> and when</w:t>
      </w:r>
      <w:r w:rsidRPr="00874DBE">
        <w:rPr>
          <w:rFonts w:ascii="Times New Roman" w:hAnsi="Times New Roman" w:cs="Times New Roman"/>
          <w:lang w:val="en-US"/>
        </w:rPr>
        <w:t xml:space="preserve"> the agreement was made.</w:t>
      </w:r>
    </w:p>
    <w:p w14:paraId="641B225F" w14:textId="1230FC66" w:rsidR="001061BA" w:rsidRPr="00874DBE" w:rsidRDefault="001061BA"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Who the parties are.</w:t>
      </w:r>
    </w:p>
    <w:p w14:paraId="00027108" w14:textId="73334D7F" w:rsidR="001061BA" w:rsidRPr="00874DBE" w:rsidRDefault="001061BA"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The quantity of goods sold.</w:t>
      </w:r>
    </w:p>
    <w:p w14:paraId="0E8E7CA1" w14:textId="3D7CF6CF" w:rsidR="001061BA" w:rsidRPr="00874DBE" w:rsidRDefault="001061BA"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 xml:space="preserve">The </w:t>
      </w:r>
      <w:r w:rsidRPr="00874DBE">
        <w:rPr>
          <w:rFonts w:ascii="Times New Roman" w:hAnsi="Times New Roman" w:cs="Times New Roman"/>
          <w:b/>
          <w:u w:val="single"/>
          <w:lang w:val="en-US"/>
        </w:rPr>
        <w:t>price</w:t>
      </w:r>
    </w:p>
    <w:p w14:paraId="7E153192" w14:textId="46D3A481" w:rsidR="001061BA" w:rsidRPr="00874DBE" w:rsidRDefault="001061BA" w:rsidP="00FF2746">
      <w:pPr>
        <w:pStyle w:val="ListParagraph"/>
        <w:numPr>
          <w:ilvl w:val="5"/>
          <w:numId w:val="80"/>
        </w:numPr>
        <w:rPr>
          <w:rFonts w:ascii="Times New Roman" w:hAnsi="Times New Roman" w:cs="Times New Roman"/>
        </w:rPr>
      </w:pPr>
      <w:r w:rsidRPr="00874DBE">
        <w:rPr>
          <w:rFonts w:ascii="Times New Roman" w:hAnsi="Times New Roman" w:cs="Times New Roman"/>
          <w:lang w:val="en-US"/>
        </w:rPr>
        <w:t>The price is always an important consideration in these cases</w:t>
      </w:r>
    </w:p>
    <w:p w14:paraId="326E8321" w14:textId="77777777" w:rsidR="00B34AD3" w:rsidRPr="00874DBE" w:rsidRDefault="00B34AD3" w:rsidP="00FF2746">
      <w:pPr>
        <w:pStyle w:val="ListParagraph"/>
        <w:numPr>
          <w:ilvl w:val="3"/>
          <w:numId w:val="80"/>
        </w:numPr>
        <w:rPr>
          <w:rFonts w:ascii="Times New Roman" w:hAnsi="Times New Roman" w:cs="Times New Roman"/>
        </w:rPr>
      </w:pPr>
      <w:r w:rsidRPr="00874DBE">
        <w:rPr>
          <w:rFonts w:ascii="Times New Roman" w:hAnsi="Times New Roman" w:cs="Times New Roman"/>
          <w:lang w:val="en-US"/>
        </w:rPr>
        <w:t xml:space="preserve">Facts: </w:t>
      </w:r>
      <w:proofErr w:type="spellStart"/>
      <w:r w:rsidRPr="00874DBE">
        <w:rPr>
          <w:rFonts w:ascii="Times New Roman" w:hAnsi="Times New Roman" w:cs="Times New Roman"/>
          <w:lang w:val="en-US"/>
        </w:rPr>
        <w:t>Camco</w:t>
      </w:r>
      <w:proofErr w:type="spellEnd"/>
      <w:r w:rsidRPr="00874DBE">
        <w:rPr>
          <w:rFonts w:ascii="Times New Roman" w:hAnsi="Times New Roman" w:cs="Times New Roman"/>
          <w:lang w:val="en-US"/>
        </w:rPr>
        <w:t xml:space="preserve"> had perfected SI in appliances; buyers purchased condo w/ these appliances; </w:t>
      </w:r>
      <w:proofErr w:type="spellStart"/>
      <w:r w:rsidRPr="00874DBE">
        <w:rPr>
          <w:rFonts w:ascii="Times New Roman" w:hAnsi="Times New Roman" w:cs="Times New Roman"/>
          <w:lang w:val="en-US"/>
        </w:rPr>
        <w:t>Camco</w:t>
      </w:r>
      <w:proofErr w:type="spellEnd"/>
      <w:r w:rsidRPr="00874DBE">
        <w:rPr>
          <w:rFonts w:ascii="Times New Roman" w:hAnsi="Times New Roman" w:cs="Times New Roman"/>
          <w:lang w:val="en-US"/>
        </w:rPr>
        <w:t xml:space="preserve"> trying to seize appliances</w:t>
      </w:r>
    </w:p>
    <w:p w14:paraId="405ABDD5" w14:textId="4FD6C37F" w:rsidR="00B34AD3" w:rsidRPr="00874DBE" w:rsidRDefault="00B34AD3" w:rsidP="00FF2746">
      <w:pPr>
        <w:pStyle w:val="ListParagraph"/>
        <w:numPr>
          <w:ilvl w:val="3"/>
          <w:numId w:val="80"/>
        </w:numPr>
        <w:rPr>
          <w:rFonts w:ascii="Times New Roman" w:hAnsi="Times New Roman" w:cs="Times New Roman"/>
        </w:rPr>
      </w:pPr>
      <w:r w:rsidRPr="00874DBE">
        <w:rPr>
          <w:rFonts w:ascii="Times New Roman" w:hAnsi="Times New Roman" w:cs="Times New Roman"/>
          <w:lang w:val="en-US"/>
        </w:rPr>
        <w:t>Issue: whether buyers bought in OCOB?</w:t>
      </w:r>
    </w:p>
    <w:p w14:paraId="7D16B0E1" w14:textId="34FBBE3E" w:rsidR="00B34AD3" w:rsidRPr="00874DBE" w:rsidRDefault="00B34AD3" w:rsidP="00FF2746">
      <w:pPr>
        <w:pStyle w:val="ListParagraph"/>
        <w:numPr>
          <w:ilvl w:val="3"/>
          <w:numId w:val="80"/>
        </w:numPr>
        <w:rPr>
          <w:rFonts w:ascii="Times New Roman" w:hAnsi="Times New Roman" w:cs="Times New Roman"/>
        </w:rPr>
      </w:pPr>
      <w:proofErr w:type="spellStart"/>
      <w:r w:rsidRPr="00874DBE">
        <w:rPr>
          <w:rFonts w:ascii="Times New Roman" w:hAnsi="Times New Roman" w:cs="Times New Roman"/>
          <w:lang w:val="en-US"/>
        </w:rPr>
        <w:t>Camco</w:t>
      </w:r>
      <w:proofErr w:type="spellEnd"/>
      <w:r w:rsidRPr="00874DBE">
        <w:rPr>
          <w:rFonts w:ascii="Times New Roman" w:hAnsi="Times New Roman" w:cs="Times New Roman"/>
          <w:lang w:val="en-US"/>
        </w:rPr>
        <w:t xml:space="preserve"> argued that they didn’t b/c usually you go to the retail store to buy appliance</w:t>
      </w:r>
    </w:p>
    <w:p w14:paraId="38BE15AF" w14:textId="1F89C958" w:rsidR="00B34AD3" w:rsidRPr="00874DBE" w:rsidRDefault="00B34AD3" w:rsidP="00FF2746">
      <w:pPr>
        <w:pStyle w:val="ListParagraph"/>
        <w:numPr>
          <w:ilvl w:val="3"/>
          <w:numId w:val="80"/>
        </w:numPr>
        <w:rPr>
          <w:rFonts w:ascii="Times New Roman" w:hAnsi="Times New Roman" w:cs="Times New Roman"/>
        </w:rPr>
      </w:pPr>
      <w:r w:rsidRPr="00874DBE">
        <w:rPr>
          <w:rFonts w:ascii="Times New Roman" w:hAnsi="Times New Roman" w:cs="Times New Roman"/>
          <w:lang w:val="en-US"/>
        </w:rPr>
        <w:t xml:space="preserve">Held: sold in OCOB. Question of fact determined </w:t>
      </w:r>
      <w:r w:rsidR="00450DA8" w:rsidRPr="00874DBE">
        <w:rPr>
          <w:rFonts w:ascii="Times New Roman" w:hAnsi="Times New Roman" w:cs="Times New Roman"/>
          <w:lang w:val="en-US"/>
        </w:rPr>
        <w:t>by</w:t>
      </w:r>
      <w:r w:rsidRPr="00874DBE">
        <w:rPr>
          <w:rFonts w:ascii="Times New Roman" w:hAnsi="Times New Roman" w:cs="Times New Roman"/>
          <w:lang w:val="en-US"/>
        </w:rPr>
        <w:t xml:space="preserve"> all the circumstances</w:t>
      </w:r>
    </w:p>
    <w:p w14:paraId="501DBF8D" w14:textId="64E1E714" w:rsidR="00B34AD3" w:rsidRPr="00874DBE" w:rsidRDefault="00B34AD3" w:rsidP="00FF2746">
      <w:pPr>
        <w:pStyle w:val="ListParagraph"/>
        <w:numPr>
          <w:ilvl w:val="3"/>
          <w:numId w:val="80"/>
        </w:numPr>
        <w:rPr>
          <w:rFonts w:ascii="Times New Roman" w:hAnsi="Times New Roman" w:cs="Times New Roman"/>
        </w:rPr>
      </w:pPr>
      <w:r w:rsidRPr="00874DBE">
        <w:rPr>
          <w:rFonts w:ascii="Times New Roman" w:hAnsi="Times New Roman" w:cs="Times New Roman"/>
          <w:u w:val="single"/>
        </w:rPr>
        <w:t>Liberal interpretation</w:t>
      </w:r>
      <w:r w:rsidRPr="00874DBE">
        <w:rPr>
          <w:rFonts w:ascii="Times New Roman" w:hAnsi="Times New Roman" w:cs="Times New Roman"/>
        </w:rPr>
        <w:t xml:space="preserve"> to 28(1) – it is a matter of </w:t>
      </w:r>
      <w:r w:rsidRPr="00874DBE">
        <w:rPr>
          <w:rFonts w:ascii="Times New Roman" w:hAnsi="Times New Roman" w:cs="Times New Roman"/>
          <w:u w:val="single"/>
        </w:rPr>
        <w:t>commercial utility</w:t>
      </w:r>
      <w:r w:rsidRPr="00874DBE">
        <w:rPr>
          <w:rFonts w:ascii="Times New Roman" w:hAnsi="Times New Roman" w:cs="Times New Roman"/>
        </w:rPr>
        <w:t xml:space="preserve"> (purpose). People in ordinary commercial circumstances ought to assume that the sale of authorized (in those situation the risk ought to be by the seller, not the buyer)</w:t>
      </w:r>
    </w:p>
    <w:p w14:paraId="496ACEE5" w14:textId="5F24540D" w:rsidR="003E790E" w:rsidRPr="00874DBE" w:rsidRDefault="003E790E" w:rsidP="00FF2746">
      <w:pPr>
        <w:pStyle w:val="ListParagraph"/>
        <w:numPr>
          <w:ilvl w:val="2"/>
          <w:numId w:val="80"/>
        </w:numPr>
        <w:rPr>
          <w:rFonts w:ascii="Times New Roman" w:hAnsi="Times New Roman" w:cs="Times New Roman"/>
          <w:color w:val="002060"/>
        </w:rPr>
      </w:pPr>
      <w:r w:rsidRPr="00874DBE">
        <w:rPr>
          <w:rFonts w:ascii="Times New Roman" w:hAnsi="Times New Roman" w:cs="Times New Roman"/>
          <w:i/>
          <w:color w:val="002060"/>
        </w:rPr>
        <w:t>Fairl</w:t>
      </w:r>
      <w:r w:rsidR="006D2DE9" w:rsidRPr="00874DBE">
        <w:rPr>
          <w:rFonts w:ascii="Times New Roman" w:hAnsi="Times New Roman" w:cs="Times New Roman"/>
          <w:i/>
          <w:color w:val="002060"/>
        </w:rPr>
        <w:t>ane Boats</w:t>
      </w:r>
    </w:p>
    <w:p w14:paraId="0B2F2813" w14:textId="48D59F6A" w:rsidR="004D5ACC" w:rsidRPr="00874DBE" w:rsidRDefault="004D5ACC" w:rsidP="00FF2746">
      <w:pPr>
        <w:pStyle w:val="ListParagraph"/>
        <w:numPr>
          <w:ilvl w:val="3"/>
          <w:numId w:val="80"/>
        </w:numPr>
        <w:rPr>
          <w:rFonts w:ascii="Times New Roman" w:hAnsi="Times New Roman" w:cs="Times New Roman"/>
        </w:rPr>
      </w:pPr>
      <w:r w:rsidRPr="00874DBE">
        <w:rPr>
          <w:rFonts w:ascii="Times New Roman" w:hAnsi="Times New Roman" w:cs="Times New Roman"/>
          <w:u w:val="single"/>
        </w:rPr>
        <w:t>Normal terms that are consistent with general commercial practice</w:t>
      </w:r>
    </w:p>
    <w:p w14:paraId="4651759B" w14:textId="181A24AE" w:rsidR="004D5ACC" w:rsidRPr="00874DBE" w:rsidRDefault="004D5ACC" w:rsidP="00FF2746">
      <w:pPr>
        <w:pStyle w:val="ListParagraph"/>
        <w:numPr>
          <w:ilvl w:val="4"/>
          <w:numId w:val="80"/>
        </w:numPr>
        <w:rPr>
          <w:rFonts w:ascii="Times New Roman" w:hAnsi="Times New Roman" w:cs="Times New Roman"/>
          <w:u w:val="single"/>
        </w:rPr>
      </w:pPr>
      <w:r w:rsidRPr="00874DBE">
        <w:rPr>
          <w:rFonts w:ascii="Times New Roman" w:hAnsi="Times New Roman" w:cs="Times New Roman"/>
          <w:bCs/>
        </w:rPr>
        <w:t xml:space="preserve">In Ontario, you would not look at particular seller but rather </w:t>
      </w:r>
      <w:r w:rsidRPr="00874DBE">
        <w:rPr>
          <w:rFonts w:ascii="Times New Roman" w:hAnsi="Times New Roman" w:cs="Times New Roman"/>
          <w:bCs/>
          <w:u w:val="single"/>
        </w:rPr>
        <w:t>seller’s industry</w:t>
      </w:r>
    </w:p>
    <w:p w14:paraId="1FD34638" w14:textId="77777777" w:rsidR="004D5ACC" w:rsidRPr="00874DBE" w:rsidRDefault="004D5ACC" w:rsidP="00FF2746">
      <w:pPr>
        <w:pStyle w:val="ListParagraph"/>
        <w:numPr>
          <w:ilvl w:val="3"/>
          <w:numId w:val="80"/>
        </w:numPr>
        <w:rPr>
          <w:rFonts w:ascii="Times New Roman" w:hAnsi="Times New Roman" w:cs="Times New Roman"/>
        </w:rPr>
      </w:pPr>
      <w:r w:rsidRPr="00874DBE">
        <w:rPr>
          <w:rFonts w:ascii="Times New Roman" w:hAnsi="Times New Roman" w:cs="Times New Roman"/>
          <w:u w:val="single"/>
        </w:rPr>
        <w:t>The perspective is that of the buyer</w:t>
      </w:r>
    </w:p>
    <w:p w14:paraId="1D424046" w14:textId="77777777" w:rsidR="004D5ACC" w:rsidRPr="00874DBE" w:rsidRDefault="004D5ACC" w:rsidP="00FF2746">
      <w:pPr>
        <w:pStyle w:val="ListParagraph"/>
        <w:numPr>
          <w:ilvl w:val="4"/>
          <w:numId w:val="80"/>
        </w:numPr>
        <w:rPr>
          <w:rFonts w:ascii="Times New Roman" w:hAnsi="Times New Roman" w:cs="Times New Roman"/>
        </w:rPr>
      </w:pPr>
      <w:r w:rsidRPr="00874DBE">
        <w:rPr>
          <w:rFonts w:ascii="Times New Roman" w:hAnsi="Times New Roman" w:cs="Times New Roman"/>
        </w:rPr>
        <w:t>The relevant circumstances that those that are known by the buyer or ought to be known by the buyer</w:t>
      </w:r>
    </w:p>
    <w:p w14:paraId="6E04F109" w14:textId="016FA609" w:rsidR="004D5ACC" w:rsidRPr="00874DBE" w:rsidRDefault="004D5ACC" w:rsidP="00FF2746">
      <w:pPr>
        <w:pStyle w:val="ListParagraph"/>
        <w:numPr>
          <w:ilvl w:val="3"/>
          <w:numId w:val="80"/>
        </w:numPr>
        <w:rPr>
          <w:rFonts w:ascii="Times New Roman" w:hAnsi="Times New Roman" w:cs="Times New Roman"/>
        </w:rPr>
      </w:pPr>
      <w:r w:rsidRPr="00874DBE">
        <w:rPr>
          <w:rFonts w:ascii="Times New Roman" w:hAnsi="Times New Roman" w:cs="Times New Roman"/>
        </w:rPr>
        <w:t>Excludes private sales!</w:t>
      </w:r>
    </w:p>
    <w:p w14:paraId="33415893" w14:textId="2ABB4F93" w:rsidR="003A1DFF" w:rsidRPr="00874DBE" w:rsidRDefault="003A1DFF" w:rsidP="00FF2746">
      <w:pPr>
        <w:pStyle w:val="ListParagraph"/>
        <w:numPr>
          <w:ilvl w:val="2"/>
          <w:numId w:val="80"/>
        </w:numPr>
        <w:rPr>
          <w:rFonts w:ascii="Times New Roman" w:hAnsi="Times New Roman" w:cs="Times New Roman"/>
          <w:color w:val="002060"/>
        </w:rPr>
      </w:pPr>
      <w:proofErr w:type="spellStart"/>
      <w:r w:rsidRPr="00874DBE">
        <w:rPr>
          <w:rFonts w:ascii="Times New Roman" w:hAnsi="Times New Roman" w:cs="Times New Roman"/>
          <w:i/>
          <w:color w:val="002060"/>
        </w:rPr>
        <w:t>Schauss</w:t>
      </w:r>
      <w:proofErr w:type="spellEnd"/>
    </w:p>
    <w:p w14:paraId="6EE871EC" w14:textId="4C7E6BA5" w:rsidR="003A1DFF" w:rsidRPr="00874DBE" w:rsidRDefault="003A1DFF" w:rsidP="00FF2746">
      <w:pPr>
        <w:pStyle w:val="ListParagraph"/>
        <w:numPr>
          <w:ilvl w:val="3"/>
          <w:numId w:val="80"/>
        </w:numPr>
        <w:rPr>
          <w:rFonts w:ascii="Times New Roman" w:hAnsi="Times New Roman" w:cs="Times New Roman"/>
        </w:rPr>
      </w:pPr>
      <w:r w:rsidRPr="00874DBE">
        <w:rPr>
          <w:rFonts w:ascii="Times New Roman" w:hAnsi="Times New Roman" w:cs="Times New Roman"/>
        </w:rPr>
        <w:t xml:space="preserve">sale does not need to be the most common type of sale that the seller’s – whether sale was a </w:t>
      </w:r>
      <w:r w:rsidRPr="00874DBE">
        <w:rPr>
          <w:rFonts w:ascii="Times New Roman" w:hAnsi="Times New Roman" w:cs="Times New Roman"/>
          <w:u w:val="single"/>
        </w:rPr>
        <w:t xml:space="preserve">proper component </w:t>
      </w:r>
      <w:r w:rsidRPr="00874DBE">
        <w:rPr>
          <w:rFonts w:ascii="Times New Roman" w:hAnsi="Times New Roman" w:cs="Times New Roman"/>
        </w:rPr>
        <w:t>of the seller’s business</w:t>
      </w:r>
    </w:p>
    <w:p w14:paraId="28F47C13" w14:textId="01182488" w:rsidR="00294DC9" w:rsidRPr="00874DBE" w:rsidRDefault="00294DC9" w:rsidP="00FF2746">
      <w:pPr>
        <w:pStyle w:val="ListParagraph"/>
        <w:numPr>
          <w:ilvl w:val="3"/>
          <w:numId w:val="80"/>
        </w:numPr>
        <w:rPr>
          <w:rFonts w:ascii="Times New Roman" w:hAnsi="Times New Roman" w:cs="Times New Roman"/>
        </w:rPr>
      </w:pPr>
      <w:r w:rsidRPr="00874DBE">
        <w:rPr>
          <w:rFonts w:ascii="Times New Roman" w:hAnsi="Times New Roman" w:cs="Times New Roman"/>
        </w:rPr>
        <w:t>Transaction was normal for someone in the business to engage in</w:t>
      </w:r>
    </w:p>
    <w:p w14:paraId="163E28E3" w14:textId="446B042F" w:rsidR="009972A9" w:rsidRPr="00874DBE" w:rsidRDefault="009972A9" w:rsidP="00FF2746">
      <w:pPr>
        <w:pStyle w:val="ListParagraph"/>
        <w:numPr>
          <w:ilvl w:val="4"/>
          <w:numId w:val="80"/>
        </w:numPr>
        <w:rPr>
          <w:rFonts w:ascii="Times New Roman" w:hAnsi="Times New Roman" w:cs="Times New Roman"/>
        </w:rPr>
      </w:pPr>
      <w:r w:rsidRPr="00874DBE">
        <w:rPr>
          <w:rFonts w:ascii="Times New Roman" w:hAnsi="Times New Roman" w:cs="Times New Roman"/>
        </w:rPr>
        <w:t>Even though it was only his second time selling corn; variety of factors supporting this is in the OCOB</w:t>
      </w:r>
    </w:p>
    <w:p w14:paraId="3E04A391" w14:textId="41BA91CB" w:rsidR="0041281E" w:rsidRPr="00874DBE" w:rsidRDefault="0041281E" w:rsidP="00FF2746">
      <w:pPr>
        <w:pStyle w:val="ListParagraph"/>
        <w:numPr>
          <w:ilvl w:val="1"/>
          <w:numId w:val="80"/>
        </w:numPr>
        <w:rPr>
          <w:rFonts w:ascii="Times New Roman" w:hAnsi="Times New Roman" w:cs="Times New Roman"/>
        </w:rPr>
      </w:pPr>
      <w:r w:rsidRPr="00874DBE">
        <w:rPr>
          <w:rFonts w:ascii="Times New Roman" w:hAnsi="Times New Roman" w:cs="Times New Roman"/>
        </w:rPr>
        <w:t>(4) buyer m</w:t>
      </w:r>
      <w:r w:rsidR="003C0A92" w:rsidRPr="00874DBE">
        <w:rPr>
          <w:rFonts w:ascii="Times New Roman" w:hAnsi="Times New Roman" w:cs="Times New Roman"/>
        </w:rPr>
        <w:t>u</w:t>
      </w:r>
      <w:r w:rsidRPr="00874DBE">
        <w:rPr>
          <w:rFonts w:ascii="Times New Roman" w:hAnsi="Times New Roman" w:cs="Times New Roman"/>
        </w:rPr>
        <w:t>st not know of the breach of the security agreement</w:t>
      </w:r>
    </w:p>
    <w:p w14:paraId="2FD48D0E" w14:textId="6B94B420" w:rsidR="0041281E" w:rsidRPr="00874DBE" w:rsidRDefault="0041281E" w:rsidP="00FF2746">
      <w:pPr>
        <w:pStyle w:val="ListParagraph"/>
        <w:numPr>
          <w:ilvl w:val="2"/>
          <w:numId w:val="80"/>
        </w:numPr>
        <w:rPr>
          <w:rFonts w:ascii="Times New Roman" w:hAnsi="Times New Roman" w:cs="Times New Roman"/>
        </w:rPr>
      </w:pPr>
      <w:r w:rsidRPr="00874DBE">
        <w:rPr>
          <w:rFonts w:ascii="Times New Roman" w:hAnsi="Times New Roman" w:cs="Times New Roman"/>
        </w:rPr>
        <w:t>However, they can know about the security agreement, just not that the sale constitutes a breach</w:t>
      </w:r>
    </w:p>
    <w:p w14:paraId="4B423911" w14:textId="3865598D" w:rsidR="0041281E" w:rsidRPr="00874DBE" w:rsidRDefault="009024DA" w:rsidP="00FF2746">
      <w:pPr>
        <w:pStyle w:val="ListParagraph"/>
        <w:numPr>
          <w:ilvl w:val="1"/>
          <w:numId w:val="80"/>
        </w:numPr>
        <w:rPr>
          <w:rFonts w:ascii="Times New Roman" w:hAnsi="Times New Roman" w:cs="Times New Roman"/>
        </w:rPr>
      </w:pPr>
      <w:r w:rsidRPr="00874DBE">
        <w:rPr>
          <w:rFonts w:ascii="Times New Roman" w:hAnsi="Times New Roman" w:cs="Times New Roman"/>
        </w:rPr>
        <w:t xml:space="preserve">(5) </w:t>
      </w:r>
      <w:r w:rsidR="00E47B21" w:rsidRPr="00874DBE">
        <w:rPr>
          <w:rFonts w:ascii="Times New Roman" w:hAnsi="Times New Roman" w:cs="Times New Roman"/>
          <w:b/>
          <w:u w:val="single"/>
        </w:rPr>
        <w:t xml:space="preserve">There must be a sale </w:t>
      </w:r>
      <w:r w:rsidR="00E47B21" w:rsidRPr="00874DBE">
        <w:rPr>
          <w:rFonts w:ascii="Times New Roman" w:hAnsi="Times New Roman" w:cs="Times New Roman"/>
          <w:b/>
          <w:u w:val="single"/>
        </w:rPr>
        <w:sym w:font="Wingdings" w:char="F0E0"/>
      </w:r>
      <w:r w:rsidR="00E47B21" w:rsidRPr="00874DBE">
        <w:rPr>
          <w:rFonts w:ascii="Times New Roman" w:hAnsi="Times New Roman" w:cs="Times New Roman"/>
          <w:b/>
          <w:u w:val="single"/>
        </w:rPr>
        <w:t xml:space="preserve"> </w:t>
      </w:r>
      <w:r w:rsidR="009756BC" w:rsidRPr="00874DBE">
        <w:rPr>
          <w:rFonts w:ascii="Times New Roman" w:hAnsi="Times New Roman" w:cs="Times New Roman"/>
          <w:b/>
          <w:u w:val="single"/>
        </w:rPr>
        <w:t xml:space="preserve">Must know </w:t>
      </w:r>
      <w:r w:rsidR="00042C55" w:rsidRPr="00874DBE">
        <w:rPr>
          <w:rFonts w:ascii="Times New Roman" w:hAnsi="Times New Roman" w:cs="Times New Roman"/>
          <w:b/>
          <w:u w:val="single"/>
        </w:rPr>
        <w:t>when property passed</w:t>
      </w:r>
      <w:r w:rsidR="00042C55" w:rsidRPr="00874DBE">
        <w:rPr>
          <w:rFonts w:ascii="Times New Roman" w:hAnsi="Times New Roman" w:cs="Times New Roman"/>
        </w:rPr>
        <w:t xml:space="preserve"> </w:t>
      </w:r>
      <w:r w:rsidR="00042C55" w:rsidRPr="00874DBE">
        <w:rPr>
          <w:rFonts w:ascii="Times New Roman" w:hAnsi="Times New Roman" w:cs="Times New Roman"/>
        </w:rPr>
        <w:sym w:font="Wingdings" w:char="F0E0"/>
      </w:r>
      <w:r w:rsidR="00042C55" w:rsidRPr="00874DBE">
        <w:rPr>
          <w:rFonts w:ascii="Times New Roman" w:hAnsi="Times New Roman" w:cs="Times New Roman"/>
        </w:rPr>
        <w:t xml:space="preserve"> </w:t>
      </w:r>
      <w:r w:rsidR="006D0341" w:rsidRPr="00874DBE">
        <w:rPr>
          <w:rFonts w:ascii="Times New Roman" w:hAnsi="Times New Roman" w:cs="Times New Roman"/>
        </w:rPr>
        <w:t xml:space="preserve">usually </w:t>
      </w:r>
      <w:r w:rsidR="00042C55" w:rsidRPr="00874DBE">
        <w:rPr>
          <w:rFonts w:ascii="Times New Roman" w:hAnsi="Times New Roman" w:cs="Times New Roman"/>
        </w:rPr>
        <w:t xml:space="preserve">go to </w:t>
      </w:r>
      <w:r w:rsidR="00042C55" w:rsidRPr="00874DBE">
        <w:rPr>
          <w:rFonts w:ascii="Times New Roman" w:hAnsi="Times New Roman" w:cs="Times New Roman"/>
          <w:i/>
        </w:rPr>
        <w:t>Sales of Goods Act</w:t>
      </w:r>
      <w:r w:rsidR="00042C55" w:rsidRPr="00874DBE">
        <w:rPr>
          <w:rFonts w:ascii="Times New Roman" w:hAnsi="Times New Roman" w:cs="Times New Roman"/>
        </w:rPr>
        <w:t xml:space="preserve"> for this</w:t>
      </w:r>
      <w:r w:rsidR="006D0341" w:rsidRPr="00874DBE">
        <w:rPr>
          <w:rFonts w:ascii="Times New Roman" w:hAnsi="Times New Roman" w:cs="Times New Roman"/>
        </w:rPr>
        <w:t xml:space="preserve">; </w:t>
      </w:r>
      <w:r w:rsidR="0053395F" w:rsidRPr="00874DBE">
        <w:rPr>
          <w:rFonts w:ascii="Times New Roman" w:hAnsi="Times New Roman" w:cs="Times New Roman"/>
        </w:rPr>
        <w:t xml:space="preserve">EXCEPT: </w:t>
      </w:r>
      <w:r w:rsidR="0053395F" w:rsidRPr="00874DBE">
        <w:rPr>
          <w:rFonts w:ascii="Times New Roman" w:hAnsi="Times New Roman" w:cs="Times New Roman"/>
          <w:i/>
        </w:rPr>
        <w:t>Sale of Goods Act</w:t>
      </w:r>
      <w:r w:rsidR="0053395F" w:rsidRPr="00874DBE">
        <w:rPr>
          <w:rFonts w:ascii="Times New Roman" w:hAnsi="Times New Roman" w:cs="Times New Roman"/>
        </w:rPr>
        <w:t xml:space="preserve"> is superseded by s 28!!</w:t>
      </w:r>
    </w:p>
    <w:p w14:paraId="4DC015E8" w14:textId="5AC6905F" w:rsidR="00A22AC3" w:rsidRPr="00874DBE" w:rsidRDefault="00A22AC3" w:rsidP="00FF2746">
      <w:pPr>
        <w:pStyle w:val="ListParagraph"/>
        <w:numPr>
          <w:ilvl w:val="2"/>
          <w:numId w:val="80"/>
        </w:numPr>
        <w:rPr>
          <w:rFonts w:ascii="Times New Roman" w:hAnsi="Times New Roman" w:cs="Times New Roman"/>
        </w:rPr>
      </w:pPr>
      <w:r w:rsidRPr="00874DBE">
        <w:rPr>
          <w:rFonts w:ascii="Times New Roman" w:hAnsi="Times New Roman" w:cs="Times New Roman"/>
        </w:rPr>
        <w:t>Pre-paid buyers are not covered (b/c not a sale under Sale of Goods Act)</w:t>
      </w:r>
    </w:p>
    <w:p w14:paraId="6D9C975E" w14:textId="575E0A5A" w:rsidR="00042C55" w:rsidRPr="00874DBE" w:rsidRDefault="00042C55" w:rsidP="00FF2746">
      <w:pPr>
        <w:pStyle w:val="ListParagraph"/>
        <w:numPr>
          <w:ilvl w:val="3"/>
          <w:numId w:val="80"/>
        </w:numPr>
        <w:rPr>
          <w:rFonts w:ascii="Times New Roman" w:hAnsi="Times New Roman" w:cs="Times New Roman"/>
          <w:sz w:val="18"/>
          <w:szCs w:val="18"/>
        </w:rPr>
      </w:pPr>
      <w:r w:rsidRPr="00874DBE">
        <w:rPr>
          <w:rFonts w:ascii="Times New Roman" w:hAnsi="Times New Roman" w:cs="Times New Roman"/>
          <w:sz w:val="18"/>
          <w:szCs w:val="18"/>
        </w:rPr>
        <w:t>recall s 17 (property cannot pass until goods are unascertained), s 18/19 intention, etc.</w:t>
      </w:r>
      <w:r w:rsidR="00103BCC" w:rsidRPr="00874DBE">
        <w:rPr>
          <w:rFonts w:ascii="Times New Roman" w:hAnsi="Times New Roman" w:cs="Times New Roman"/>
          <w:sz w:val="18"/>
          <w:szCs w:val="18"/>
        </w:rPr>
        <w:t xml:space="preserve"> (not for this!)</w:t>
      </w:r>
    </w:p>
    <w:p w14:paraId="16AF5E72" w14:textId="43B42A78" w:rsidR="00141973" w:rsidRPr="00874DBE" w:rsidRDefault="00141973" w:rsidP="00FF2746">
      <w:pPr>
        <w:pStyle w:val="ListParagraph"/>
        <w:numPr>
          <w:ilvl w:val="3"/>
          <w:numId w:val="80"/>
        </w:numPr>
        <w:rPr>
          <w:rFonts w:ascii="Times New Roman" w:hAnsi="Times New Roman" w:cs="Times New Roman"/>
        </w:rPr>
      </w:pPr>
      <w:r w:rsidRPr="00874DBE">
        <w:rPr>
          <w:rFonts w:ascii="Times New Roman" w:hAnsi="Times New Roman" w:cs="Times New Roman"/>
        </w:rPr>
        <w:t xml:space="preserve">therefore </w:t>
      </w:r>
      <w:r w:rsidRPr="00874DBE">
        <w:rPr>
          <w:rFonts w:ascii="Times New Roman" w:hAnsi="Times New Roman" w:cs="Times New Roman"/>
          <w:u w:val="single"/>
        </w:rPr>
        <w:t>amendments made</w:t>
      </w:r>
      <w:r w:rsidR="005601D8" w:rsidRPr="00874DBE">
        <w:rPr>
          <w:rFonts w:ascii="Times New Roman" w:hAnsi="Times New Roman" w:cs="Times New Roman"/>
        </w:rPr>
        <w:t xml:space="preserve"> – made it easier for buyers to fit into this exception</w:t>
      </w:r>
    </w:p>
    <w:p w14:paraId="71CE1867" w14:textId="4696E774" w:rsidR="00756163" w:rsidRPr="00874DBE" w:rsidRDefault="00756163" w:rsidP="00FF2746">
      <w:pPr>
        <w:pStyle w:val="ListParagraph"/>
        <w:numPr>
          <w:ilvl w:val="4"/>
          <w:numId w:val="80"/>
        </w:numPr>
        <w:rPr>
          <w:rFonts w:ascii="Times New Roman" w:hAnsi="Times New Roman" w:cs="Times New Roman"/>
          <w:sz w:val="18"/>
          <w:szCs w:val="18"/>
        </w:rPr>
      </w:pPr>
      <w:r w:rsidRPr="00874DBE">
        <w:rPr>
          <w:rFonts w:ascii="Times New Roman" w:hAnsi="Times New Roman" w:cs="Times New Roman"/>
          <w:sz w:val="18"/>
          <w:szCs w:val="18"/>
        </w:rPr>
        <w:t>However, this did not really change anything substantively – prepaid buyers still probably out of this (see RBC case below)</w:t>
      </w:r>
    </w:p>
    <w:p w14:paraId="5C864C18" w14:textId="06E24F00" w:rsidR="00857EA5" w:rsidRPr="00874DBE" w:rsidRDefault="00E0184B" w:rsidP="00FF2746">
      <w:pPr>
        <w:pStyle w:val="ListParagraph"/>
        <w:numPr>
          <w:ilvl w:val="2"/>
          <w:numId w:val="80"/>
        </w:numPr>
        <w:rPr>
          <w:rFonts w:ascii="Times New Roman" w:hAnsi="Times New Roman" w:cs="Times New Roman"/>
        </w:rPr>
      </w:pPr>
      <w:r w:rsidRPr="00874DBE">
        <w:rPr>
          <w:rFonts w:ascii="Times New Roman" w:hAnsi="Times New Roman" w:cs="Times New Roman"/>
          <w:u w:val="single"/>
        </w:rPr>
        <w:t xml:space="preserve">NEW: </w:t>
      </w:r>
      <w:r w:rsidR="00857EA5" w:rsidRPr="00874DBE">
        <w:rPr>
          <w:rFonts w:ascii="Times New Roman" w:hAnsi="Times New Roman" w:cs="Times New Roman"/>
          <w:u w:val="single"/>
        </w:rPr>
        <w:t>whether or not buyer gets title</w:t>
      </w:r>
      <w:r w:rsidR="00857EA5" w:rsidRPr="00874DBE">
        <w:rPr>
          <w:rFonts w:ascii="Times New Roman" w:hAnsi="Times New Roman" w:cs="Times New Roman"/>
        </w:rPr>
        <w:t xml:space="preserve"> and switching the focus onto </w:t>
      </w:r>
      <w:r w:rsidR="00857EA5" w:rsidRPr="00874DBE">
        <w:rPr>
          <w:rFonts w:ascii="Times New Roman" w:hAnsi="Times New Roman" w:cs="Times New Roman"/>
          <w:b/>
          <w:u w:val="single"/>
        </w:rPr>
        <w:t>identification</w:t>
      </w:r>
    </w:p>
    <w:p w14:paraId="7EABE989" w14:textId="64052EA6" w:rsidR="00141973" w:rsidRPr="00874DBE" w:rsidRDefault="00141973" w:rsidP="00FF2746">
      <w:pPr>
        <w:pStyle w:val="ListParagraph"/>
        <w:numPr>
          <w:ilvl w:val="2"/>
          <w:numId w:val="80"/>
        </w:numPr>
        <w:rPr>
          <w:rFonts w:ascii="Times New Roman" w:hAnsi="Times New Roman" w:cs="Times New Roman"/>
        </w:rPr>
      </w:pPr>
      <w:r w:rsidRPr="00874DBE">
        <w:rPr>
          <w:rFonts w:ascii="Times New Roman" w:hAnsi="Times New Roman" w:cs="Times New Roman"/>
          <w:color w:val="FF0000"/>
        </w:rPr>
        <w:lastRenderedPageBreak/>
        <w:t>28(1.1)</w:t>
      </w:r>
      <w:r w:rsidR="004026B1" w:rsidRPr="00874DBE">
        <w:rPr>
          <w:rFonts w:ascii="Times New Roman" w:hAnsi="Times New Roman" w:cs="Times New Roman"/>
          <w:color w:val="FF0000"/>
        </w:rPr>
        <w:t xml:space="preserve"> </w:t>
      </w:r>
      <w:r w:rsidRPr="00874DBE">
        <w:rPr>
          <w:rFonts w:ascii="Times New Roman" w:hAnsi="Times New Roman" w:cs="Times New Roman"/>
        </w:rPr>
        <w:t xml:space="preserve">Subsection (1) </w:t>
      </w:r>
      <w:r w:rsidRPr="00874DBE">
        <w:rPr>
          <w:rFonts w:ascii="Times New Roman" w:hAnsi="Times New Roman" w:cs="Times New Roman"/>
          <w:u w:val="single"/>
        </w:rPr>
        <w:t>applies</w:t>
      </w:r>
      <w:r w:rsidRPr="00874DBE">
        <w:rPr>
          <w:rFonts w:ascii="Times New Roman" w:hAnsi="Times New Roman" w:cs="Times New Roman"/>
        </w:rPr>
        <w:t xml:space="preserve"> whether or not,</w:t>
      </w:r>
    </w:p>
    <w:p w14:paraId="242B3AC3" w14:textId="614CB0D2" w:rsidR="00141973" w:rsidRPr="00874DBE" w:rsidRDefault="00141973" w:rsidP="00FF2746">
      <w:pPr>
        <w:pStyle w:val="ListParagraph"/>
        <w:numPr>
          <w:ilvl w:val="3"/>
          <w:numId w:val="80"/>
        </w:numPr>
        <w:rPr>
          <w:rFonts w:ascii="Times New Roman" w:hAnsi="Times New Roman" w:cs="Times New Roman"/>
        </w:rPr>
      </w:pPr>
      <w:r w:rsidRPr="00874DBE">
        <w:rPr>
          <w:rFonts w:ascii="Times New Roman" w:hAnsi="Times New Roman" w:cs="Times New Roman"/>
        </w:rPr>
        <w:t>(a) the buyer took possession of the  goods;</w:t>
      </w:r>
    </w:p>
    <w:p w14:paraId="297A0669" w14:textId="068554E3" w:rsidR="00141973" w:rsidRPr="00874DBE" w:rsidRDefault="00141973" w:rsidP="00FF2746">
      <w:pPr>
        <w:pStyle w:val="ListParagraph"/>
        <w:numPr>
          <w:ilvl w:val="3"/>
          <w:numId w:val="80"/>
        </w:numPr>
        <w:rPr>
          <w:rFonts w:ascii="Times New Roman" w:hAnsi="Times New Roman" w:cs="Times New Roman"/>
        </w:rPr>
      </w:pPr>
      <w:r w:rsidRPr="00874DBE">
        <w:rPr>
          <w:rFonts w:ascii="Times New Roman" w:hAnsi="Times New Roman" w:cs="Times New Roman"/>
        </w:rPr>
        <w:t>(b) the seller was in possession of the goods at any time;</w:t>
      </w:r>
    </w:p>
    <w:p w14:paraId="4954AD21" w14:textId="4416356C" w:rsidR="00141973" w:rsidRPr="00874DBE" w:rsidRDefault="00141973" w:rsidP="00FF2746">
      <w:pPr>
        <w:pStyle w:val="ListParagraph"/>
        <w:numPr>
          <w:ilvl w:val="3"/>
          <w:numId w:val="80"/>
        </w:numPr>
        <w:rPr>
          <w:rFonts w:ascii="Times New Roman" w:hAnsi="Times New Roman" w:cs="Times New Roman"/>
        </w:rPr>
      </w:pPr>
      <w:r w:rsidRPr="00874DBE">
        <w:rPr>
          <w:rFonts w:ascii="Times New Roman" w:hAnsi="Times New Roman" w:cs="Times New Roman"/>
        </w:rPr>
        <w:t>(c) title to the goods passed to the buyer; or</w:t>
      </w:r>
    </w:p>
    <w:p w14:paraId="7FCF9346" w14:textId="566A144F" w:rsidR="00141973" w:rsidRPr="00874DBE" w:rsidRDefault="00141973" w:rsidP="00FF2746">
      <w:pPr>
        <w:pStyle w:val="ListParagraph"/>
        <w:numPr>
          <w:ilvl w:val="3"/>
          <w:numId w:val="80"/>
        </w:numPr>
        <w:rPr>
          <w:rFonts w:ascii="Times New Roman" w:hAnsi="Times New Roman" w:cs="Times New Roman"/>
        </w:rPr>
      </w:pPr>
      <w:r w:rsidRPr="00874DBE">
        <w:rPr>
          <w:rFonts w:ascii="Times New Roman" w:hAnsi="Times New Roman" w:cs="Times New Roman"/>
        </w:rPr>
        <w:t>(d) the seller took a security interest in the goods.</w:t>
      </w:r>
    </w:p>
    <w:p w14:paraId="3E9A08B2" w14:textId="710CEE48" w:rsidR="004026B1" w:rsidRPr="00874DBE" w:rsidRDefault="00857EA5" w:rsidP="00FF2746">
      <w:pPr>
        <w:pStyle w:val="ListParagraph"/>
        <w:numPr>
          <w:ilvl w:val="2"/>
          <w:numId w:val="80"/>
        </w:numPr>
        <w:rPr>
          <w:rFonts w:ascii="Times New Roman" w:hAnsi="Times New Roman" w:cs="Times New Roman"/>
        </w:rPr>
      </w:pPr>
      <w:r w:rsidRPr="00874DBE">
        <w:rPr>
          <w:rFonts w:ascii="Times New Roman" w:hAnsi="Times New Roman" w:cs="Times New Roman"/>
          <w:color w:val="FF0000"/>
        </w:rPr>
        <w:t xml:space="preserve">28(1.2) </w:t>
      </w:r>
      <w:r w:rsidRPr="00874DBE">
        <w:rPr>
          <w:rFonts w:ascii="Times New Roman" w:hAnsi="Times New Roman" w:cs="Times New Roman"/>
          <w:lang w:val="en-US"/>
        </w:rPr>
        <w:t xml:space="preserve">Despite subsection (1.1), subsection (1) does </w:t>
      </w:r>
      <w:r w:rsidRPr="00874DBE">
        <w:rPr>
          <w:rFonts w:ascii="Times New Roman" w:hAnsi="Times New Roman" w:cs="Times New Roman"/>
          <w:i/>
          <w:u w:val="single"/>
          <w:lang w:val="en-US"/>
        </w:rPr>
        <w:t>not</w:t>
      </w:r>
      <w:r w:rsidRPr="00874DBE">
        <w:rPr>
          <w:rFonts w:ascii="Times New Roman" w:hAnsi="Times New Roman" w:cs="Times New Roman"/>
          <w:lang w:val="en-US"/>
        </w:rPr>
        <w:t xml:space="preserve"> apply if the goods were </w:t>
      </w:r>
      <w:r w:rsidRPr="00874DBE">
        <w:rPr>
          <w:rFonts w:ascii="Times New Roman" w:hAnsi="Times New Roman" w:cs="Times New Roman"/>
          <w:u w:val="single"/>
          <w:lang w:val="en-US"/>
        </w:rPr>
        <w:t>not identified</w:t>
      </w:r>
      <w:r w:rsidRPr="00874DBE">
        <w:rPr>
          <w:rFonts w:ascii="Times New Roman" w:hAnsi="Times New Roman" w:cs="Times New Roman"/>
          <w:lang w:val="en-US"/>
        </w:rPr>
        <w:t xml:space="preserve"> to the contract of sale</w:t>
      </w:r>
      <w:r w:rsidRPr="00874DBE">
        <w:rPr>
          <w:rFonts w:ascii="Times New Roman" w:hAnsi="Times New Roman" w:cs="Times New Roman"/>
        </w:rPr>
        <w:t>.</w:t>
      </w:r>
    </w:p>
    <w:p w14:paraId="7BCABCE6" w14:textId="77777777" w:rsidR="00857EA5" w:rsidRPr="00874DBE" w:rsidRDefault="00857EA5" w:rsidP="00FF2746">
      <w:pPr>
        <w:pStyle w:val="ListParagraph"/>
        <w:numPr>
          <w:ilvl w:val="2"/>
          <w:numId w:val="80"/>
        </w:numPr>
        <w:rPr>
          <w:rFonts w:ascii="Times New Roman" w:hAnsi="Times New Roman" w:cs="Times New Roman"/>
        </w:rPr>
      </w:pPr>
      <w:r w:rsidRPr="00874DBE">
        <w:rPr>
          <w:rFonts w:ascii="Times New Roman" w:hAnsi="Times New Roman" w:cs="Times New Roman"/>
          <w:color w:val="FF0000"/>
        </w:rPr>
        <w:t xml:space="preserve">28(1.3) </w:t>
      </w:r>
      <w:r w:rsidRPr="00874DBE">
        <w:rPr>
          <w:rFonts w:ascii="Times New Roman" w:hAnsi="Times New Roman" w:cs="Times New Roman"/>
        </w:rPr>
        <w:t xml:space="preserve">For the purposes of subsection (1.2), goods </w:t>
      </w:r>
      <w:r w:rsidRPr="00874DBE">
        <w:rPr>
          <w:rFonts w:ascii="Times New Roman" w:hAnsi="Times New Roman" w:cs="Times New Roman"/>
          <w:u w:val="single"/>
        </w:rPr>
        <w:t>are</w:t>
      </w:r>
      <w:r w:rsidRPr="00874DBE">
        <w:rPr>
          <w:rFonts w:ascii="Times New Roman" w:hAnsi="Times New Roman" w:cs="Times New Roman"/>
        </w:rPr>
        <w:t xml:space="preserve"> </w:t>
      </w:r>
      <w:r w:rsidRPr="00874DBE">
        <w:rPr>
          <w:rFonts w:ascii="Times New Roman" w:hAnsi="Times New Roman" w:cs="Times New Roman"/>
          <w:u w:val="single"/>
        </w:rPr>
        <w:t>identified</w:t>
      </w:r>
      <w:r w:rsidRPr="00874DBE">
        <w:rPr>
          <w:rFonts w:ascii="Times New Roman" w:hAnsi="Times New Roman" w:cs="Times New Roman"/>
        </w:rPr>
        <w:t xml:space="preserve"> to the contract of sale when they are,</w:t>
      </w:r>
    </w:p>
    <w:p w14:paraId="2BBDB1C7" w14:textId="6F61F00E" w:rsidR="00857EA5" w:rsidRPr="00874DBE" w:rsidRDefault="00857EA5" w:rsidP="00FF2746">
      <w:pPr>
        <w:pStyle w:val="ListParagraph"/>
        <w:numPr>
          <w:ilvl w:val="3"/>
          <w:numId w:val="80"/>
        </w:numPr>
        <w:rPr>
          <w:rFonts w:ascii="Times New Roman" w:hAnsi="Times New Roman" w:cs="Times New Roman"/>
        </w:rPr>
      </w:pPr>
      <w:r w:rsidRPr="00874DBE">
        <w:rPr>
          <w:rFonts w:ascii="Times New Roman" w:hAnsi="Times New Roman" w:cs="Times New Roman"/>
        </w:rPr>
        <w:t>(a) identified and agreed upon by the parties at the time the contract is made; or</w:t>
      </w:r>
    </w:p>
    <w:p w14:paraId="2759DA43" w14:textId="003E4176" w:rsidR="00857EA5" w:rsidRPr="00874DBE" w:rsidRDefault="00857EA5" w:rsidP="00FF2746">
      <w:pPr>
        <w:pStyle w:val="ListParagraph"/>
        <w:numPr>
          <w:ilvl w:val="3"/>
          <w:numId w:val="80"/>
        </w:numPr>
        <w:rPr>
          <w:rFonts w:ascii="Times New Roman" w:hAnsi="Times New Roman" w:cs="Times New Roman"/>
        </w:rPr>
      </w:pPr>
      <w:r w:rsidRPr="00874DBE">
        <w:rPr>
          <w:rFonts w:ascii="Times New Roman" w:hAnsi="Times New Roman" w:cs="Times New Roman"/>
        </w:rPr>
        <w:t>(b) marked or designated to the contract,</w:t>
      </w:r>
    </w:p>
    <w:p w14:paraId="3D17144E" w14:textId="77B545A8" w:rsidR="00857EA5" w:rsidRPr="00874DBE" w:rsidRDefault="00857EA5" w:rsidP="00FF2746">
      <w:pPr>
        <w:pStyle w:val="ListParagraph"/>
        <w:numPr>
          <w:ilvl w:val="4"/>
          <w:numId w:val="80"/>
        </w:numPr>
        <w:rPr>
          <w:rFonts w:ascii="Times New Roman" w:hAnsi="Times New Roman" w:cs="Times New Roman"/>
        </w:rPr>
      </w:pPr>
      <w:r w:rsidRPr="00874DBE">
        <w:rPr>
          <w:rFonts w:ascii="Times New Roman" w:hAnsi="Times New Roman" w:cs="Times New Roman"/>
        </w:rPr>
        <w:t>(</w:t>
      </w:r>
      <w:proofErr w:type="spellStart"/>
      <w:r w:rsidRPr="00874DBE">
        <w:rPr>
          <w:rFonts w:ascii="Times New Roman" w:hAnsi="Times New Roman" w:cs="Times New Roman"/>
        </w:rPr>
        <w:t>i</w:t>
      </w:r>
      <w:proofErr w:type="spellEnd"/>
      <w:r w:rsidRPr="00874DBE">
        <w:rPr>
          <w:rFonts w:ascii="Times New Roman" w:hAnsi="Times New Roman" w:cs="Times New Roman"/>
        </w:rPr>
        <w:t>) by the seller, or</w:t>
      </w:r>
    </w:p>
    <w:p w14:paraId="181E2DC7" w14:textId="051AFE0C" w:rsidR="00857EA5" w:rsidRPr="00874DBE" w:rsidRDefault="00857EA5" w:rsidP="00FF2746">
      <w:pPr>
        <w:pStyle w:val="ListParagraph"/>
        <w:numPr>
          <w:ilvl w:val="4"/>
          <w:numId w:val="80"/>
        </w:numPr>
        <w:rPr>
          <w:rFonts w:ascii="Times New Roman" w:hAnsi="Times New Roman" w:cs="Times New Roman"/>
        </w:rPr>
      </w:pPr>
      <w:r w:rsidRPr="00874DBE">
        <w:rPr>
          <w:rFonts w:ascii="Times New Roman" w:hAnsi="Times New Roman" w:cs="Times New Roman"/>
        </w:rPr>
        <w:t>(ii) by the buyer, with the seller’s consent or authorization.</w:t>
      </w:r>
    </w:p>
    <w:p w14:paraId="7790CA67" w14:textId="78050542" w:rsidR="00FB3C57" w:rsidRPr="00874DBE" w:rsidRDefault="006D67EF" w:rsidP="00FF2746">
      <w:pPr>
        <w:pStyle w:val="ListParagraph"/>
        <w:numPr>
          <w:ilvl w:val="2"/>
          <w:numId w:val="80"/>
        </w:numPr>
        <w:rPr>
          <w:rFonts w:ascii="Times New Roman" w:hAnsi="Times New Roman" w:cs="Times New Roman"/>
          <w:i/>
          <w:color w:val="002060"/>
        </w:rPr>
      </w:pPr>
      <w:r w:rsidRPr="00874DBE">
        <w:rPr>
          <w:rFonts w:ascii="Times New Roman" w:hAnsi="Times New Roman" w:cs="Times New Roman"/>
          <w:i/>
          <w:color w:val="002060"/>
        </w:rPr>
        <w:t>RBC v 216200</w:t>
      </w:r>
    </w:p>
    <w:p w14:paraId="56312309" w14:textId="1151819D" w:rsidR="006D67EF" w:rsidRPr="00874DBE" w:rsidRDefault="00756163" w:rsidP="00FF2746">
      <w:pPr>
        <w:pStyle w:val="ListParagraph"/>
        <w:numPr>
          <w:ilvl w:val="3"/>
          <w:numId w:val="80"/>
        </w:numPr>
        <w:rPr>
          <w:rFonts w:ascii="Times New Roman" w:hAnsi="Times New Roman" w:cs="Times New Roman"/>
        </w:rPr>
      </w:pPr>
      <w:r w:rsidRPr="00874DBE">
        <w:rPr>
          <w:rFonts w:ascii="Times New Roman" w:hAnsi="Times New Roman" w:cs="Times New Roman"/>
        </w:rPr>
        <w:t>Facts: buyers prepaid for furniture</w:t>
      </w:r>
      <w:r w:rsidR="00727D4C" w:rsidRPr="00874DBE">
        <w:rPr>
          <w:rFonts w:ascii="Times New Roman" w:hAnsi="Times New Roman" w:cs="Times New Roman"/>
        </w:rPr>
        <w:t xml:space="preserve"> (4 different classes)</w:t>
      </w:r>
    </w:p>
    <w:p w14:paraId="7D1AC41C" w14:textId="593894BD" w:rsidR="00756163" w:rsidRPr="00874DBE" w:rsidRDefault="00036E7F" w:rsidP="00FF2746">
      <w:pPr>
        <w:pStyle w:val="ListParagraph"/>
        <w:numPr>
          <w:ilvl w:val="3"/>
          <w:numId w:val="80"/>
        </w:numPr>
        <w:rPr>
          <w:rFonts w:ascii="Times New Roman" w:hAnsi="Times New Roman" w:cs="Times New Roman"/>
        </w:rPr>
      </w:pPr>
      <w:r w:rsidRPr="00874DBE">
        <w:rPr>
          <w:rFonts w:ascii="Times New Roman" w:hAnsi="Times New Roman" w:cs="Times New Roman"/>
        </w:rPr>
        <w:t>Held:</w:t>
      </w:r>
    </w:p>
    <w:p w14:paraId="3F2E898F" w14:textId="63A21998" w:rsidR="00036E7F" w:rsidRPr="00874DBE" w:rsidRDefault="00036E7F"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Class 1:  Prepaid buyers in full and property not in possession of the debtor. NO</w:t>
      </w:r>
    </w:p>
    <w:p w14:paraId="5CBCC08C" w14:textId="6851C9FC" w:rsidR="00E47B21" w:rsidRPr="00874DBE" w:rsidRDefault="00E47B21" w:rsidP="00FF2746">
      <w:pPr>
        <w:pStyle w:val="ListParagraph"/>
        <w:numPr>
          <w:ilvl w:val="5"/>
          <w:numId w:val="80"/>
        </w:numPr>
        <w:rPr>
          <w:rFonts w:ascii="Times New Roman" w:hAnsi="Times New Roman" w:cs="Times New Roman"/>
        </w:rPr>
      </w:pPr>
      <w:r w:rsidRPr="00874DBE">
        <w:rPr>
          <w:rFonts w:ascii="Times New Roman" w:hAnsi="Times New Roman" w:cs="Times New Roman"/>
          <w:lang w:val="en-US"/>
        </w:rPr>
        <w:t>Unsecured creditors; no sale under SGA</w:t>
      </w:r>
      <w:r w:rsidR="00C7670B" w:rsidRPr="00874DBE">
        <w:rPr>
          <w:rFonts w:ascii="Times New Roman" w:hAnsi="Times New Roman" w:cs="Times New Roman"/>
          <w:lang w:val="en-US"/>
        </w:rPr>
        <w:t>; could not identify goods b/c they were not even there</w:t>
      </w:r>
    </w:p>
    <w:p w14:paraId="77600BA9" w14:textId="1A5FF90B" w:rsidR="00036E7F" w:rsidRPr="00874DBE" w:rsidRDefault="00036E7F"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Class 2:  Prepaid buyers in part and property in the possession of the debtor. YES</w:t>
      </w:r>
    </w:p>
    <w:p w14:paraId="6EE1D5AA" w14:textId="3218B9AD" w:rsidR="00B47390" w:rsidRPr="00874DBE" w:rsidRDefault="00B47390" w:rsidP="00FF2746">
      <w:pPr>
        <w:pStyle w:val="ListParagraph"/>
        <w:numPr>
          <w:ilvl w:val="5"/>
          <w:numId w:val="80"/>
        </w:numPr>
        <w:rPr>
          <w:rFonts w:ascii="Times New Roman" w:hAnsi="Times New Roman" w:cs="Times New Roman"/>
        </w:rPr>
      </w:pPr>
      <w:r w:rsidRPr="00874DBE">
        <w:rPr>
          <w:rFonts w:ascii="Times New Roman" w:hAnsi="Times New Roman" w:cs="Times New Roman"/>
        </w:rPr>
        <w:t>Identification would probably not change anything – would pass under SGA too</w:t>
      </w:r>
    </w:p>
    <w:p w14:paraId="3AAC54FF" w14:textId="5E8682A6" w:rsidR="00036E7F" w:rsidRPr="00874DBE" w:rsidRDefault="00036E7F"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Class 3:  Prepaid buyers in part and property not in possession of the debtor. NO</w:t>
      </w:r>
    </w:p>
    <w:p w14:paraId="694F096C" w14:textId="58EC768B" w:rsidR="00727D4C" w:rsidRPr="00874DBE" w:rsidRDefault="00727D4C" w:rsidP="00FF2746">
      <w:pPr>
        <w:pStyle w:val="ListParagraph"/>
        <w:numPr>
          <w:ilvl w:val="5"/>
          <w:numId w:val="80"/>
        </w:numPr>
        <w:rPr>
          <w:rFonts w:ascii="Times New Roman" w:hAnsi="Times New Roman" w:cs="Times New Roman"/>
        </w:rPr>
      </w:pPr>
      <w:r w:rsidRPr="00874DBE">
        <w:rPr>
          <w:rFonts w:ascii="Times New Roman" w:hAnsi="Times New Roman" w:cs="Times New Roman"/>
          <w:lang w:val="en-US"/>
        </w:rPr>
        <w:t>Unsecured creditors; no sale under SGA</w:t>
      </w:r>
      <w:r w:rsidR="00C7670B" w:rsidRPr="00874DBE">
        <w:rPr>
          <w:rFonts w:ascii="Times New Roman" w:hAnsi="Times New Roman" w:cs="Times New Roman"/>
          <w:lang w:val="en-US"/>
        </w:rPr>
        <w:t>; could not identify goods b/c they were not even there</w:t>
      </w:r>
    </w:p>
    <w:p w14:paraId="6AAF0A6C" w14:textId="1A6BB9CF" w:rsidR="00036E7F" w:rsidRPr="00874DBE" w:rsidRDefault="00036E7F" w:rsidP="00FF2746">
      <w:pPr>
        <w:pStyle w:val="ListParagraph"/>
        <w:numPr>
          <w:ilvl w:val="4"/>
          <w:numId w:val="80"/>
        </w:numPr>
        <w:rPr>
          <w:rFonts w:ascii="Times New Roman" w:hAnsi="Times New Roman" w:cs="Times New Roman"/>
        </w:rPr>
      </w:pPr>
      <w:r w:rsidRPr="00874DBE">
        <w:rPr>
          <w:rFonts w:ascii="Times New Roman" w:hAnsi="Times New Roman" w:cs="Times New Roman"/>
          <w:lang w:val="en-US"/>
        </w:rPr>
        <w:t>Class 4:  People entitled to refunds. NO</w:t>
      </w:r>
    </w:p>
    <w:p w14:paraId="31C40414" w14:textId="381F6D9A" w:rsidR="00036E7F" w:rsidRPr="00874DBE" w:rsidRDefault="00C7670B" w:rsidP="00FF2746">
      <w:pPr>
        <w:pStyle w:val="ListParagraph"/>
        <w:numPr>
          <w:ilvl w:val="5"/>
          <w:numId w:val="80"/>
        </w:numPr>
        <w:rPr>
          <w:rFonts w:ascii="Times New Roman" w:hAnsi="Times New Roman" w:cs="Times New Roman"/>
        </w:rPr>
      </w:pPr>
      <w:r w:rsidRPr="00874DBE">
        <w:rPr>
          <w:rFonts w:ascii="Times New Roman" w:hAnsi="Times New Roman" w:cs="Times New Roman"/>
        </w:rPr>
        <w:t>Unsecured creditors, no interest at all.</w:t>
      </w:r>
    </w:p>
    <w:p w14:paraId="28BC854A" w14:textId="0190F460" w:rsidR="00F22D4E" w:rsidRPr="00874DBE" w:rsidRDefault="00F22D4E" w:rsidP="00FF2746">
      <w:pPr>
        <w:pStyle w:val="ListParagraph"/>
        <w:numPr>
          <w:ilvl w:val="1"/>
          <w:numId w:val="80"/>
        </w:numPr>
        <w:rPr>
          <w:rFonts w:ascii="Times New Roman" w:hAnsi="Times New Roman" w:cs="Times New Roman"/>
        </w:rPr>
      </w:pPr>
      <w:r w:rsidRPr="00874DBE">
        <w:rPr>
          <w:rFonts w:ascii="Times New Roman" w:hAnsi="Times New Roman" w:cs="Times New Roman"/>
        </w:rPr>
        <w:t>(6) “free from any SI therein given by the seller”</w:t>
      </w:r>
    </w:p>
    <w:p w14:paraId="33DDB4E7" w14:textId="7C41CED0" w:rsidR="00E64C0C" w:rsidRPr="00874DBE" w:rsidRDefault="00F22D4E" w:rsidP="00FF2746">
      <w:pPr>
        <w:pStyle w:val="ListParagraph"/>
        <w:numPr>
          <w:ilvl w:val="2"/>
          <w:numId w:val="80"/>
        </w:numPr>
        <w:rPr>
          <w:rFonts w:ascii="Times New Roman" w:hAnsi="Times New Roman" w:cs="Times New Roman"/>
          <w:u w:val="single"/>
        </w:rPr>
      </w:pPr>
      <w:r w:rsidRPr="00874DBE">
        <w:rPr>
          <w:rFonts w:ascii="Times New Roman" w:hAnsi="Times New Roman" w:cs="Times New Roman"/>
        </w:rPr>
        <w:t xml:space="preserve">This is problematic in situations </w:t>
      </w:r>
      <w:r w:rsidR="009E3D87" w:rsidRPr="00874DBE">
        <w:rPr>
          <w:rFonts w:ascii="Times New Roman" w:hAnsi="Times New Roman" w:cs="Times New Roman"/>
        </w:rPr>
        <w:t xml:space="preserve">where there are </w:t>
      </w:r>
      <w:r w:rsidR="009E3D87" w:rsidRPr="00874DBE">
        <w:rPr>
          <w:rFonts w:ascii="Times New Roman" w:hAnsi="Times New Roman" w:cs="Times New Roman"/>
          <w:u w:val="single"/>
        </w:rPr>
        <w:t>multiple sales</w:t>
      </w:r>
    </w:p>
    <w:p w14:paraId="03A7EE23" w14:textId="5A4AD09E" w:rsidR="00E64C0C" w:rsidRPr="00874DBE" w:rsidRDefault="00E64C0C" w:rsidP="00FF2746">
      <w:pPr>
        <w:pStyle w:val="ListParagraph"/>
        <w:numPr>
          <w:ilvl w:val="2"/>
          <w:numId w:val="80"/>
        </w:numPr>
        <w:rPr>
          <w:rFonts w:ascii="Times New Roman" w:hAnsi="Times New Roman" w:cs="Times New Roman"/>
        </w:rPr>
      </w:pPr>
      <w:r w:rsidRPr="00874DBE">
        <w:rPr>
          <w:rFonts w:ascii="Times New Roman" w:hAnsi="Times New Roman" w:cs="Times New Roman"/>
        </w:rPr>
        <w:t>It only says seller, meaning that is there is a SI down the line</w:t>
      </w:r>
      <w:r w:rsidR="009033AD" w:rsidRPr="00874DBE">
        <w:rPr>
          <w:rFonts w:ascii="Times New Roman" w:hAnsi="Times New Roman" w:cs="Times New Roman"/>
        </w:rPr>
        <w:t xml:space="preserve"> that is not cleared</w:t>
      </w:r>
    </w:p>
    <w:p w14:paraId="1223F72C" w14:textId="3AC9DCF0" w:rsidR="009E3D87" w:rsidRPr="00874DBE" w:rsidRDefault="009E3D87" w:rsidP="00FF2746">
      <w:pPr>
        <w:pStyle w:val="ListParagraph"/>
        <w:numPr>
          <w:ilvl w:val="2"/>
          <w:numId w:val="80"/>
        </w:numPr>
        <w:rPr>
          <w:rFonts w:ascii="Times New Roman" w:hAnsi="Times New Roman" w:cs="Times New Roman"/>
        </w:rPr>
      </w:pPr>
      <w:r w:rsidRPr="00874DBE">
        <w:rPr>
          <w:rFonts w:ascii="Times New Roman" w:hAnsi="Times New Roman" w:cs="Times New Roman"/>
        </w:rPr>
        <w:t>Example</w:t>
      </w:r>
    </w:p>
    <w:p w14:paraId="5F31708E" w14:textId="759938C6" w:rsidR="009E3D87" w:rsidRPr="00874DBE" w:rsidRDefault="009E3D87" w:rsidP="00FF2746">
      <w:pPr>
        <w:pStyle w:val="ListParagraph"/>
        <w:numPr>
          <w:ilvl w:val="3"/>
          <w:numId w:val="80"/>
        </w:numPr>
        <w:rPr>
          <w:rFonts w:ascii="Times New Roman" w:hAnsi="Times New Roman" w:cs="Times New Roman"/>
        </w:rPr>
      </w:pPr>
      <w:r w:rsidRPr="00874DBE">
        <w:rPr>
          <w:rFonts w:ascii="Times New Roman" w:hAnsi="Times New Roman" w:cs="Times New Roman"/>
        </w:rPr>
        <w:t>A sells boat to B on credit and takes SI &amp; registers</w:t>
      </w:r>
    </w:p>
    <w:p w14:paraId="7EBA50EF" w14:textId="6953E20C" w:rsidR="009E3D87" w:rsidRPr="00874DBE" w:rsidRDefault="009E3D87" w:rsidP="00FF2746">
      <w:pPr>
        <w:pStyle w:val="ListParagraph"/>
        <w:numPr>
          <w:ilvl w:val="3"/>
          <w:numId w:val="80"/>
        </w:numPr>
        <w:rPr>
          <w:rFonts w:ascii="Times New Roman" w:hAnsi="Times New Roman" w:cs="Times New Roman"/>
        </w:rPr>
      </w:pPr>
      <w:r w:rsidRPr="00874DBE">
        <w:rPr>
          <w:rFonts w:ascii="Times New Roman" w:hAnsi="Times New Roman" w:cs="Times New Roman"/>
        </w:rPr>
        <w:t>B sells boat to C</w:t>
      </w:r>
    </w:p>
    <w:p w14:paraId="5213E344" w14:textId="6C4E6FF9" w:rsidR="009E3D87" w:rsidRPr="00874DBE" w:rsidRDefault="009E3D87" w:rsidP="00FF2746">
      <w:pPr>
        <w:pStyle w:val="ListParagraph"/>
        <w:numPr>
          <w:ilvl w:val="3"/>
          <w:numId w:val="80"/>
        </w:numPr>
        <w:rPr>
          <w:rFonts w:ascii="Times New Roman" w:hAnsi="Times New Roman" w:cs="Times New Roman"/>
        </w:rPr>
      </w:pPr>
      <w:r w:rsidRPr="00874DBE">
        <w:rPr>
          <w:rFonts w:ascii="Times New Roman" w:hAnsi="Times New Roman" w:cs="Times New Roman"/>
        </w:rPr>
        <w:t>C sells boat to D in OCOB of C</w:t>
      </w:r>
    </w:p>
    <w:p w14:paraId="182A8923" w14:textId="0C13BE8A" w:rsidR="009E3D87" w:rsidRPr="00874DBE" w:rsidRDefault="009E3D87" w:rsidP="00FF2746">
      <w:pPr>
        <w:pStyle w:val="ListParagraph"/>
        <w:numPr>
          <w:ilvl w:val="2"/>
          <w:numId w:val="80"/>
        </w:numPr>
        <w:rPr>
          <w:rFonts w:ascii="Times New Roman" w:hAnsi="Times New Roman" w:cs="Times New Roman"/>
        </w:rPr>
      </w:pPr>
      <w:r w:rsidRPr="00874DBE">
        <w:rPr>
          <w:rFonts w:ascii="Times New Roman" w:hAnsi="Times New Roman" w:cs="Times New Roman"/>
        </w:rPr>
        <w:t xml:space="preserve">Does D have </w:t>
      </w:r>
      <w:r w:rsidR="00816A61" w:rsidRPr="00874DBE">
        <w:rPr>
          <w:rFonts w:ascii="Times New Roman" w:hAnsi="Times New Roman" w:cs="Times New Roman"/>
        </w:rPr>
        <w:t>the boat free of any SI?</w:t>
      </w:r>
      <w:r w:rsidR="00803E3B" w:rsidRPr="00874DBE">
        <w:rPr>
          <w:rFonts w:ascii="Times New Roman" w:hAnsi="Times New Roman" w:cs="Times New Roman"/>
        </w:rPr>
        <w:t xml:space="preserve"> Or can A seize boat from D?</w:t>
      </w:r>
    </w:p>
    <w:p w14:paraId="59D40532" w14:textId="3B37B74E" w:rsidR="00816A61" w:rsidRPr="00874DBE" w:rsidRDefault="00816A61" w:rsidP="00FF2746">
      <w:pPr>
        <w:pStyle w:val="ListParagraph"/>
        <w:numPr>
          <w:ilvl w:val="3"/>
          <w:numId w:val="80"/>
        </w:numPr>
        <w:rPr>
          <w:rFonts w:ascii="Times New Roman" w:hAnsi="Times New Roman" w:cs="Times New Roman"/>
        </w:rPr>
      </w:pPr>
      <w:r w:rsidRPr="00874DBE">
        <w:rPr>
          <w:rFonts w:ascii="Times New Roman" w:hAnsi="Times New Roman" w:cs="Times New Roman"/>
        </w:rPr>
        <w:t>It is dependent on whether B sold C the boat in OCOB – if not then NO!</w:t>
      </w:r>
    </w:p>
    <w:p w14:paraId="637FF6DD" w14:textId="4171E49E" w:rsidR="0028415C" w:rsidRPr="00874DBE" w:rsidRDefault="0028415C" w:rsidP="00FF2746">
      <w:pPr>
        <w:pStyle w:val="ListParagraph"/>
        <w:numPr>
          <w:ilvl w:val="3"/>
          <w:numId w:val="80"/>
        </w:numPr>
        <w:rPr>
          <w:rFonts w:ascii="Times New Roman" w:hAnsi="Times New Roman" w:cs="Times New Roman"/>
        </w:rPr>
      </w:pPr>
      <w:r w:rsidRPr="00874DBE">
        <w:rPr>
          <w:rFonts w:ascii="Times New Roman" w:hAnsi="Times New Roman" w:cs="Times New Roman"/>
        </w:rPr>
        <w:t>Obviously could cause problems b/c D has no knowledge of that</w:t>
      </w:r>
    </w:p>
    <w:p w14:paraId="47B2EA3D" w14:textId="77777777" w:rsidR="0058356D" w:rsidRPr="00874DBE" w:rsidRDefault="0058356D" w:rsidP="00106D64">
      <w:pPr>
        <w:rPr>
          <w:rFonts w:ascii="Times New Roman" w:hAnsi="Times New Roman" w:cs="Times New Roman"/>
          <w:b/>
        </w:rPr>
      </w:pPr>
    </w:p>
    <w:p w14:paraId="37F6E834" w14:textId="35D0F237" w:rsidR="00106D64" w:rsidRPr="00874DBE" w:rsidRDefault="00106D64" w:rsidP="00106D64">
      <w:pPr>
        <w:rPr>
          <w:rFonts w:ascii="Times New Roman" w:hAnsi="Times New Roman" w:cs="Times New Roman"/>
          <w:b/>
        </w:rPr>
      </w:pPr>
      <w:r w:rsidRPr="00874DBE">
        <w:rPr>
          <w:rFonts w:ascii="Times New Roman" w:hAnsi="Times New Roman" w:cs="Times New Roman"/>
          <w:b/>
        </w:rPr>
        <w:t xml:space="preserve">(3) </w:t>
      </w:r>
      <w:r w:rsidR="002131A6" w:rsidRPr="00874DBE">
        <w:rPr>
          <w:rFonts w:ascii="Times New Roman" w:hAnsi="Times New Roman" w:cs="Times New Roman"/>
          <w:b/>
        </w:rPr>
        <w:t>does</w:t>
      </w:r>
      <w:r w:rsidRPr="00874DBE">
        <w:rPr>
          <w:rFonts w:ascii="Times New Roman" w:hAnsi="Times New Roman" w:cs="Times New Roman"/>
          <w:b/>
        </w:rPr>
        <w:t xml:space="preserve"> the buyer fall within the scope of 20(1)(c)</w:t>
      </w:r>
      <w:r w:rsidR="002131A6" w:rsidRPr="00874DBE">
        <w:rPr>
          <w:rFonts w:ascii="Times New Roman" w:hAnsi="Times New Roman" w:cs="Times New Roman"/>
          <w:b/>
        </w:rPr>
        <w:t>?</w:t>
      </w:r>
    </w:p>
    <w:p w14:paraId="65AD698F" w14:textId="4B87E8B3" w:rsidR="00106D64" w:rsidRPr="00874DBE" w:rsidRDefault="00106D64" w:rsidP="00106D64">
      <w:pPr>
        <w:rPr>
          <w:rFonts w:ascii="Times New Roman" w:hAnsi="Times New Roman" w:cs="Times New Roman"/>
        </w:rPr>
      </w:pPr>
      <w:r w:rsidRPr="00874DBE">
        <w:rPr>
          <w:rFonts w:ascii="Times New Roman" w:hAnsi="Times New Roman" w:cs="Times New Roman"/>
          <w:color w:val="FF0000"/>
        </w:rPr>
        <w:t>20(1)</w:t>
      </w:r>
      <w:r w:rsidRPr="00874DBE">
        <w:rPr>
          <w:rFonts w:ascii="Times New Roman" w:hAnsi="Times New Roman" w:cs="Times New Roman"/>
        </w:rPr>
        <w:tab/>
        <w:t xml:space="preserve">… </w:t>
      </w:r>
      <w:r w:rsidRPr="00874DBE">
        <w:rPr>
          <w:rFonts w:ascii="Times New Roman" w:hAnsi="Times New Roman" w:cs="Times New Roman"/>
          <w:u w:val="single"/>
        </w:rPr>
        <w:t>until perfected</w:t>
      </w:r>
      <w:r w:rsidRPr="00874DBE">
        <w:rPr>
          <w:rFonts w:ascii="Times New Roman" w:hAnsi="Times New Roman" w:cs="Times New Roman"/>
        </w:rPr>
        <w:t>, a security interest,</w:t>
      </w:r>
    </w:p>
    <w:p w14:paraId="2210B171" w14:textId="0B288E18" w:rsidR="00C7670B" w:rsidRPr="00874DBE" w:rsidRDefault="00567C0E" w:rsidP="00567C0E">
      <w:pPr>
        <w:rPr>
          <w:rFonts w:ascii="Times New Roman" w:hAnsi="Times New Roman" w:cs="Times New Roman"/>
        </w:rPr>
      </w:pPr>
      <w:r w:rsidRPr="00874DBE">
        <w:rPr>
          <w:rFonts w:ascii="Times New Roman" w:hAnsi="Times New Roman" w:cs="Times New Roman"/>
        </w:rPr>
        <w:t>(</w:t>
      </w:r>
      <w:r w:rsidR="00106D64" w:rsidRPr="00874DBE">
        <w:rPr>
          <w:rFonts w:ascii="Times New Roman" w:hAnsi="Times New Roman" w:cs="Times New Roman"/>
        </w:rPr>
        <w:t xml:space="preserve">c) in chattel paper, documents of title, instruments or goods is not effective against a transferee thereof who takes under a transaction that does not secure payment or performance of an obligation and who gives value and receives delivery thereof </w:t>
      </w:r>
      <w:r w:rsidR="00106D64" w:rsidRPr="00874DBE">
        <w:rPr>
          <w:rFonts w:ascii="Times New Roman" w:hAnsi="Times New Roman" w:cs="Times New Roman"/>
          <w:u w:val="single"/>
        </w:rPr>
        <w:t>without knowledge of the security interest</w:t>
      </w:r>
    </w:p>
    <w:p w14:paraId="76AC57D0" w14:textId="0F63B3CF" w:rsidR="00567C0E" w:rsidRPr="00874DBE" w:rsidRDefault="00567C0E" w:rsidP="00FF2746">
      <w:pPr>
        <w:pStyle w:val="ListParagraph"/>
        <w:numPr>
          <w:ilvl w:val="0"/>
          <w:numId w:val="81"/>
        </w:numPr>
        <w:rPr>
          <w:rFonts w:ascii="Times New Roman" w:hAnsi="Times New Roman" w:cs="Times New Roman"/>
        </w:rPr>
      </w:pPr>
      <w:r w:rsidRPr="00874DBE">
        <w:rPr>
          <w:rFonts w:ascii="Times New Roman" w:hAnsi="Times New Roman" w:cs="Times New Roman"/>
        </w:rPr>
        <w:t>This deals with unperfected SI only</w:t>
      </w:r>
    </w:p>
    <w:p w14:paraId="57E10805" w14:textId="09A84450" w:rsidR="00EC0DE6" w:rsidRPr="00874DBE" w:rsidRDefault="00B6296C" w:rsidP="00FF2746">
      <w:pPr>
        <w:pStyle w:val="ListParagraph"/>
        <w:numPr>
          <w:ilvl w:val="0"/>
          <w:numId w:val="81"/>
        </w:numPr>
        <w:rPr>
          <w:rFonts w:ascii="Times New Roman" w:hAnsi="Times New Roman" w:cs="Times New Roman"/>
        </w:rPr>
      </w:pPr>
      <w:r w:rsidRPr="00874DBE">
        <w:rPr>
          <w:rFonts w:ascii="Times New Roman" w:hAnsi="Times New Roman" w:cs="Times New Roman"/>
        </w:rPr>
        <w:t xml:space="preserve">it requires no knowledge of SI (under 28(1) you could have knowledge of the SI, only need not have knowledge of a </w:t>
      </w:r>
      <w:r w:rsidRPr="00874DBE">
        <w:rPr>
          <w:rFonts w:ascii="Times New Roman" w:hAnsi="Times New Roman" w:cs="Times New Roman"/>
          <w:i/>
        </w:rPr>
        <w:t>breach</w:t>
      </w:r>
      <w:r w:rsidRPr="00874DBE">
        <w:rPr>
          <w:rFonts w:ascii="Times New Roman" w:hAnsi="Times New Roman" w:cs="Times New Roman"/>
        </w:rPr>
        <w:t xml:space="preserve"> of SA)</w:t>
      </w:r>
    </w:p>
    <w:p w14:paraId="17516969" w14:textId="462C0CE2" w:rsidR="007B0BFF" w:rsidRPr="00874DBE" w:rsidRDefault="007B0BFF" w:rsidP="00FF2746">
      <w:pPr>
        <w:pStyle w:val="ListParagraph"/>
        <w:numPr>
          <w:ilvl w:val="0"/>
          <w:numId w:val="81"/>
        </w:numPr>
        <w:rPr>
          <w:rFonts w:ascii="Times New Roman" w:hAnsi="Times New Roman" w:cs="Times New Roman"/>
        </w:rPr>
      </w:pPr>
      <w:r w:rsidRPr="00874DBE">
        <w:rPr>
          <w:rFonts w:ascii="Times New Roman" w:hAnsi="Times New Roman" w:cs="Times New Roman"/>
        </w:rPr>
        <w:t>But it deals with a wider scope (chattel paper, documents of title, instruments included too), while 28(1) only deals with goods</w:t>
      </w:r>
    </w:p>
    <w:p w14:paraId="22F725C7" w14:textId="150AC13F" w:rsidR="007B0BFF" w:rsidRPr="00874DBE" w:rsidRDefault="0021394D" w:rsidP="00FF2746">
      <w:pPr>
        <w:pStyle w:val="ListParagraph"/>
        <w:numPr>
          <w:ilvl w:val="0"/>
          <w:numId w:val="81"/>
        </w:numPr>
        <w:rPr>
          <w:rFonts w:ascii="Times New Roman" w:hAnsi="Times New Roman" w:cs="Times New Roman"/>
        </w:rPr>
      </w:pPr>
      <w:r w:rsidRPr="00874DBE">
        <w:rPr>
          <w:rFonts w:ascii="Times New Roman" w:hAnsi="Times New Roman" w:cs="Times New Roman"/>
        </w:rPr>
        <w:lastRenderedPageBreak/>
        <w:t>Just another person that an unperfected SI is subordinate to – another reason to perfect your SI</w:t>
      </w:r>
    </w:p>
    <w:p w14:paraId="718FC1AC" w14:textId="77777777" w:rsidR="00EE41D0" w:rsidRPr="00874DBE" w:rsidRDefault="00EE41D0" w:rsidP="0048382D">
      <w:pPr>
        <w:rPr>
          <w:rFonts w:ascii="Times New Roman" w:hAnsi="Times New Roman" w:cs="Times New Roman"/>
        </w:rPr>
      </w:pPr>
    </w:p>
    <w:p w14:paraId="220A5358" w14:textId="32B7E35C" w:rsidR="0048382D" w:rsidRPr="00874DBE" w:rsidRDefault="0048382D" w:rsidP="0048382D">
      <w:pPr>
        <w:rPr>
          <w:rFonts w:ascii="Times New Roman" w:hAnsi="Times New Roman" w:cs="Times New Roman"/>
        </w:rPr>
      </w:pPr>
      <w:r w:rsidRPr="00874DBE">
        <w:rPr>
          <w:rFonts w:ascii="Times New Roman" w:hAnsi="Times New Roman" w:cs="Times New Roman"/>
        </w:rPr>
        <w:t xml:space="preserve">If </w:t>
      </w:r>
      <w:r w:rsidR="00E0494A" w:rsidRPr="00874DBE">
        <w:rPr>
          <w:rFonts w:ascii="Times New Roman" w:hAnsi="Times New Roman" w:cs="Times New Roman"/>
        </w:rPr>
        <w:t>seller did not authorize collateral and buyer knew that the sale constituted a breach of the SA</w:t>
      </w:r>
      <w:r w:rsidRPr="00874DBE">
        <w:rPr>
          <w:rFonts w:ascii="Times New Roman" w:hAnsi="Times New Roman" w:cs="Times New Roman"/>
        </w:rPr>
        <w:t xml:space="preserve">, the buyer still has </w:t>
      </w:r>
      <w:r w:rsidRPr="00874DBE">
        <w:rPr>
          <w:rFonts w:ascii="Times New Roman" w:hAnsi="Times New Roman" w:cs="Times New Roman"/>
          <w:i/>
        </w:rPr>
        <w:t>Sales of Goods Act</w:t>
      </w:r>
      <w:r w:rsidRPr="00874DBE">
        <w:rPr>
          <w:rFonts w:ascii="Times New Roman" w:hAnsi="Times New Roman" w:cs="Times New Roman"/>
        </w:rPr>
        <w:t xml:space="preserve"> remedies – s 13 (goods free of encumbrances)</w:t>
      </w:r>
    </w:p>
    <w:p w14:paraId="25378303" w14:textId="694A2420" w:rsidR="00080A8A" w:rsidRPr="00874DBE" w:rsidRDefault="00915F07" w:rsidP="00FF2746">
      <w:pPr>
        <w:pStyle w:val="ListParagraph"/>
        <w:numPr>
          <w:ilvl w:val="0"/>
          <w:numId w:val="79"/>
        </w:numPr>
        <w:rPr>
          <w:rFonts w:ascii="Times New Roman" w:hAnsi="Times New Roman" w:cs="Times New Roman"/>
        </w:rPr>
      </w:pPr>
      <w:r w:rsidRPr="00874DBE">
        <w:rPr>
          <w:rFonts w:ascii="Times New Roman" w:hAnsi="Times New Roman" w:cs="Times New Roman"/>
        </w:rPr>
        <w:t xml:space="preserve">But it’s not too useful b/c it’s a right of action </w:t>
      </w:r>
      <w:r w:rsidRPr="00874DBE">
        <w:rPr>
          <w:rFonts w:ascii="Times New Roman" w:hAnsi="Times New Roman" w:cs="Times New Roman"/>
          <w:u w:val="single"/>
        </w:rPr>
        <w:t>against someone who is in default</w:t>
      </w:r>
      <w:r w:rsidRPr="00874DBE">
        <w:rPr>
          <w:rFonts w:ascii="Times New Roman" w:hAnsi="Times New Roman" w:cs="Times New Roman"/>
        </w:rPr>
        <w:t xml:space="preserve"> and it is a warranty</w:t>
      </w:r>
    </w:p>
    <w:p w14:paraId="40035414" w14:textId="77777777" w:rsidR="00080A8A" w:rsidRPr="00874DBE" w:rsidRDefault="00080A8A" w:rsidP="00C95965">
      <w:pPr>
        <w:rPr>
          <w:rFonts w:ascii="Times New Roman" w:hAnsi="Times New Roman" w:cs="Times New Roman"/>
        </w:rPr>
      </w:pPr>
    </w:p>
    <w:p w14:paraId="529231B3" w14:textId="0A602CE2" w:rsidR="00DA400A" w:rsidRPr="00874DBE" w:rsidRDefault="00256E3B" w:rsidP="00DA400A">
      <w:pPr>
        <w:pStyle w:val="Heading2"/>
      </w:pPr>
      <w:bookmarkStart w:id="39" w:name="_Toc27578784"/>
      <w:r>
        <w:t xml:space="preserve">(9) </w:t>
      </w:r>
      <w:r w:rsidR="00DA400A" w:rsidRPr="00874DBE">
        <w:t>Proceeds</w:t>
      </w:r>
      <w:bookmarkEnd w:id="39"/>
    </w:p>
    <w:p w14:paraId="0400E81E" w14:textId="4CE77F90" w:rsidR="00D67B6F" w:rsidRPr="00874DBE" w:rsidRDefault="00D67B6F" w:rsidP="00DA400A">
      <w:pPr>
        <w:rPr>
          <w:rFonts w:ascii="Times New Roman" w:hAnsi="Times New Roman" w:cs="Times New Roman"/>
          <w:lang w:val="en-US"/>
        </w:rPr>
      </w:pPr>
      <w:r w:rsidRPr="00874DBE">
        <w:rPr>
          <w:rFonts w:ascii="Times New Roman" w:hAnsi="Times New Roman" w:cs="Times New Roman"/>
          <w:lang w:val="en-US"/>
        </w:rPr>
        <w:t>Concern: what happens to a SI when the debtor sells the collateral? Whether permitted or unpermitted</w:t>
      </w:r>
    </w:p>
    <w:p w14:paraId="46BB8026" w14:textId="1A59D9B0" w:rsidR="00DA400A" w:rsidRPr="00874DBE" w:rsidRDefault="00DA400A" w:rsidP="00DA400A">
      <w:pPr>
        <w:rPr>
          <w:rFonts w:ascii="Times New Roman" w:hAnsi="Times New Roman" w:cs="Times New Roman"/>
        </w:rPr>
      </w:pPr>
      <w:r w:rsidRPr="00874DBE">
        <w:rPr>
          <w:rFonts w:ascii="Times New Roman" w:hAnsi="Times New Roman" w:cs="Times New Roman"/>
          <w:color w:val="FF0000"/>
          <w:lang w:val="en-US"/>
        </w:rPr>
        <w:t>1</w:t>
      </w:r>
      <w:r w:rsidRPr="00874DBE">
        <w:rPr>
          <w:rFonts w:ascii="Times New Roman" w:hAnsi="Times New Roman" w:cs="Times New Roman"/>
          <w:lang w:val="en-US"/>
        </w:rPr>
        <w:t xml:space="preserve"> “proceeds” means </w:t>
      </w:r>
      <w:r w:rsidRPr="00874DBE">
        <w:rPr>
          <w:rFonts w:ascii="Times New Roman" w:hAnsi="Times New Roman" w:cs="Times New Roman"/>
          <w:u w:val="single"/>
          <w:lang w:val="en-US"/>
        </w:rPr>
        <w:t>identifiable or traceable</w:t>
      </w:r>
      <w:r w:rsidRPr="00874DBE">
        <w:rPr>
          <w:rFonts w:ascii="Times New Roman" w:hAnsi="Times New Roman" w:cs="Times New Roman"/>
          <w:lang w:val="en-US"/>
        </w:rPr>
        <w:t xml:space="preserve"> personal property in any form </w:t>
      </w:r>
      <w:r w:rsidRPr="00874DBE">
        <w:rPr>
          <w:rFonts w:ascii="Times New Roman" w:hAnsi="Times New Roman" w:cs="Times New Roman"/>
          <w:i/>
          <w:u w:val="single"/>
          <w:lang w:val="en-US"/>
        </w:rPr>
        <w:t>derived</w:t>
      </w:r>
      <w:r w:rsidRPr="00874DBE">
        <w:rPr>
          <w:rFonts w:ascii="Times New Roman" w:hAnsi="Times New Roman" w:cs="Times New Roman"/>
          <w:lang w:val="en-US"/>
        </w:rPr>
        <w:t xml:space="preserve"> directly or indirectly from any dealing with collateral or the proceeds therefrom, and includes</w:t>
      </w:r>
    </w:p>
    <w:p w14:paraId="74F06B72" w14:textId="77777777" w:rsidR="00DA400A" w:rsidRPr="00874DBE" w:rsidRDefault="00DA400A" w:rsidP="00DA400A">
      <w:pPr>
        <w:rPr>
          <w:rFonts w:ascii="Times New Roman" w:hAnsi="Times New Roman" w:cs="Times New Roman"/>
          <w:sz w:val="18"/>
          <w:szCs w:val="18"/>
        </w:rPr>
      </w:pPr>
      <w:r w:rsidRPr="00874DBE">
        <w:rPr>
          <w:rFonts w:ascii="Times New Roman" w:hAnsi="Times New Roman" w:cs="Times New Roman"/>
          <w:sz w:val="18"/>
          <w:szCs w:val="18"/>
        </w:rPr>
        <w:t>(a) any payment representing indemnity or compensation for loss of or damage to the collateral or proceeds therefrom,</w:t>
      </w:r>
    </w:p>
    <w:p w14:paraId="4656E615" w14:textId="77777777" w:rsidR="00DA400A" w:rsidRPr="00874DBE" w:rsidRDefault="00DA400A" w:rsidP="00DA400A">
      <w:pPr>
        <w:rPr>
          <w:rFonts w:ascii="Times New Roman" w:hAnsi="Times New Roman" w:cs="Times New Roman"/>
          <w:sz w:val="18"/>
          <w:szCs w:val="18"/>
        </w:rPr>
      </w:pPr>
      <w:r w:rsidRPr="00874DBE">
        <w:rPr>
          <w:rFonts w:ascii="Times New Roman" w:hAnsi="Times New Roman" w:cs="Times New Roman"/>
          <w:sz w:val="18"/>
          <w:szCs w:val="18"/>
        </w:rPr>
        <w:t>(b) any payment made in total or partial discharge or redemption of an intangible, chattel paper, an instrument or investment property, and</w:t>
      </w:r>
    </w:p>
    <w:p w14:paraId="0EC57C3D" w14:textId="77777777" w:rsidR="00DA400A" w:rsidRPr="00874DBE" w:rsidRDefault="00DA400A" w:rsidP="00DA400A">
      <w:pPr>
        <w:rPr>
          <w:rFonts w:ascii="Times New Roman" w:hAnsi="Times New Roman" w:cs="Times New Roman"/>
          <w:sz w:val="18"/>
          <w:szCs w:val="18"/>
        </w:rPr>
      </w:pPr>
      <w:r w:rsidRPr="00874DBE">
        <w:rPr>
          <w:rFonts w:ascii="Times New Roman" w:hAnsi="Times New Roman" w:cs="Times New Roman"/>
          <w:sz w:val="18"/>
          <w:szCs w:val="18"/>
        </w:rPr>
        <w:t>(c) rights arising out of, or property collected on, or distributed on account of, collateral that is investment property</w:t>
      </w:r>
    </w:p>
    <w:p w14:paraId="5F5428DD" w14:textId="20895903" w:rsidR="00680CEB" w:rsidRPr="00874DBE" w:rsidRDefault="00680CEB" w:rsidP="00680CEB">
      <w:pPr>
        <w:pStyle w:val="ListParagraph"/>
        <w:numPr>
          <w:ilvl w:val="0"/>
          <w:numId w:val="79"/>
        </w:numPr>
        <w:rPr>
          <w:rFonts w:ascii="Times New Roman" w:hAnsi="Times New Roman" w:cs="Times New Roman"/>
        </w:rPr>
      </w:pPr>
      <w:r w:rsidRPr="00874DBE">
        <w:rPr>
          <w:rFonts w:ascii="Times New Roman" w:hAnsi="Times New Roman" w:cs="Times New Roman"/>
        </w:rPr>
        <w:t>Identifiable = when they continue to exist in their original form (question of fact). Only need to prove the dealing with the car resulting in the boat.</w:t>
      </w:r>
    </w:p>
    <w:p w14:paraId="3A0C4E59" w14:textId="4875E8A8" w:rsidR="00680CEB" w:rsidRPr="00874DBE" w:rsidRDefault="00680CEB" w:rsidP="00680CEB">
      <w:pPr>
        <w:pStyle w:val="ListParagraph"/>
        <w:numPr>
          <w:ilvl w:val="1"/>
          <w:numId w:val="79"/>
        </w:numPr>
        <w:rPr>
          <w:rFonts w:ascii="Times New Roman" w:hAnsi="Times New Roman" w:cs="Times New Roman"/>
        </w:rPr>
      </w:pPr>
      <w:r w:rsidRPr="00874DBE">
        <w:rPr>
          <w:rFonts w:ascii="Times New Roman" w:hAnsi="Times New Roman" w:cs="Times New Roman"/>
        </w:rPr>
        <w:t>E.g. exchange car for a boat; boat is identifiable (exists in its original form)</w:t>
      </w:r>
    </w:p>
    <w:p w14:paraId="6E6B5563" w14:textId="6DB01551" w:rsidR="004B5C22" w:rsidRPr="00874DBE" w:rsidRDefault="004B5C22" w:rsidP="004B5C22">
      <w:pPr>
        <w:pStyle w:val="ListParagraph"/>
        <w:numPr>
          <w:ilvl w:val="0"/>
          <w:numId w:val="79"/>
        </w:numPr>
        <w:rPr>
          <w:rFonts w:ascii="Times New Roman" w:hAnsi="Times New Roman" w:cs="Times New Roman"/>
        </w:rPr>
      </w:pPr>
      <w:r w:rsidRPr="00874DBE">
        <w:rPr>
          <w:rFonts w:ascii="Times New Roman" w:hAnsi="Times New Roman" w:cs="Times New Roman"/>
        </w:rPr>
        <w:t>The issue becomes when you comingle it with other money (where traceable comes in)</w:t>
      </w:r>
    </w:p>
    <w:p w14:paraId="172EA430" w14:textId="7DE84D89" w:rsidR="004B5C22" w:rsidRPr="00874DBE" w:rsidRDefault="004B5C22" w:rsidP="004B5C22">
      <w:pPr>
        <w:pStyle w:val="ListParagraph"/>
        <w:numPr>
          <w:ilvl w:val="1"/>
          <w:numId w:val="79"/>
        </w:numPr>
        <w:rPr>
          <w:rFonts w:ascii="Times New Roman" w:hAnsi="Times New Roman" w:cs="Times New Roman"/>
        </w:rPr>
      </w:pPr>
      <w:r w:rsidRPr="00874DBE">
        <w:rPr>
          <w:rFonts w:ascii="Times New Roman" w:hAnsi="Times New Roman" w:cs="Times New Roman"/>
        </w:rPr>
        <w:t>E.g. you have $10k in your bank account, you put another $1k in</w:t>
      </w:r>
      <w:r w:rsidR="001A6661" w:rsidRPr="00874DBE">
        <w:rPr>
          <w:rFonts w:ascii="Times New Roman" w:hAnsi="Times New Roman" w:cs="Times New Roman"/>
        </w:rPr>
        <w:t>. The $1k isn’t identifiable – which of the $11k is yours? That’s where “traceable” comes in</w:t>
      </w:r>
      <w:r w:rsidR="00463AE0" w:rsidRPr="00874DBE">
        <w:rPr>
          <w:rFonts w:ascii="Times New Roman" w:hAnsi="Times New Roman" w:cs="Times New Roman"/>
        </w:rPr>
        <w:t>.</w:t>
      </w:r>
    </w:p>
    <w:p w14:paraId="53F3810C" w14:textId="3073C83D" w:rsidR="00463AE0" w:rsidRPr="00874DBE" w:rsidRDefault="00463AE0" w:rsidP="00463AE0">
      <w:pPr>
        <w:pStyle w:val="ListParagraph"/>
        <w:numPr>
          <w:ilvl w:val="2"/>
          <w:numId w:val="79"/>
        </w:numPr>
        <w:rPr>
          <w:rFonts w:ascii="Times New Roman" w:hAnsi="Times New Roman" w:cs="Times New Roman"/>
        </w:rPr>
      </w:pPr>
      <w:r w:rsidRPr="00874DBE">
        <w:rPr>
          <w:rFonts w:ascii="Times New Roman" w:hAnsi="Times New Roman" w:cs="Times New Roman"/>
        </w:rPr>
        <w:t xml:space="preserve">The real issue is if you have e.g. $10k in the account, then put in the other person’s $1k, but then only have $8k left – </w:t>
      </w:r>
      <w:r w:rsidR="009563F1" w:rsidRPr="00874DBE">
        <w:rPr>
          <w:rFonts w:ascii="Times New Roman" w:hAnsi="Times New Roman" w:cs="Times New Roman"/>
        </w:rPr>
        <w:t>is it traceable?</w:t>
      </w:r>
    </w:p>
    <w:p w14:paraId="48FBFD4A" w14:textId="7F84FDE2" w:rsidR="00680CEB" w:rsidRPr="00874DBE" w:rsidRDefault="00680CEB" w:rsidP="00680CEB">
      <w:pPr>
        <w:pStyle w:val="ListParagraph"/>
        <w:numPr>
          <w:ilvl w:val="0"/>
          <w:numId w:val="79"/>
        </w:numPr>
        <w:rPr>
          <w:rFonts w:ascii="Times New Roman" w:hAnsi="Times New Roman" w:cs="Times New Roman"/>
        </w:rPr>
      </w:pPr>
      <w:r w:rsidRPr="00874DBE">
        <w:rPr>
          <w:rFonts w:ascii="Times New Roman" w:hAnsi="Times New Roman" w:cs="Times New Roman"/>
        </w:rPr>
        <w:t>Tracea</w:t>
      </w:r>
      <w:r w:rsidR="00D62223" w:rsidRPr="00874DBE">
        <w:rPr>
          <w:rFonts w:ascii="Times New Roman" w:hAnsi="Times New Roman" w:cs="Times New Roman"/>
        </w:rPr>
        <w:t>ble</w:t>
      </w:r>
    </w:p>
    <w:p w14:paraId="2C0CB5C6" w14:textId="3F6E15AC" w:rsidR="00D62223" w:rsidRPr="00874DBE" w:rsidRDefault="00D62223" w:rsidP="00D62223">
      <w:pPr>
        <w:pStyle w:val="ListParagraph"/>
        <w:numPr>
          <w:ilvl w:val="1"/>
          <w:numId w:val="79"/>
        </w:numPr>
        <w:rPr>
          <w:rFonts w:ascii="Times New Roman" w:hAnsi="Times New Roman" w:cs="Times New Roman"/>
        </w:rPr>
      </w:pPr>
      <w:r w:rsidRPr="00874DBE">
        <w:rPr>
          <w:rFonts w:ascii="Times New Roman" w:hAnsi="Times New Roman" w:cs="Times New Roman"/>
        </w:rPr>
        <w:t>Many rules of equity developed</w:t>
      </w:r>
      <w:r w:rsidR="007D7E94" w:rsidRPr="00874DBE">
        <w:rPr>
          <w:rFonts w:ascii="Times New Roman" w:hAnsi="Times New Roman" w:cs="Times New Roman"/>
        </w:rPr>
        <w:t xml:space="preserve"> that are inconsistent</w:t>
      </w:r>
    </w:p>
    <w:p w14:paraId="7D424E35" w14:textId="07EBED80" w:rsidR="007F227F" w:rsidRPr="00874DBE" w:rsidRDefault="00CD44B6" w:rsidP="00CD44B6">
      <w:pPr>
        <w:pStyle w:val="ListParagraph"/>
        <w:numPr>
          <w:ilvl w:val="2"/>
          <w:numId w:val="79"/>
        </w:numPr>
        <w:rPr>
          <w:rFonts w:ascii="Times New Roman" w:hAnsi="Times New Roman" w:cs="Times New Roman"/>
        </w:rPr>
      </w:pPr>
      <w:r w:rsidRPr="00874DBE">
        <w:rPr>
          <w:rFonts w:ascii="Times New Roman" w:hAnsi="Times New Roman" w:cs="Times New Roman"/>
        </w:rPr>
        <w:t>Rule in Clayton’s Case</w:t>
      </w:r>
    </w:p>
    <w:p w14:paraId="0102F1D7" w14:textId="1CB5E0DF" w:rsidR="00474470" w:rsidRPr="00874DBE" w:rsidRDefault="00474470" w:rsidP="00474470">
      <w:pPr>
        <w:pStyle w:val="ListParagraph"/>
        <w:numPr>
          <w:ilvl w:val="3"/>
          <w:numId w:val="79"/>
        </w:numPr>
        <w:rPr>
          <w:rFonts w:ascii="Times New Roman" w:hAnsi="Times New Roman" w:cs="Times New Roman"/>
        </w:rPr>
      </w:pPr>
      <w:r w:rsidRPr="00874DBE">
        <w:rPr>
          <w:rFonts w:ascii="Times New Roman" w:hAnsi="Times New Roman" w:cs="Times New Roman"/>
        </w:rPr>
        <w:t>First in – first out</w:t>
      </w:r>
    </w:p>
    <w:p w14:paraId="26D70323" w14:textId="02E861A2" w:rsidR="00474470" w:rsidRPr="00874DBE" w:rsidRDefault="00474470" w:rsidP="00474470">
      <w:pPr>
        <w:pStyle w:val="ListParagraph"/>
        <w:numPr>
          <w:ilvl w:val="3"/>
          <w:numId w:val="79"/>
        </w:numPr>
        <w:rPr>
          <w:rFonts w:ascii="Times New Roman" w:hAnsi="Times New Roman" w:cs="Times New Roman"/>
        </w:rPr>
      </w:pPr>
      <w:r w:rsidRPr="00874DBE">
        <w:rPr>
          <w:rFonts w:ascii="Times New Roman" w:hAnsi="Times New Roman" w:cs="Times New Roman"/>
          <w:lang w:val="en-US"/>
        </w:rPr>
        <w:t>$</w:t>
      </w:r>
      <w:proofErr w:type="gramStart"/>
      <w:r w:rsidRPr="00874DBE">
        <w:rPr>
          <w:rFonts w:ascii="Times New Roman" w:hAnsi="Times New Roman" w:cs="Times New Roman"/>
          <w:lang w:val="en-US"/>
        </w:rPr>
        <w:t>50  +</w:t>
      </w:r>
      <w:proofErr w:type="gramEnd"/>
      <w:r w:rsidRPr="00874DBE">
        <w:rPr>
          <w:rFonts w:ascii="Times New Roman" w:hAnsi="Times New Roman" w:cs="Times New Roman"/>
          <w:lang w:val="en-US"/>
        </w:rPr>
        <w:t xml:space="preserve">  </w:t>
      </w:r>
      <w:r w:rsidRPr="00874DBE">
        <w:rPr>
          <w:rFonts w:ascii="Times New Roman" w:hAnsi="Times New Roman" w:cs="Times New Roman"/>
          <w:b/>
          <w:bCs/>
          <w:lang w:val="en-US"/>
        </w:rPr>
        <w:t>$100</w:t>
      </w:r>
      <w:r w:rsidR="00BE7A32" w:rsidRPr="00874DBE">
        <w:rPr>
          <w:rFonts w:ascii="Times New Roman" w:hAnsi="Times New Roman" w:cs="Times New Roman"/>
          <w:bCs/>
          <w:lang w:val="en-US"/>
        </w:rPr>
        <w:t xml:space="preserve"> (money trying to trace)</w:t>
      </w:r>
      <w:r w:rsidRPr="00874DBE">
        <w:rPr>
          <w:rFonts w:ascii="Times New Roman" w:hAnsi="Times New Roman" w:cs="Times New Roman"/>
          <w:lang w:val="en-US"/>
        </w:rPr>
        <w:t xml:space="preserve">  -  $75  =  $75</w:t>
      </w:r>
    </w:p>
    <w:p w14:paraId="08808695" w14:textId="223E0EB1" w:rsidR="00474470" w:rsidRPr="00874DBE" w:rsidRDefault="00474470" w:rsidP="00740CD3">
      <w:pPr>
        <w:pStyle w:val="ListParagraph"/>
        <w:numPr>
          <w:ilvl w:val="3"/>
          <w:numId w:val="79"/>
        </w:numPr>
        <w:rPr>
          <w:rFonts w:ascii="Times New Roman" w:hAnsi="Times New Roman" w:cs="Times New Roman"/>
        </w:rPr>
      </w:pPr>
      <w:r w:rsidRPr="00874DBE">
        <w:rPr>
          <w:rFonts w:ascii="Times New Roman" w:hAnsi="Times New Roman" w:cs="Times New Roman"/>
          <w:lang w:val="en-US"/>
        </w:rPr>
        <w:t>$75 can be traced</w:t>
      </w:r>
    </w:p>
    <w:p w14:paraId="0CEC85FA" w14:textId="481A7B65" w:rsidR="00CD44B6" w:rsidRPr="00874DBE" w:rsidRDefault="00CD44B6" w:rsidP="00CD44B6">
      <w:pPr>
        <w:pStyle w:val="ListParagraph"/>
        <w:numPr>
          <w:ilvl w:val="2"/>
          <w:numId w:val="79"/>
        </w:numPr>
        <w:rPr>
          <w:rFonts w:ascii="Times New Roman" w:hAnsi="Times New Roman" w:cs="Times New Roman"/>
        </w:rPr>
      </w:pPr>
      <w:r w:rsidRPr="00874DBE">
        <w:rPr>
          <w:rFonts w:ascii="Times New Roman" w:hAnsi="Times New Roman" w:cs="Times New Roman"/>
        </w:rPr>
        <w:t xml:space="preserve">Rule in </w:t>
      </w:r>
      <w:proofErr w:type="spellStart"/>
      <w:r w:rsidRPr="00874DBE">
        <w:rPr>
          <w:rFonts w:ascii="Times New Roman" w:hAnsi="Times New Roman" w:cs="Times New Roman"/>
        </w:rPr>
        <w:t>Hallet’s</w:t>
      </w:r>
      <w:proofErr w:type="spellEnd"/>
      <w:r w:rsidRPr="00874DBE">
        <w:rPr>
          <w:rFonts w:ascii="Times New Roman" w:hAnsi="Times New Roman" w:cs="Times New Roman"/>
        </w:rPr>
        <w:t xml:space="preserve"> case</w:t>
      </w:r>
    </w:p>
    <w:p w14:paraId="3AFC9BA5" w14:textId="3BEBC2AA" w:rsidR="00474470" w:rsidRPr="00874DBE" w:rsidRDefault="00740CD3" w:rsidP="00474470">
      <w:pPr>
        <w:pStyle w:val="ListParagraph"/>
        <w:numPr>
          <w:ilvl w:val="3"/>
          <w:numId w:val="79"/>
        </w:numPr>
        <w:rPr>
          <w:rFonts w:ascii="Times New Roman" w:hAnsi="Times New Roman" w:cs="Times New Roman"/>
        </w:rPr>
      </w:pPr>
      <w:r w:rsidRPr="00874DBE">
        <w:rPr>
          <w:rFonts w:ascii="Times New Roman" w:hAnsi="Times New Roman" w:cs="Times New Roman"/>
        </w:rPr>
        <w:t>Where Clayton’s case inappropriate</w:t>
      </w:r>
    </w:p>
    <w:p w14:paraId="03A13A22" w14:textId="687AEC5A" w:rsidR="00740CD3" w:rsidRPr="00874DBE" w:rsidRDefault="00740CD3" w:rsidP="00474470">
      <w:pPr>
        <w:pStyle w:val="ListParagraph"/>
        <w:numPr>
          <w:ilvl w:val="3"/>
          <w:numId w:val="79"/>
        </w:numPr>
        <w:rPr>
          <w:rFonts w:ascii="Times New Roman" w:hAnsi="Times New Roman" w:cs="Times New Roman"/>
        </w:rPr>
      </w:pPr>
      <w:r w:rsidRPr="00874DBE">
        <w:rPr>
          <w:rFonts w:ascii="Times New Roman" w:hAnsi="Times New Roman" w:cs="Times New Roman"/>
        </w:rPr>
        <w:t>Last in (debtor’s funds</w:t>
      </w:r>
      <w:r w:rsidR="003314C8" w:rsidRPr="00874DBE">
        <w:rPr>
          <w:rFonts w:ascii="Times New Roman" w:hAnsi="Times New Roman" w:cs="Times New Roman"/>
        </w:rPr>
        <w:t>)</w:t>
      </w:r>
      <w:r w:rsidRPr="00874DBE">
        <w:rPr>
          <w:rFonts w:ascii="Times New Roman" w:hAnsi="Times New Roman" w:cs="Times New Roman"/>
        </w:rPr>
        <w:t xml:space="preserve"> – first out</w:t>
      </w:r>
    </w:p>
    <w:p w14:paraId="17FC8741" w14:textId="01991B96" w:rsidR="002D374F" w:rsidRPr="00874DBE" w:rsidRDefault="002D374F" w:rsidP="002D374F">
      <w:pPr>
        <w:pStyle w:val="ListParagraph"/>
        <w:numPr>
          <w:ilvl w:val="3"/>
          <w:numId w:val="79"/>
        </w:numPr>
        <w:rPr>
          <w:rFonts w:ascii="Times New Roman" w:hAnsi="Times New Roman" w:cs="Times New Roman"/>
        </w:rPr>
      </w:pPr>
      <w:r w:rsidRPr="00874DBE">
        <w:rPr>
          <w:rFonts w:ascii="Times New Roman" w:hAnsi="Times New Roman" w:cs="Times New Roman"/>
          <w:b/>
          <w:bCs/>
          <w:lang w:val="en-US"/>
        </w:rPr>
        <w:t>$100</w:t>
      </w:r>
      <w:r w:rsidRPr="00874DBE">
        <w:rPr>
          <w:rFonts w:ascii="Times New Roman" w:hAnsi="Times New Roman" w:cs="Times New Roman"/>
          <w:lang w:val="en-US"/>
        </w:rPr>
        <w:t xml:space="preserve"> (money trying to trace) </w:t>
      </w:r>
      <w:proofErr w:type="gramStart"/>
      <w:r w:rsidRPr="00874DBE">
        <w:rPr>
          <w:rFonts w:ascii="Times New Roman" w:hAnsi="Times New Roman" w:cs="Times New Roman"/>
          <w:lang w:val="en-US"/>
        </w:rPr>
        <w:t>+  $</w:t>
      </w:r>
      <w:proofErr w:type="gramEnd"/>
      <w:r w:rsidRPr="00874DBE">
        <w:rPr>
          <w:rFonts w:ascii="Times New Roman" w:hAnsi="Times New Roman" w:cs="Times New Roman"/>
          <w:lang w:val="en-US"/>
        </w:rPr>
        <w:t>50 (debtor)  -  $75  =  $75</w:t>
      </w:r>
    </w:p>
    <w:p w14:paraId="443956B7" w14:textId="19D7B849" w:rsidR="00740CD3" w:rsidRPr="00874DBE" w:rsidRDefault="00E6378E" w:rsidP="00E6378E">
      <w:pPr>
        <w:pStyle w:val="ListParagraph"/>
        <w:numPr>
          <w:ilvl w:val="3"/>
          <w:numId w:val="79"/>
        </w:numPr>
        <w:rPr>
          <w:rFonts w:ascii="Times New Roman" w:hAnsi="Times New Roman" w:cs="Times New Roman"/>
        </w:rPr>
      </w:pPr>
      <w:r w:rsidRPr="00874DBE">
        <w:rPr>
          <w:rFonts w:ascii="Times New Roman" w:hAnsi="Times New Roman" w:cs="Times New Roman"/>
          <w:lang w:val="en-US"/>
        </w:rPr>
        <w:t>$75 can be traced</w:t>
      </w:r>
    </w:p>
    <w:p w14:paraId="375B50F9" w14:textId="22CE2EA3" w:rsidR="00CD44B6" w:rsidRPr="00874DBE" w:rsidRDefault="00CD44B6" w:rsidP="00CD44B6">
      <w:pPr>
        <w:pStyle w:val="ListParagraph"/>
        <w:numPr>
          <w:ilvl w:val="2"/>
          <w:numId w:val="79"/>
        </w:numPr>
        <w:rPr>
          <w:rFonts w:ascii="Times New Roman" w:hAnsi="Times New Roman" w:cs="Times New Roman"/>
        </w:rPr>
      </w:pPr>
      <w:r w:rsidRPr="00874DBE">
        <w:rPr>
          <w:rFonts w:ascii="Times New Roman" w:hAnsi="Times New Roman" w:cs="Times New Roman"/>
        </w:rPr>
        <w:t xml:space="preserve">Rule in </w:t>
      </w:r>
      <w:proofErr w:type="spellStart"/>
      <w:r w:rsidRPr="00874DBE">
        <w:rPr>
          <w:rFonts w:ascii="Times New Roman" w:hAnsi="Times New Roman" w:cs="Times New Roman"/>
        </w:rPr>
        <w:t>Oatway</w:t>
      </w:r>
      <w:proofErr w:type="spellEnd"/>
    </w:p>
    <w:p w14:paraId="5ADFF1AA" w14:textId="4AB49C80"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rPr>
        <w:t>Debtor invests money</w:t>
      </w:r>
    </w:p>
    <w:p w14:paraId="227047C4" w14:textId="300A4356"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b/>
        </w:rPr>
        <w:t>$100</w:t>
      </w:r>
      <w:r w:rsidRPr="00874DBE">
        <w:rPr>
          <w:rFonts w:ascii="Times New Roman" w:hAnsi="Times New Roman" w:cs="Times New Roman"/>
        </w:rPr>
        <w:t xml:space="preserve">  (</w:t>
      </w:r>
      <w:r w:rsidR="00BE7A32" w:rsidRPr="00874DBE">
        <w:rPr>
          <w:rFonts w:ascii="Times New Roman" w:hAnsi="Times New Roman" w:cs="Times New Roman"/>
          <w:bCs/>
          <w:lang w:val="en-US"/>
        </w:rPr>
        <w:t>money trying to trace</w:t>
      </w:r>
      <w:r w:rsidRPr="00874DBE">
        <w:rPr>
          <w:rFonts w:ascii="Times New Roman" w:hAnsi="Times New Roman" w:cs="Times New Roman"/>
        </w:rPr>
        <w:t xml:space="preserve">) -  $75 </w:t>
      </w:r>
      <w:r w:rsidR="00BE7A32" w:rsidRPr="00874DBE">
        <w:rPr>
          <w:rFonts w:ascii="Times New Roman" w:hAnsi="Times New Roman" w:cs="Times New Roman"/>
        </w:rPr>
        <w:t xml:space="preserve">(money </w:t>
      </w:r>
      <w:r w:rsidRPr="00874DBE">
        <w:rPr>
          <w:rFonts w:ascii="Times New Roman" w:hAnsi="Times New Roman" w:cs="Times New Roman"/>
        </w:rPr>
        <w:t>invested</w:t>
      </w:r>
      <w:r w:rsidR="00BE7A32" w:rsidRPr="00874DBE">
        <w:rPr>
          <w:rFonts w:ascii="Times New Roman" w:hAnsi="Times New Roman" w:cs="Times New Roman"/>
        </w:rPr>
        <w:t>)</w:t>
      </w:r>
      <w:r w:rsidRPr="00874DBE">
        <w:rPr>
          <w:rFonts w:ascii="Times New Roman" w:hAnsi="Times New Roman" w:cs="Times New Roman"/>
        </w:rPr>
        <w:t xml:space="preserve">  -  $25  =  $0</w:t>
      </w:r>
    </w:p>
    <w:p w14:paraId="0DE4C534" w14:textId="6FAF3C9C"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rPr>
        <w:t>$75 invested can be traced</w:t>
      </w:r>
    </w:p>
    <w:p w14:paraId="09AD1229" w14:textId="083463B3" w:rsidR="00CD44B6" w:rsidRPr="00874DBE" w:rsidRDefault="00CD44B6" w:rsidP="00CD44B6">
      <w:pPr>
        <w:pStyle w:val="ListParagraph"/>
        <w:numPr>
          <w:ilvl w:val="2"/>
          <w:numId w:val="79"/>
        </w:numPr>
        <w:rPr>
          <w:rFonts w:ascii="Times New Roman" w:hAnsi="Times New Roman" w:cs="Times New Roman"/>
        </w:rPr>
      </w:pPr>
      <w:r w:rsidRPr="00874DBE">
        <w:rPr>
          <w:rFonts w:ascii="Times New Roman" w:hAnsi="Times New Roman" w:cs="Times New Roman"/>
        </w:rPr>
        <w:t>Lowest Intermediate Balance Rule</w:t>
      </w:r>
    </w:p>
    <w:p w14:paraId="1E0A3BDC" w14:textId="5545A438"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lang w:val="en-US"/>
        </w:rPr>
        <w:t>funds spent, then replenished</w:t>
      </w:r>
    </w:p>
    <w:p w14:paraId="20C7C677" w14:textId="5A960133"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lang w:val="en-US"/>
        </w:rPr>
        <w:t>$</w:t>
      </w:r>
      <w:r w:rsidRPr="00874DBE">
        <w:rPr>
          <w:rFonts w:ascii="Times New Roman" w:hAnsi="Times New Roman" w:cs="Times New Roman"/>
          <w:b/>
          <w:bCs/>
          <w:lang w:val="en-US"/>
        </w:rPr>
        <w:t>100</w:t>
      </w:r>
      <w:r w:rsidRPr="00874DBE">
        <w:rPr>
          <w:rFonts w:ascii="Times New Roman" w:hAnsi="Times New Roman" w:cs="Times New Roman"/>
          <w:bCs/>
          <w:lang w:val="en-US"/>
        </w:rPr>
        <w:t xml:space="preserve"> (money trying to trace)</w:t>
      </w:r>
      <w:r w:rsidRPr="00874DBE">
        <w:rPr>
          <w:rFonts w:ascii="Times New Roman" w:hAnsi="Times New Roman" w:cs="Times New Roman"/>
          <w:lang w:val="en-US"/>
        </w:rPr>
        <w:t xml:space="preserve"> - $25 + $50 = $125 (balance)</w:t>
      </w:r>
    </w:p>
    <w:p w14:paraId="43FACBEC" w14:textId="7250DA28" w:rsidR="00CD44B6" w:rsidRPr="00874DBE" w:rsidRDefault="00CD44B6" w:rsidP="00CD44B6">
      <w:pPr>
        <w:pStyle w:val="ListParagraph"/>
        <w:numPr>
          <w:ilvl w:val="3"/>
          <w:numId w:val="79"/>
        </w:numPr>
        <w:rPr>
          <w:rFonts w:ascii="Times New Roman" w:hAnsi="Times New Roman" w:cs="Times New Roman"/>
        </w:rPr>
      </w:pPr>
      <w:r w:rsidRPr="00874DBE">
        <w:rPr>
          <w:rFonts w:ascii="Times New Roman" w:hAnsi="Times New Roman" w:cs="Times New Roman"/>
          <w:lang w:val="en-US"/>
        </w:rPr>
        <w:t>$75 (LIB) can be traced</w:t>
      </w:r>
    </w:p>
    <w:p w14:paraId="5AB80F5F" w14:textId="7B3A39CA" w:rsidR="00D62223" w:rsidRPr="00874DBE" w:rsidRDefault="007D7E94" w:rsidP="00D62223">
      <w:pPr>
        <w:pStyle w:val="ListParagraph"/>
        <w:numPr>
          <w:ilvl w:val="1"/>
          <w:numId w:val="79"/>
        </w:numPr>
        <w:rPr>
          <w:rFonts w:ascii="Times New Roman" w:hAnsi="Times New Roman" w:cs="Times New Roman"/>
        </w:rPr>
      </w:pPr>
      <w:proofErr w:type="spellStart"/>
      <w:r w:rsidRPr="00874DBE">
        <w:rPr>
          <w:rFonts w:ascii="Times New Roman" w:hAnsi="Times New Roman" w:cs="Times New Roman"/>
          <w:i/>
          <w:color w:val="002060"/>
        </w:rPr>
        <w:t>Pettyjohn</w:t>
      </w:r>
      <w:proofErr w:type="spellEnd"/>
      <w:r w:rsidRPr="00874DBE">
        <w:rPr>
          <w:rFonts w:ascii="Times New Roman" w:hAnsi="Times New Roman" w:cs="Times New Roman"/>
          <w:color w:val="002060"/>
        </w:rPr>
        <w:t xml:space="preserve"> </w:t>
      </w:r>
      <w:r w:rsidRPr="00874DBE">
        <w:rPr>
          <w:rFonts w:ascii="Times New Roman" w:hAnsi="Times New Roman" w:cs="Times New Roman"/>
        </w:rPr>
        <w:t>– important case for identification/tracing in the context of PPSA</w:t>
      </w:r>
    </w:p>
    <w:p w14:paraId="497E66E1" w14:textId="18EA5296" w:rsidR="007D7E94" w:rsidRPr="00874DBE" w:rsidRDefault="007D7E94" w:rsidP="007D7E94">
      <w:pPr>
        <w:pStyle w:val="ListParagraph"/>
        <w:numPr>
          <w:ilvl w:val="2"/>
          <w:numId w:val="79"/>
        </w:numPr>
        <w:rPr>
          <w:rFonts w:ascii="Times New Roman" w:hAnsi="Times New Roman" w:cs="Times New Roman"/>
        </w:rPr>
      </w:pPr>
      <w:r w:rsidRPr="00874DBE">
        <w:rPr>
          <w:rFonts w:ascii="Times New Roman" w:hAnsi="Times New Roman" w:cs="Times New Roman"/>
        </w:rPr>
        <w:t>The rules of tracing in common law and equity are applied but not strictly; certain changes are required in the context of the PPSA</w:t>
      </w:r>
    </w:p>
    <w:p w14:paraId="119F35C8" w14:textId="7CEEAE1D" w:rsidR="007D7E94" w:rsidRPr="00874DBE" w:rsidRDefault="007D7E94" w:rsidP="007D7E94">
      <w:pPr>
        <w:pStyle w:val="ListParagraph"/>
        <w:numPr>
          <w:ilvl w:val="3"/>
          <w:numId w:val="79"/>
        </w:numPr>
        <w:rPr>
          <w:rFonts w:ascii="Times New Roman" w:hAnsi="Times New Roman" w:cs="Times New Roman"/>
          <w:u w:val="single"/>
        </w:rPr>
      </w:pPr>
      <w:r w:rsidRPr="00874DBE">
        <w:rPr>
          <w:rFonts w:ascii="Times New Roman" w:hAnsi="Times New Roman" w:cs="Times New Roman"/>
          <w:u w:val="single"/>
        </w:rPr>
        <w:lastRenderedPageBreak/>
        <w:t>There must be a “close and substantial connection”</w:t>
      </w:r>
      <w:r w:rsidR="00E314D6" w:rsidRPr="00874DBE">
        <w:rPr>
          <w:rFonts w:ascii="Times New Roman" w:hAnsi="Times New Roman" w:cs="Times New Roman"/>
          <w:u w:val="single"/>
        </w:rPr>
        <w:t xml:space="preserve"> between the </w:t>
      </w:r>
      <w:r w:rsidR="00CB388A" w:rsidRPr="00874DBE">
        <w:rPr>
          <w:rFonts w:ascii="Times New Roman" w:hAnsi="Times New Roman" w:cs="Times New Roman"/>
          <w:u w:val="single"/>
        </w:rPr>
        <w:t xml:space="preserve">original </w:t>
      </w:r>
      <w:r w:rsidR="00E314D6" w:rsidRPr="00874DBE">
        <w:rPr>
          <w:rFonts w:ascii="Times New Roman" w:hAnsi="Times New Roman" w:cs="Times New Roman"/>
          <w:u w:val="single"/>
        </w:rPr>
        <w:t>collateral and the replacement property</w:t>
      </w:r>
    </w:p>
    <w:p w14:paraId="3F150434" w14:textId="6E06155A" w:rsidR="007D7E94" w:rsidRPr="00874DBE" w:rsidRDefault="007D7E94" w:rsidP="007D7E94">
      <w:pPr>
        <w:pStyle w:val="ListParagraph"/>
        <w:numPr>
          <w:ilvl w:val="3"/>
          <w:numId w:val="79"/>
        </w:numPr>
        <w:rPr>
          <w:rFonts w:ascii="Times New Roman" w:hAnsi="Times New Roman" w:cs="Times New Roman"/>
        </w:rPr>
      </w:pPr>
      <w:r w:rsidRPr="00874DBE">
        <w:rPr>
          <w:rFonts w:ascii="Times New Roman" w:hAnsi="Times New Roman" w:cs="Times New Roman"/>
        </w:rPr>
        <w:t xml:space="preserve">Must look at the transaction </w:t>
      </w:r>
      <w:r w:rsidR="007B3F67" w:rsidRPr="00874DBE">
        <w:rPr>
          <w:rFonts w:ascii="Times New Roman" w:hAnsi="Times New Roman" w:cs="Times New Roman"/>
        </w:rPr>
        <w:t xml:space="preserve">with substance </w:t>
      </w:r>
      <w:r w:rsidRPr="00874DBE">
        <w:rPr>
          <w:rFonts w:ascii="Times New Roman" w:hAnsi="Times New Roman" w:cs="Times New Roman"/>
        </w:rPr>
        <w:t>as a whole</w:t>
      </w:r>
    </w:p>
    <w:p w14:paraId="7A6E0445" w14:textId="2BA6B9C1" w:rsidR="00002ABE" w:rsidRPr="00874DBE" w:rsidRDefault="00002ABE" w:rsidP="00002ABE">
      <w:pPr>
        <w:pStyle w:val="ListParagraph"/>
        <w:numPr>
          <w:ilvl w:val="4"/>
          <w:numId w:val="79"/>
        </w:numPr>
        <w:rPr>
          <w:rFonts w:ascii="Times New Roman" w:hAnsi="Times New Roman" w:cs="Times New Roman"/>
        </w:rPr>
      </w:pPr>
      <w:r w:rsidRPr="00874DBE">
        <w:rPr>
          <w:rFonts w:ascii="Times New Roman" w:hAnsi="Times New Roman" w:cs="Times New Roman"/>
        </w:rPr>
        <w:t>Court rejects form – substance consistent with PPSA</w:t>
      </w:r>
    </w:p>
    <w:p w14:paraId="60DDC8E1" w14:textId="1605DD47" w:rsidR="007D7E94" w:rsidRPr="00874DBE" w:rsidRDefault="00B247FB" w:rsidP="00AF6040">
      <w:pPr>
        <w:pStyle w:val="ListParagraph"/>
        <w:numPr>
          <w:ilvl w:val="3"/>
          <w:numId w:val="79"/>
        </w:numPr>
        <w:rPr>
          <w:rFonts w:ascii="Times New Roman" w:hAnsi="Times New Roman" w:cs="Times New Roman"/>
        </w:rPr>
      </w:pPr>
      <w:r w:rsidRPr="00874DBE">
        <w:rPr>
          <w:rFonts w:ascii="Times New Roman" w:hAnsi="Times New Roman" w:cs="Times New Roman"/>
        </w:rPr>
        <w:t>Tra</w:t>
      </w:r>
      <w:r w:rsidR="00AF6040" w:rsidRPr="00874DBE">
        <w:rPr>
          <w:rFonts w:ascii="Times New Roman" w:hAnsi="Times New Roman" w:cs="Times New Roman"/>
        </w:rPr>
        <w:t>cing is concerned with fairness as b/w creditors (not debtor-creditor fairness)</w:t>
      </w:r>
    </w:p>
    <w:p w14:paraId="7106E108" w14:textId="3BD38782" w:rsidR="00B247FB" w:rsidRPr="00874DBE" w:rsidRDefault="00B247FB" w:rsidP="00AF6040">
      <w:pPr>
        <w:pStyle w:val="ListParagraph"/>
        <w:numPr>
          <w:ilvl w:val="3"/>
          <w:numId w:val="79"/>
        </w:numPr>
        <w:rPr>
          <w:rFonts w:ascii="Times New Roman" w:hAnsi="Times New Roman" w:cs="Times New Roman"/>
          <w:sz w:val="18"/>
          <w:szCs w:val="18"/>
        </w:rPr>
      </w:pPr>
      <w:r w:rsidRPr="00874DBE">
        <w:rPr>
          <w:rFonts w:ascii="Times New Roman" w:hAnsi="Times New Roman" w:cs="Times New Roman"/>
          <w:sz w:val="18"/>
          <w:szCs w:val="18"/>
        </w:rPr>
        <w:t>Held: Watusi cattle were able to be traced</w:t>
      </w:r>
      <w:r w:rsidR="00B55DEB" w:rsidRPr="00874DBE">
        <w:rPr>
          <w:rFonts w:ascii="Times New Roman" w:hAnsi="Times New Roman" w:cs="Times New Roman"/>
          <w:sz w:val="18"/>
          <w:szCs w:val="18"/>
        </w:rPr>
        <w:t xml:space="preserve"> from original cattle</w:t>
      </w:r>
      <w:r w:rsidR="00E35D10" w:rsidRPr="00874DBE">
        <w:rPr>
          <w:rFonts w:ascii="Times New Roman" w:hAnsi="Times New Roman" w:cs="Times New Roman"/>
          <w:sz w:val="18"/>
          <w:szCs w:val="18"/>
        </w:rPr>
        <w:t>; thus proceeds</w:t>
      </w:r>
    </w:p>
    <w:p w14:paraId="3D026516" w14:textId="72AEB923" w:rsidR="00B55DEB" w:rsidRPr="00874DBE" w:rsidRDefault="00B55DEB" w:rsidP="00B55DEB">
      <w:pPr>
        <w:pStyle w:val="ListParagraph"/>
        <w:numPr>
          <w:ilvl w:val="4"/>
          <w:numId w:val="79"/>
        </w:numPr>
        <w:rPr>
          <w:rFonts w:ascii="Times New Roman" w:hAnsi="Times New Roman" w:cs="Times New Roman"/>
          <w:sz w:val="18"/>
          <w:szCs w:val="18"/>
        </w:rPr>
      </w:pPr>
      <w:r w:rsidRPr="00874DBE">
        <w:rPr>
          <w:rFonts w:ascii="Times New Roman" w:hAnsi="Times New Roman" w:cs="Times New Roman"/>
          <w:sz w:val="18"/>
          <w:szCs w:val="18"/>
        </w:rPr>
        <w:t>Original cattle sold; deposited into bank account and used to pay overdraft; then overdraft was used to purchase Watusi cattle among other things</w:t>
      </w:r>
    </w:p>
    <w:p w14:paraId="657CB8B5" w14:textId="310F0536" w:rsidR="00A8622C" w:rsidRPr="00874DBE" w:rsidRDefault="004B0690" w:rsidP="00A8622C">
      <w:pPr>
        <w:pStyle w:val="ListParagraph"/>
        <w:numPr>
          <w:ilvl w:val="2"/>
          <w:numId w:val="79"/>
        </w:numPr>
        <w:rPr>
          <w:rFonts w:ascii="Times New Roman" w:hAnsi="Times New Roman" w:cs="Times New Roman"/>
        </w:rPr>
      </w:pPr>
      <w:r w:rsidRPr="00874DBE">
        <w:rPr>
          <w:rFonts w:ascii="Times New Roman" w:hAnsi="Times New Roman" w:cs="Times New Roman"/>
          <w:lang w:val="en-US"/>
        </w:rPr>
        <w:t>Rule in specific context</w:t>
      </w:r>
      <w:r w:rsidR="00A8622C" w:rsidRPr="00874DBE">
        <w:rPr>
          <w:rFonts w:ascii="Times New Roman" w:hAnsi="Times New Roman" w:cs="Times New Roman"/>
          <w:lang w:val="en-US"/>
        </w:rPr>
        <w:t>: The appropriate principle of tracing in such a case is that where a set of chattels is replaced by another of like function in the affairs of the debtor, it shall be open to the court to find that the proceeds from the first were used to acquire the second, whatever the formalities of the transactions in question</w:t>
      </w:r>
    </w:p>
    <w:p w14:paraId="28817F59" w14:textId="79057733" w:rsidR="00A8622C" w:rsidRPr="00874DBE" w:rsidRDefault="00A8622C" w:rsidP="00A8622C">
      <w:pPr>
        <w:pStyle w:val="ListParagraph"/>
        <w:numPr>
          <w:ilvl w:val="1"/>
          <w:numId w:val="79"/>
        </w:numPr>
        <w:rPr>
          <w:rFonts w:ascii="Times New Roman" w:hAnsi="Times New Roman" w:cs="Times New Roman"/>
          <w:i/>
          <w:color w:val="002060"/>
        </w:rPr>
      </w:pPr>
      <w:r w:rsidRPr="00874DBE">
        <w:rPr>
          <w:rFonts w:ascii="Times New Roman" w:hAnsi="Times New Roman" w:cs="Times New Roman"/>
          <w:i/>
          <w:color w:val="002060"/>
        </w:rPr>
        <w:t>Flexi-coil</w:t>
      </w:r>
      <w:r w:rsidR="002C7915" w:rsidRPr="00874DBE">
        <w:rPr>
          <w:rFonts w:ascii="Times New Roman" w:hAnsi="Times New Roman" w:cs="Times New Roman"/>
          <w:i/>
          <w:color w:val="002060"/>
        </w:rPr>
        <w:t xml:space="preserve"> </w:t>
      </w:r>
      <w:r w:rsidR="002C7915" w:rsidRPr="00874DBE">
        <w:rPr>
          <w:rFonts w:ascii="Times New Roman" w:hAnsi="Times New Roman" w:cs="Times New Roman"/>
        </w:rPr>
        <w:t xml:space="preserve">– endorsed </w:t>
      </w:r>
      <w:proofErr w:type="spellStart"/>
      <w:r w:rsidR="002C7915" w:rsidRPr="00874DBE">
        <w:rPr>
          <w:rFonts w:ascii="Times New Roman" w:hAnsi="Times New Roman" w:cs="Times New Roman"/>
        </w:rPr>
        <w:t>Pettyjohn</w:t>
      </w:r>
      <w:proofErr w:type="spellEnd"/>
    </w:p>
    <w:p w14:paraId="66C5084C" w14:textId="7BFB671D" w:rsidR="00A8622C" w:rsidRPr="00874DBE" w:rsidRDefault="00A8622C" w:rsidP="00A8622C">
      <w:pPr>
        <w:pStyle w:val="ListParagraph"/>
        <w:numPr>
          <w:ilvl w:val="2"/>
          <w:numId w:val="79"/>
        </w:numPr>
        <w:rPr>
          <w:rFonts w:ascii="Times New Roman" w:hAnsi="Times New Roman" w:cs="Times New Roman"/>
        </w:rPr>
      </w:pPr>
      <w:r w:rsidRPr="00874DBE">
        <w:rPr>
          <w:rFonts w:ascii="Times New Roman" w:hAnsi="Times New Roman" w:cs="Times New Roman"/>
          <w:lang w:val="en-US"/>
        </w:rPr>
        <w:t>this court has not simply adopted the common law or equitable rules of tracing but rather have developed rules based on the PPSA designed to achieve flexibility and certainty required by the PPSA</w:t>
      </w:r>
    </w:p>
    <w:p w14:paraId="208EF908" w14:textId="77777777" w:rsidR="00680CEB" w:rsidRPr="00874DBE" w:rsidRDefault="00680CEB" w:rsidP="00D67B6F">
      <w:pPr>
        <w:rPr>
          <w:rFonts w:ascii="Times New Roman" w:hAnsi="Times New Roman" w:cs="Times New Roman"/>
        </w:rPr>
      </w:pPr>
    </w:p>
    <w:p w14:paraId="14AB86FB" w14:textId="3AB08299" w:rsidR="00D67B6F" w:rsidRPr="00874DBE" w:rsidRDefault="00D67B6F" w:rsidP="00D67B6F">
      <w:pPr>
        <w:rPr>
          <w:rFonts w:ascii="Times New Roman" w:hAnsi="Times New Roman" w:cs="Times New Roman"/>
        </w:rPr>
      </w:pPr>
      <w:r w:rsidRPr="00874DBE">
        <w:rPr>
          <w:rFonts w:ascii="Times New Roman" w:hAnsi="Times New Roman" w:cs="Times New Roman"/>
          <w:color w:val="FF0000"/>
        </w:rPr>
        <w:t>25(1)</w:t>
      </w:r>
      <w:r w:rsidRPr="00874DBE">
        <w:rPr>
          <w:rFonts w:ascii="Times New Roman" w:hAnsi="Times New Roman" w:cs="Times New Roman"/>
        </w:rPr>
        <w:t xml:space="preserve"> </w:t>
      </w:r>
      <w:r w:rsidRPr="00874DBE">
        <w:rPr>
          <w:rFonts w:ascii="Times New Roman" w:hAnsi="Times New Roman" w:cs="Times New Roman"/>
          <w:u w:val="single"/>
        </w:rPr>
        <w:t>Where collateral gives rise to proceeds</w:t>
      </w:r>
      <w:r w:rsidRPr="00874DBE">
        <w:rPr>
          <w:rFonts w:ascii="Times New Roman" w:hAnsi="Times New Roman" w:cs="Times New Roman"/>
        </w:rPr>
        <w:t>, the SI therein,</w:t>
      </w:r>
    </w:p>
    <w:p w14:paraId="1365F4FF" w14:textId="0AFC70BE" w:rsidR="00D67B6F" w:rsidRPr="00874DBE" w:rsidRDefault="00E4426C" w:rsidP="00FF2746">
      <w:pPr>
        <w:pStyle w:val="ListParagraph"/>
        <w:numPr>
          <w:ilvl w:val="0"/>
          <w:numId w:val="79"/>
        </w:numPr>
        <w:rPr>
          <w:rFonts w:ascii="Times New Roman" w:hAnsi="Times New Roman" w:cs="Times New Roman"/>
        </w:rPr>
      </w:pPr>
      <w:r w:rsidRPr="00874DBE">
        <w:rPr>
          <w:rFonts w:ascii="Times New Roman" w:hAnsi="Times New Roman" w:cs="Times New Roman"/>
        </w:rPr>
        <w:t xml:space="preserve">(a) </w:t>
      </w:r>
      <w:r w:rsidR="00D67B6F" w:rsidRPr="00874DBE">
        <w:rPr>
          <w:rFonts w:ascii="Times New Roman" w:hAnsi="Times New Roman" w:cs="Times New Roman"/>
          <w:i/>
          <w:u w:val="single"/>
        </w:rPr>
        <w:t>continues</w:t>
      </w:r>
      <w:r w:rsidR="00D67B6F" w:rsidRPr="00874DBE">
        <w:rPr>
          <w:rFonts w:ascii="Times New Roman" w:hAnsi="Times New Roman" w:cs="Times New Roman"/>
          <w:u w:val="single"/>
        </w:rPr>
        <w:t xml:space="preserve"> as to the collateral</w:t>
      </w:r>
      <w:r w:rsidR="00D67B6F" w:rsidRPr="00874DBE">
        <w:rPr>
          <w:rFonts w:ascii="Times New Roman" w:hAnsi="Times New Roman" w:cs="Times New Roman"/>
        </w:rPr>
        <w:t xml:space="preserve">, </w:t>
      </w:r>
      <w:r w:rsidR="00D67B6F" w:rsidRPr="00874DBE">
        <w:rPr>
          <w:rFonts w:ascii="Times New Roman" w:hAnsi="Times New Roman" w:cs="Times New Roman"/>
          <w:b/>
          <w:i/>
          <w:u w:val="single"/>
        </w:rPr>
        <w:t>unless</w:t>
      </w:r>
      <w:r w:rsidR="00D67B6F" w:rsidRPr="00874DBE">
        <w:rPr>
          <w:rFonts w:ascii="Times New Roman" w:hAnsi="Times New Roman" w:cs="Times New Roman"/>
        </w:rPr>
        <w:t xml:space="preserve"> the SP expressly or impliedly </w:t>
      </w:r>
      <w:r w:rsidR="00D67B6F" w:rsidRPr="00874DBE">
        <w:rPr>
          <w:rFonts w:ascii="Times New Roman" w:hAnsi="Times New Roman" w:cs="Times New Roman"/>
          <w:u w:val="single"/>
        </w:rPr>
        <w:t>authorized</w:t>
      </w:r>
      <w:r w:rsidR="00D67B6F" w:rsidRPr="00874DBE">
        <w:rPr>
          <w:rFonts w:ascii="Times New Roman" w:hAnsi="Times New Roman" w:cs="Times New Roman"/>
        </w:rPr>
        <w:t xml:space="preserve"> the dealing with the collateral free of the SI;  and</w:t>
      </w:r>
    </w:p>
    <w:p w14:paraId="622672AD" w14:textId="6456060C" w:rsidR="00FD2F0C" w:rsidRPr="00874DBE" w:rsidRDefault="00FD2F0C" w:rsidP="00FF2746">
      <w:pPr>
        <w:pStyle w:val="ListParagraph"/>
        <w:numPr>
          <w:ilvl w:val="1"/>
          <w:numId w:val="79"/>
        </w:numPr>
        <w:rPr>
          <w:rFonts w:ascii="Times New Roman" w:hAnsi="Times New Roman" w:cs="Times New Roman"/>
        </w:rPr>
      </w:pPr>
      <w:r w:rsidRPr="00874DBE">
        <w:rPr>
          <w:rFonts w:ascii="Times New Roman" w:hAnsi="Times New Roman" w:cs="Times New Roman"/>
        </w:rPr>
        <w:t>This is implied for inventory</w:t>
      </w:r>
    </w:p>
    <w:p w14:paraId="4D089EAF" w14:textId="611B486F" w:rsidR="00D67B6F" w:rsidRPr="00874DBE" w:rsidRDefault="00E4426C" w:rsidP="00FF2746">
      <w:pPr>
        <w:pStyle w:val="ListParagraph"/>
        <w:numPr>
          <w:ilvl w:val="0"/>
          <w:numId w:val="79"/>
        </w:numPr>
        <w:rPr>
          <w:rFonts w:ascii="Times New Roman" w:hAnsi="Times New Roman" w:cs="Times New Roman"/>
        </w:rPr>
      </w:pPr>
      <w:r w:rsidRPr="00874DBE">
        <w:rPr>
          <w:rFonts w:ascii="Times New Roman" w:hAnsi="Times New Roman" w:cs="Times New Roman"/>
        </w:rPr>
        <w:t xml:space="preserve">(b) </w:t>
      </w:r>
      <w:r w:rsidR="00D67B6F" w:rsidRPr="00874DBE">
        <w:rPr>
          <w:rFonts w:ascii="Times New Roman" w:hAnsi="Times New Roman" w:cs="Times New Roman"/>
          <w:b/>
          <w:u w:val="single"/>
        </w:rPr>
        <w:t>extends to the proceeds</w:t>
      </w:r>
      <w:r w:rsidR="00D67B6F" w:rsidRPr="00874DBE">
        <w:rPr>
          <w:rFonts w:ascii="Times New Roman" w:hAnsi="Times New Roman" w:cs="Times New Roman"/>
        </w:rPr>
        <w:t>.  (always!!!)</w:t>
      </w:r>
    </w:p>
    <w:p w14:paraId="6EB6C08F" w14:textId="588438FD" w:rsidR="00E4426C" w:rsidRPr="00874DBE" w:rsidRDefault="00BE36F9" w:rsidP="00BE36F9">
      <w:pPr>
        <w:rPr>
          <w:rFonts w:ascii="Times New Roman" w:hAnsi="Times New Roman" w:cs="Times New Roman"/>
        </w:rPr>
      </w:pPr>
      <w:r w:rsidRPr="00874DBE">
        <w:rPr>
          <w:rFonts w:ascii="Times New Roman" w:hAnsi="Times New Roman" w:cs="Times New Roman"/>
          <w:i/>
        </w:rPr>
        <w:t>E.g.</w:t>
      </w:r>
      <w:r w:rsidRPr="00874DBE">
        <w:rPr>
          <w:rFonts w:ascii="Times New Roman" w:hAnsi="Times New Roman" w:cs="Times New Roman"/>
        </w:rPr>
        <w:t xml:space="preserve"> Sellers sells car for $10k and buys boat using $10k. The proceeds are the boat. Can go after collateral (car) if SP didn’t authorize sale and buyer of car cannot fit themselves into 28(1) or 20(1)(c).</w:t>
      </w:r>
    </w:p>
    <w:p w14:paraId="24C397D9" w14:textId="053302BD" w:rsidR="00BE36F9" w:rsidRPr="00874DBE" w:rsidRDefault="006F57A4" w:rsidP="00BE36F9">
      <w:pPr>
        <w:rPr>
          <w:rFonts w:ascii="Times New Roman" w:hAnsi="Times New Roman" w:cs="Times New Roman"/>
        </w:rPr>
      </w:pPr>
      <w:r w:rsidRPr="00874DBE">
        <w:rPr>
          <w:rFonts w:ascii="Times New Roman" w:hAnsi="Times New Roman" w:cs="Times New Roman"/>
          <w:color w:val="FF0000"/>
        </w:rPr>
        <w:t xml:space="preserve">25(2), (3) </w:t>
      </w:r>
      <w:r w:rsidR="00E30AF5" w:rsidRPr="00874DBE">
        <w:rPr>
          <w:rFonts w:ascii="Times New Roman" w:hAnsi="Times New Roman" w:cs="Times New Roman"/>
        </w:rPr>
        <w:t>where SI in collateral is perfected</w:t>
      </w:r>
      <w:r w:rsidR="00C72432" w:rsidRPr="00874DBE">
        <w:rPr>
          <w:rFonts w:ascii="Times New Roman" w:hAnsi="Times New Roman" w:cs="Times New Roman"/>
        </w:rPr>
        <w:t xml:space="preserve"> by registration</w:t>
      </w:r>
      <w:r w:rsidR="00E30AF5" w:rsidRPr="00874DBE">
        <w:rPr>
          <w:rFonts w:ascii="Times New Roman" w:hAnsi="Times New Roman" w:cs="Times New Roman"/>
        </w:rPr>
        <w:t>, perfected SI extends to proceeds</w:t>
      </w:r>
      <w:r w:rsidR="00077186" w:rsidRPr="00874DBE">
        <w:rPr>
          <w:rFonts w:ascii="Times New Roman" w:hAnsi="Times New Roman" w:cs="Times New Roman"/>
        </w:rPr>
        <w:t xml:space="preserve"> (continuously perfected)</w:t>
      </w:r>
    </w:p>
    <w:p w14:paraId="701F9D5C" w14:textId="2710ED6A" w:rsidR="00080A8A" w:rsidRPr="00874DBE" w:rsidRDefault="002C7915" w:rsidP="00D67B6F">
      <w:pPr>
        <w:rPr>
          <w:rFonts w:ascii="Times New Roman" w:hAnsi="Times New Roman" w:cs="Times New Roman"/>
        </w:rPr>
      </w:pPr>
      <w:r w:rsidRPr="00874DBE">
        <w:rPr>
          <w:rFonts w:ascii="Times New Roman" w:hAnsi="Times New Roman" w:cs="Times New Roman"/>
          <w:color w:val="FF0000"/>
        </w:rPr>
        <w:t xml:space="preserve">25(4) </w:t>
      </w:r>
      <w:r w:rsidRPr="00874DBE">
        <w:rPr>
          <w:rFonts w:ascii="Times New Roman" w:hAnsi="Times New Roman" w:cs="Times New Roman"/>
        </w:rPr>
        <w:t xml:space="preserve">if SI </w:t>
      </w:r>
      <w:r w:rsidRPr="00874DBE">
        <w:rPr>
          <w:rFonts w:ascii="Times New Roman" w:hAnsi="Times New Roman" w:cs="Times New Roman"/>
          <w:u w:val="single"/>
        </w:rPr>
        <w:t>perfected by</w:t>
      </w:r>
      <w:r w:rsidRPr="00874DBE">
        <w:rPr>
          <w:rFonts w:ascii="Times New Roman" w:hAnsi="Times New Roman" w:cs="Times New Roman"/>
        </w:rPr>
        <w:t xml:space="preserve"> </w:t>
      </w:r>
      <w:r w:rsidRPr="00874DBE">
        <w:rPr>
          <w:rFonts w:ascii="Times New Roman" w:hAnsi="Times New Roman" w:cs="Times New Roman"/>
          <w:u w:val="single"/>
        </w:rPr>
        <w:t>means other than registration</w:t>
      </w:r>
      <w:r w:rsidRPr="00874DBE">
        <w:rPr>
          <w:rFonts w:ascii="Times New Roman" w:hAnsi="Times New Roman" w:cs="Times New Roman"/>
        </w:rPr>
        <w:t xml:space="preserve">, then SI in proceeds becomes </w:t>
      </w:r>
      <w:r w:rsidRPr="00874DBE">
        <w:rPr>
          <w:rFonts w:ascii="Times New Roman" w:hAnsi="Times New Roman" w:cs="Times New Roman"/>
          <w:u w:val="single"/>
        </w:rPr>
        <w:t>unperfected</w:t>
      </w:r>
      <w:r w:rsidRPr="00874DBE">
        <w:rPr>
          <w:rFonts w:ascii="Times New Roman" w:hAnsi="Times New Roman" w:cs="Times New Roman"/>
        </w:rPr>
        <w:t xml:space="preserve"> </w:t>
      </w:r>
      <w:r w:rsidRPr="00874DBE">
        <w:rPr>
          <w:rFonts w:ascii="Times New Roman" w:hAnsi="Times New Roman" w:cs="Times New Roman"/>
          <w:u w:val="single"/>
        </w:rPr>
        <w:t>10 days</w:t>
      </w:r>
      <w:r w:rsidRPr="00874DBE">
        <w:rPr>
          <w:rFonts w:ascii="Times New Roman" w:hAnsi="Times New Roman" w:cs="Times New Roman"/>
        </w:rPr>
        <w:t xml:space="preserve"> after the proceeds arose unless they perfect (practically speaking by registration b/c they probably wouldn’t be able to get possession if it’s contentious)</w:t>
      </w:r>
    </w:p>
    <w:p w14:paraId="6E886BDB" w14:textId="77777777" w:rsidR="00080A8A" w:rsidRPr="00874DBE" w:rsidRDefault="00080A8A" w:rsidP="00D67B6F">
      <w:pPr>
        <w:rPr>
          <w:rFonts w:ascii="Times New Roman" w:hAnsi="Times New Roman" w:cs="Times New Roman"/>
        </w:rPr>
      </w:pPr>
    </w:p>
    <w:p w14:paraId="44DD603D" w14:textId="07BFD461" w:rsidR="003611CE" w:rsidRPr="00874DBE" w:rsidRDefault="00256E3B" w:rsidP="00E066E1">
      <w:pPr>
        <w:pStyle w:val="Heading2"/>
      </w:pPr>
      <w:bookmarkStart w:id="40" w:name="_Toc27578785"/>
      <w:r>
        <w:t xml:space="preserve">(10) </w:t>
      </w:r>
      <w:r w:rsidR="00E066E1" w:rsidRPr="00874DBE">
        <w:t>Enforcement</w:t>
      </w:r>
      <w:bookmarkEnd w:id="40"/>
    </w:p>
    <w:p w14:paraId="60BA4C97" w14:textId="05B93E07" w:rsidR="00441596" w:rsidRPr="00874DBE" w:rsidRDefault="00441596" w:rsidP="00441596">
      <w:pPr>
        <w:pStyle w:val="Heading3"/>
      </w:pPr>
      <w:bookmarkStart w:id="41" w:name="_Toc27578786"/>
      <w:r w:rsidRPr="00874DBE">
        <w:t>Preamble</w:t>
      </w:r>
      <w:bookmarkEnd w:id="41"/>
    </w:p>
    <w:p w14:paraId="555D8B26" w14:textId="0C66D9B3" w:rsidR="00441596" w:rsidRPr="00874DBE" w:rsidRDefault="00441596" w:rsidP="00441596">
      <w:pPr>
        <w:rPr>
          <w:rFonts w:ascii="Times New Roman" w:hAnsi="Times New Roman" w:cs="Times New Roman"/>
        </w:rPr>
      </w:pPr>
      <w:r w:rsidRPr="00874DBE">
        <w:rPr>
          <w:rFonts w:ascii="Times New Roman" w:hAnsi="Times New Roman" w:cs="Times New Roman"/>
        </w:rPr>
        <w:t xml:space="preserve">When you talk about enforcement, you are talking about </w:t>
      </w:r>
      <w:r w:rsidRPr="00874DBE">
        <w:rPr>
          <w:rFonts w:ascii="Times New Roman" w:hAnsi="Times New Roman" w:cs="Times New Roman"/>
          <w:i/>
          <w:u w:val="single"/>
        </w:rPr>
        <w:t>realizing on collateral</w:t>
      </w:r>
      <w:r w:rsidRPr="00874DBE">
        <w:rPr>
          <w:rFonts w:ascii="Times New Roman" w:hAnsi="Times New Roman" w:cs="Times New Roman"/>
        </w:rPr>
        <w:t xml:space="preserve"> </w:t>
      </w:r>
      <w:r w:rsidRPr="00874DBE">
        <w:rPr>
          <w:rFonts w:ascii="Times New Roman" w:hAnsi="Times New Roman" w:cs="Times New Roman"/>
        </w:rPr>
        <w:sym w:font="Wingdings" w:char="F0E0"/>
      </w:r>
      <w:r w:rsidRPr="00874DBE">
        <w:rPr>
          <w:rFonts w:ascii="Times New Roman" w:hAnsi="Times New Roman" w:cs="Times New Roman"/>
        </w:rPr>
        <w:t xml:space="preserve"> seizing the collateral and keeping it in satisfaction of the debt; and selling it to realize on the collateral owed</w:t>
      </w:r>
    </w:p>
    <w:p w14:paraId="05ACA59D" w14:textId="042F96F0" w:rsidR="00441596" w:rsidRPr="00874DBE" w:rsidRDefault="00441596" w:rsidP="00456E87">
      <w:pPr>
        <w:rPr>
          <w:rFonts w:ascii="Times New Roman" w:hAnsi="Times New Roman" w:cs="Times New Roman"/>
        </w:rPr>
      </w:pPr>
      <w:r w:rsidRPr="00874DBE">
        <w:rPr>
          <w:rFonts w:ascii="Times New Roman" w:hAnsi="Times New Roman" w:cs="Times New Roman"/>
          <w:u w:val="single"/>
        </w:rPr>
        <w:t>Property interest</w:t>
      </w:r>
      <w:r w:rsidRPr="00874DBE">
        <w:rPr>
          <w:rFonts w:ascii="Times New Roman" w:hAnsi="Times New Roman" w:cs="Times New Roman"/>
        </w:rPr>
        <w:t xml:space="preserve"> that the secured creditor has is the most important part (other interests that unsecured creditors are still available but will not be spoken about here)</w:t>
      </w:r>
    </w:p>
    <w:p w14:paraId="5F666F9D" w14:textId="77D4BBD0" w:rsidR="00441596" w:rsidRPr="00874DBE" w:rsidRDefault="00441596" w:rsidP="00441596">
      <w:pPr>
        <w:pStyle w:val="Heading3"/>
      </w:pPr>
      <w:bookmarkStart w:id="42" w:name="_Toc27578787"/>
      <w:r w:rsidRPr="00874DBE">
        <w:t>Enforcement Measures</w:t>
      </w:r>
      <w:bookmarkEnd w:id="42"/>
    </w:p>
    <w:p w14:paraId="7914F477" w14:textId="20796545" w:rsidR="00441596" w:rsidRPr="00874DBE" w:rsidRDefault="00441596" w:rsidP="00456E87">
      <w:pPr>
        <w:rPr>
          <w:rFonts w:ascii="Times New Roman" w:hAnsi="Times New Roman" w:cs="Times New Roman"/>
        </w:rPr>
      </w:pPr>
      <w:r w:rsidRPr="00874DBE">
        <w:rPr>
          <w:rFonts w:ascii="Times New Roman" w:hAnsi="Times New Roman" w:cs="Times New Roman"/>
          <w:u w:val="single"/>
        </w:rPr>
        <w:t xml:space="preserve">Part </w:t>
      </w:r>
      <w:r w:rsidR="006E6333" w:rsidRPr="00874DBE">
        <w:rPr>
          <w:rFonts w:ascii="Times New Roman" w:hAnsi="Times New Roman" w:cs="Times New Roman"/>
          <w:u w:val="single"/>
        </w:rPr>
        <w:t>V</w:t>
      </w:r>
      <w:r w:rsidRPr="00874DBE">
        <w:rPr>
          <w:rFonts w:ascii="Times New Roman" w:hAnsi="Times New Roman" w:cs="Times New Roman"/>
        </w:rPr>
        <w:t xml:space="preserve"> sets out the rights and obligations of the secured party (and the debtor)</w:t>
      </w:r>
    </w:p>
    <w:p w14:paraId="52E2C3B1" w14:textId="6FE082F0" w:rsidR="00804720" w:rsidRPr="00874DBE" w:rsidRDefault="00804720" w:rsidP="00456E87">
      <w:pPr>
        <w:rPr>
          <w:rFonts w:ascii="Times New Roman" w:hAnsi="Times New Roman" w:cs="Times New Roman"/>
          <w:b/>
          <w:u w:val="single"/>
        </w:rPr>
      </w:pPr>
      <w:r w:rsidRPr="00874DBE">
        <w:rPr>
          <w:rFonts w:ascii="Times New Roman" w:hAnsi="Times New Roman" w:cs="Times New Roman"/>
          <w:b/>
          <w:u w:val="single"/>
        </w:rPr>
        <w:t>Framework:</w:t>
      </w:r>
    </w:p>
    <w:p w14:paraId="5D313CF3" w14:textId="30B70F20" w:rsidR="00C82738" w:rsidRPr="00874DBE" w:rsidRDefault="00C82738" w:rsidP="00456E87">
      <w:pPr>
        <w:rPr>
          <w:rFonts w:ascii="Times New Roman" w:hAnsi="Times New Roman" w:cs="Times New Roman"/>
        </w:rPr>
      </w:pPr>
      <w:r w:rsidRPr="00874DBE">
        <w:rPr>
          <w:rFonts w:ascii="Times New Roman" w:hAnsi="Times New Roman" w:cs="Times New Roman"/>
        </w:rPr>
        <w:t>(1) Is the SI a SI by virtue of 2(a)? (</w:t>
      </w:r>
      <w:r w:rsidR="00B341D0" w:rsidRPr="00874DBE">
        <w:rPr>
          <w:rFonts w:ascii="Times New Roman" w:hAnsi="Times New Roman" w:cs="Times New Roman"/>
        </w:rPr>
        <w:t>SI secures payment or performance of obligation). If not, Part 5 does not apply.</w:t>
      </w:r>
    </w:p>
    <w:p w14:paraId="5D6FE98C" w14:textId="2E37953B" w:rsidR="00792D38" w:rsidRPr="00874DBE" w:rsidRDefault="00792D38" w:rsidP="00456E87">
      <w:pPr>
        <w:rPr>
          <w:rFonts w:ascii="Times New Roman" w:hAnsi="Times New Roman" w:cs="Times New Roman"/>
        </w:rPr>
      </w:pPr>
      <w:r w:rsidRPr="00874DBE">
        <w:rPr>
          <w:rFonts w:ascii="Times New Roman" w:hAnsi="Times New Roman" w:cs="Times New Roman"/>
        </w:rPr>
        <w:t>(</w:t>
      </w:r>
      <w:r w:rsidR="006235DC" w:rsidRPr="00874DBE">
        <w:rPr>
          <w:rFonts w:ascii="Times New Roman" w:hAnsi="Times New Roman" w:cs="Times New Roman"/>
        </w:rPr>
        <w:t>2</w:t>
      </w:r>
      <w:r w:rsidRPr="00874DBE">
        <w:rPr>
          <w:rFonts w:ascii="Times New Roman" w:hAnsi="Times New Roman" w:cs="Times New Roman"/>
        </w:rPr>
        <w:t xml:space="preserve">) Is the collateral exempt collateral by virtue of s 62(2) </w:t>
      </w:r>
      <w:r w:rsidRPr="00874DBE">
        <w:rPr>
          <w:rFonts w:ascii="Times New Roman" w:hAnsi="Times New Roman" w:cs="Times New Roman"/>
        </w:rPr>
        <w:sym w:font="Wingdings" w:char="F0E0"/>
      </w:r>
      <w:r w:rsidRPr="00874DBE">
        <w:rPr>
          <w:rFonts w:ascii="Times New Roman" w:hAnsi="Times New Roman" w:cs="Times New Roman"/>
        </w:rPr>
        <w:t xml:space="preserve"> any property exempt by </w:t>
      </w:r>
      <w:r w:rsidRPr="00874DBE">
        <w:rPr>
          <w:rFonts w:ascii="Times New Roman" w:hAnsi="Times New Roman" w:cs="Times New Roman"/>
          <w:i/>
        </w:rPr>
        <w:t>Execution Act</w:t>
      </w:r>
      <w:r w:rsidRPr="00874DBE">
        <w:rPr>
          <w:rFonts w:ascii="Times New Roman" w:hAnsi="Times New Roman" w:cs="Times New Roman"/>
        </w:rPr>
        <w:t xml:space="preserve"> </w:t>
      </w:r>
      <w:r w:rsidR="002B603F" w:rsidRPr="00874DBE">
        <w:rPr>
          <w:rFonts w:ascii="Times New Roman" w:hAnsi="Times New Roman" w:cs="Times New Roman"/>
        </w:rPr>
        <w:t xml:space="preserve">deemed exempt from taking possession </w:t>
      </w:r>
      <w:r w:rsidR="002B603F" w:rsidRPr="00874DBE">
        <w:rPr>
          <w:rFonts w:ascii="Times New Roman" w:hAnsi="Times New Roman" w:cs="Times New Roman"/>
        </w:rPr>
        <w:sym w:font="Wingdings" w:char="F0E0"/>
      </w:r>
      <w:r w:rsidR="002B603F" w:rsidRPr="00874DBE">
        <w:rPr>
          <w:rFonts w:ascii="Times New Roman" w:hAnsi="Times New Roman" w:cs="Times New Roman"/>
        </w:rPr>
        <w:t xml:space="preserve"> e.g. motor vehicle up to a certain sum, tools/equipment up to a certain sum, etc.</w:t>
      </w:r>
    </w:p>
    <w:p w14:paraId="130C379D" w14:textId="27765E05" w:rsidR="00804720" w:rsidRPr="00874DBE" w:rsidRDefault="00804720" w:rsidP="00456E87">
      <w:pPr>
        <w:rPr>
          <w:rFonts w:ascii="Times New Roman" w:hAnsi="Times New Roman" w:cs="Times New Roman"/>
        </w:rPr>
      </w:pPr>
      <w:r w:rsidRPr="00874DBE">
        <w:rPr>
          <w:rFonts w:ascii="Times New Roman" w:hAnsi="Times New Roman" w:cs="Times New Roman"/>
        </w:rPr>
        <w:lastRenderedPageBreak/>
        <w:t>(</w:t>
      </w:r>
      <w:r w:rsidR="006235DC" w:rsidRPr="00874DBE">
        <w:rPr>
          <w:rFonts w:ascii="Times New Roman" w:hAnsi="Times New Roman" w:cs="Times New Roman"/>
        </w:rPr>
        <w:t>3</w:t>
      </w:r>
      <w:r w:rsidRPr="00874DBE">
        <w:rPr>
          <w:rFonts w:ascii="Times New Roman" w:hAnsi="Times New Roman" w:cs="Times New Roman"/>
        </w:rPr>
        <w:t>) Is the debtor in default? If so, can take enforcement measures under Part 5, otherwise cannot.</w:t>
      </w:r>
    </w:p>
    <w:p w14:paraId="095A055D" w14:textId="6FCA1F42" w:rsidR="00804720" w:rsidRPr="00874DBE" w:rsidRDefault="00804720" w:rsidP="00456E87">
      <w:pPr>
        <w:rPr>
          <w:rFonts w:ascii="Times New Roman" w:hAnsi="Times New Roman" w:cs="Times New Roman"/>
        </w:rPr>
      </w:pPr>
      <w:r w:rsidRPr="00874DBE">
        <w:rPr>
          <w:rFonts w:ascii="Times New Roman" w:hAnsi="Times New Roman" w:cs="Times New Roman"/>
        </w:rPr>
        <w:t>(</w:t>
      </w:r>
      <w:r w:rsidR="006235DC" w:rsidRPr="00874DBE">
        <w:rPr>
          <w:rFonts w:ascii="Times New Roman" w:hAnsi="Times New Roman" w:cs="Times New Roman"/>
        </w:rPr>
        <w:t>4</w:t>
      </w:r>
      <w:r w:rsidRPr="00874DBE">
        <w:rPr>
          <w:rFonts w:ascii="Times New Roman" w:hAnsi="Times New Roman" w:cs="Times New Roman"/>
        </w:rPr>
        <w:t>) If in default, Rights and remedies under SA and under Part 5 available</w:t>
      </w:r>
    </w:p>
    <w:p w14:paraId="1D01CCDC" w14:textId="7884305D" w:rsidR="00804720" w:rsidRPr="00874DBE" w:rsidRDefault="00804720" w:rsidP="00456E87">
      <w:pPr>
        <w:rPr>
          <w:rFonts w:ascii="Times New Roman" w:hAnsi="Times New Roman" w:cs="Times New Roman"/>
        </w:rPr>
      </w:pPr>
      <w:r w:rsidRPr="00874DBE">
        <w:rPr>
          <w:rFonts w:ascii="Times New Roman" w:hAnsi="Times New Roman" w:cs="Times New Roman"/>
        </w:rPr>
        <w:t>(</w:t>
      </w:r>
      <w:r w:rsidR="006235DC" w:rsidRPr="00874DBE">
        <w:rPr>
          <w:rFonts w:ascii="Times New Roman" w:hAnsi="Times New Roman" w:cs="Times New Roman"/>
        </w:rPr>
        <w:t>5</w:t>
      </w:r>
      <w:r w:rsidRPr="00874DBE">
        <w:rPr>
          <w:rFonts w:ascii="Times New Roman" w:hAnsi="Times New Roman" w:cs="Times New Roman"/>
        </w:rPr>
        <w:t>) When SP takes possession, Duties of SP (s 17, 17.1)</w:t>
      </w:r>
    </w:p>
    <w:p w14:paraId="5DDBAA42" w14:textId="35CACC87" w:rsidR="00804720" w:rsidRPr="00874DBE" w:rsidRDefault="00804720" w:rsidP="00456E87">
      <w:pPr>
        <w:rPr>
          <w:rFonts w:ascii="Times New Roman" w:hAnsi="Times New Roman" w:cs="Times New Roman"/>
        </w:rPr>
      </w:pPr>
    </w:p>
    <w:p w14:paraId="4015153C" w14:textId="04E851B9" w:rsidR="00B341D0" w:rsidRPr="00874DBE" w:rsidRDefault="00B341D0" w:rsidP="00456E87">
      <w:pPr>
        <w:rPr>
          <w:rFonts w:ascii="Times New Roman" w:hAnsi="Times New Roman" w:cs="Times New Roman"/>
        </w:rPr>
      </w:pPr>
      <w:r w:rsidRPr="00874DBE">
        <w:rPr>
          <w:rFonts w:ascii="Times New Roman" w:hAnsi="Times New Roman" w:cs="Times New Roman"/>
          <w:color w:val="FF0000"/>
          <w:lang w:val="en-US"/>
        </w:rPr>
        <w:t xml:space="preserve">57.1 </w:t>
      </w:r>
      <w:r w:rsidRPr="00874DBE">
        <w:rPr>
          <w:rFonts w:ascii="Times New Roman" w:hAnsi="Times New Roman" w:cs="Times New Roman"/>
          <w:lang w:val="en-US"/>
        </w:rPr>
        <w:t xml:space="preserve">Unless otherwise provided in this Part, this Part applies to a security interest </w:t>
      </w:r>
      <w:r w:rsidRPr="00874DBE">
        <w:rPr>
          <w:rFonts w:ascii="Times New Roman" w:hAnsi="Times New Roman" w:cs="Times New Roman"/>
          <w:u w:val="single"/>
          <w:lang w:val="en-US"/>
        </w:rPr>
        <w:t>only if it secures payment or performance of an obligation</w:t>
      </w:r>
      <w:r w:rsidRPr="00874DBE">
        <w:rPr>
          <w:rFonts w:ascii="Times New Roman" w:hAnsi="Times New Roman" w:cs="Times New Roman"/>
          <w:lang w:val="en-US"/>
        </w:rPr>
        <w:t>.</w:t>
      </w:r>
    </w:p>
    <w:p w14:paraId="3AAE26AA" w14:textId="595177AA" w:rsidR="00B341D0" w:rsidRPr="00874DBE" w:rsidRDefault="00CD1987" w:rsidP="00F7516C">
      <w:pPr>
        <w:pStyle w:val="ListParagraph"/>
        <w:numPr>
          <w:ilvl w:val="0"/>
          <w:numId w:val="85"/>
        </w:numPr>
        <w:rPr>
          <w:rFonts w:ascii="Times New Roman" w:hAnsi="Times New Roman" w:cs="Times New Roman"/>
        </w:rPr>
      </w:pPr>
      <w:r w:rsidRPr="00874DBE">
        <w:rPr>
          <w:rFonts w:ascii="Times New Roman" w:hAnsi="Times New Roman" w:cs="Times New Roman"/>
        </w:rPr>
        <w:t>Must be in substance a SI – in the Act by virtue of 2(a) not (b) or (c) – because those are deemed</w:t>
      </w:r>
    </w:p>
    <w:p w14:paraId="25689066" w14:textId="06E9172A" w:rsidR="00D571D2" w:rsidRPr="00874DBE" w:rsidRDefault="00D571D2" w:rsidP="00F7516C">
      <w:pPr>
        <w:pStyle w:val="ListParagraph"/>
        <w:numPr>
          <w:ilvl w:val="0"/>
          <w:numId w:val="85"/>
        </w:numPr>
        <w:rPr>
          <w:rFonts w:ascii="Times New Roman" w:hAnsi="Times New Roman" w:cs="Times New Roman"/>
        </w:rPr>
      </w:pPr>
      <w:r w:rsidRPr="00874DBE">
        <w:rPr>
          <w:rFonts w:ascii="Times New Roman" w:hAnsi="Times New Roman" w:cs="Times New Roman"/>
        </w:rPr>
        <w:t>This is especially relevant for true leases (part 5 remedies unavailable) vs financing leases (part 5 remedies available)</w:t>
      </w:r>
    </w:p>
    <w:p w14:paraId="6B29DBF2" w14:textId="55C72387" w:rsidR="003366DE" w:rsidRPr="00874DBE" w:rsidRDefault="003366DE" w:rsidP="00456E87">
      <w:pPr>
        <w:rPr>
          <w:rFonts w:ascii="Times New Roman" w:hAnsi="Times New Roman" w:cs="Times New Roman"/>
        </w:rPr>
      </w:pPr>
      <w:r w:rsidRPr="00874DBE">
        <w:rPr>
          <w:rFonts w:ascii="Times New Roman" w:hAnsi="Times New Roman" w:cs="Times New Roman"/>
        </w:rPr>
        <w:t xml:space="preserve">“default” </w:t>
      </w:r>
      <w:r w:rsidRPr="00874DBE">
        <w:rPr>
          <w:rFonts w:ascii="Times New Roman" w:hAnsi="Times New Roman" w:cs="Times New Roman"/>
          <w:lang w:val="en-US"/>
        </w:rPr>
        <w:t xml:space="preserve">means the </w:t>
      </w:r>
      <w:r w:rsidRPr="00874DBE">
        <w:rPr>
          <w:rFonts w:ascii="Times New Roman" w:hAnsi="Times New Roman" w:cs="Times New Roman"/>
          <w:u w:val="single"/>
          <w:lang w:val="en-US"/>
        </w:rPr>
        <w:t>failure to pay or otherwise perform the obligation</w:t>
      </w:r>
      <w:r w:rsidRPr="00874DBE">
        <w:rPr>
          <w:rFonts w:ascii="Times New Roman" w:hAnsi="Times New Roman" w:cs="Times New Roman"/>
          <w:lang w:val="en-US"/>
        </w:rPr>
        <w:t xml:space="preserve"> secured </w:t>
      </w:r>
      <w:r w:rsidRPr="00874DBE">
        <w:rPr>
          <w:rFonts w:ascii="Times New Roman" w:hAnsi="Times New Roman" w:cs="Times New Roman"/>
          <w:u w:val="single"/>
          <w:lang w:val="en-US"/>
        </w:rPr>
        <w:t xml:space="preserve">when due </w:t>
      </w:r>
      <w:r w:rsidRPr="00874DBE">
        <w:rPr>
          <w:rFonts w:ascii="Times New Roman" w:hAnsi="Times New Roman" w:cs="Times New Roman"/>
          <w:b/>
          <w:i/>
          <w:u w:val="single"/>
          <w:lang w:val="en-US"/>
        </w:rPr>
        <w:t>or</w:t>
      </w:r>
      <w:r w:rsidRPr="00874DBE">
        <w:rPr>
          <w:rFonts w:ascii="Times New Roman" w:hAnsi="Times New Roman" w:cs="Times New Roman"/>
          <w:u w:val="single"/>
          <w:lang w:val="en-US"/>
        </w:rPr>
        <w:t xml:space="preserve"> the occurrence of any event whereupon</w:t>
      </w:r>
      <w:r w:rsidRPr="00874DBE">
        <w:rPr>
          <w:rFonts w:ascii="Times New Roman" w:hAnsi="Times New Roman" w:cs="Times New Roman"/>
          <w:lang w:val="en-US"/>
        </w:rPr>
        <w:t xml:space="preserve"> under the </w:t>
      </w:r>
      <w:r w:rsidRPr="00874DBE">
        <w:rPr>
          <w:rFonts w:ascii="Times New Roman" w:hAnsi="Times New Roman" w:cs="Times New Roman"/>
          <w:i/>
          <w:lang w:val="en-US"/>
        </w:rPr>
        <w:t>terms of the security agreement</w:t>
      </w:r>
      <w:r w:rsidRPr="00874DBE">
        <w:rPr>
          <w:rFonts w:ascii="Times New Roman" w:hAnsi="Times New Roman" w:cs="Times New Roman"/>
          <w:lang w:val="en-US"/>
        </w:rPr>
        <w:t xml:space="preserve"> the security becomes enforceable</w:t>
      </w:r>
      <w:r w:rsidRPr="00874DBE">
        <w:rPr>
          <w:rFonts w:ascii="Times New Roman" w:hAnsi="Times New Roman" w:cs="Times New Roman"/>
        </w:rPr>
        <w:t>.</w:t>
      </w:r>
    </w:p>
    <w:p w14:paraId="53AAE116" w14:textId="4783D87D" w:rsidR="003366DE" w:rsidRPr="00874DBE" w:rsidRDefault="003366DE" w:rsidP="003366DE">
      <w:pPr>
        <w:pStyle w:val="ListParagraph"/>
        <w:numPr>
          <w:ilvl w:val="0"/>
          <w:numId w:val="83"/>
        </w:numPr>
        <w:rPr>
          <w:rFonts w:ascii="Times New Roman" w:hAnsi="Times New Roman" w:cs="Times New Roman"/>
        </w:rPr>
      </w:pPr>
      <w:r w:rsidRPr="00874DBE">
        <w:rPr>
          <w:rFonts w:ascii="Times New Roman" w:hAnsi="Times New Roman" w:cs="Times New Roman"/>
        </w:rPr>
        <w:t>You are able to customize the terms of default</w:t>
      </w:r>
    </w:p>
    <w:p w14:paraId="28150695" w14:textId="4F4B7C45" w:rsidR="001E1F97" w:rsidRPr="00874DBE" w:rsidRDefault="001E1F97" w:rsidP="003366DE">
      <w:pPr>
        <w:pStyle w:val="ListParagraph"/>
        <w:numPr>
          <w:ilvl w:val="0"/>
          <w:numId w:val="83"/>
        </w:numPr>
        <w:rPr>
          <w:rFonts w:ascii="Times New Roman" w:hAnsi="Times New Roman" w:cs="Times New Roman"/>
        </w:rPr>
      </w:pPr>
      <w:r w:rsidRPr="00874DBE">
        <w:rPr>
          <w:rFonts w:ascii="Times New Roman" w:hAnsi="Times New Roman" w:cs="Times New Roman"/>
        </w:rPr>
        <w:t>Typical events of default</w:t>
      </w:r>
    </w:p>
    <w:p w14:paraId="1543836C" w14:textId="77777777" w:rsidR="001E1F97" w:rsidRPr="00874DBE" w:rsidRDefault="001E1F97" w:rsidP="001E1F97">
      <w:pPr>
        <w:pStyle w:val="ListParagraph"/>
        <w:numPr>
          <w:ilvl w:val="1"/>
          <w:numId w:val="83"/>
        </w:numPr>
        <w:rPr>
          <w:rFonts w:ascii="Times New Roman" w:hAnsi="Times New Roman" w:cs="Times New Roman"/>
        </w:rPr>
      </w:pPr>
      <w:r w:rsidRPr="00874DBE">
        <w:rPr>
          <w:rFonts w:ascii="Times New Roman" w:hAnsi="Times New Roman" w:cs="Times New Roman"/>
          <w:lang w:val="en-GB"/>
        </w:rPr>
        <w:t>non-payment</w:t>
      </w:r>
    </w:p>
    <w:p w14:paraId="5A157B0F" w14:textId="1DEB44ED" w:rsidR="001E1F97" w:rsidRPr="00874DBE" w:rsidRDefault="001E1F97" w:rsidP="001E1F97">
      <w:pPr>
        <w:pStyle w:val="ListParagraph"/>
        <w:numPr>
          <w:ilvl w:val="1"/>
          <w:numId w:val="83"/>
        </w:numPr>
        <w:rPr>
          <w:rFonts w:ascii="Times New Roman" w:hAnsi="Times New Roman" w:cs="Times New Roman"/>
        </w:rPr>
      </w:pPr>
      <w:r w:rsidRPr="00874DBE">
        <w:rPr>
          <w:rFonts w:ascii="Times New Roman" w:hAnsi="Times New Roman" w:cs="Times New Roman"/>
          <w:lang w:val="en-GB"/>
        </w:rPr>
        <w:t>failure to observe covenants</w:t>
      </w:r>
    </w:p>
    <w:p w14:paraId="051ECA77" w14:textId="65BFF41D" w:rsidR="001E1F97" w:rsidRPr="00874DBE" w:rsidRDefault="001E1F97" w:rsidP="001E1F97">
      <w:pPr>
        <w:pStyle w:val="ListParagraph"/>
        <w:numPr>
          <w:ilvl w:val="1"/>
          <w:numId w:val="83"/>
        </w:numPr>
        <w:rPr>
          <w:rFonts w:ascii="Times New Roman" w:hAnsi="Times New Roman" w:cs="Times New Roman"/>
        </w:rPr>
      </w:pPr>
      <w:r w:rsidRPr="00874DBE">
        <w:rPr>
          <w:rFonts w:ascii="Times New Roman" w:hAnsi="Times New Roman" w:cs="Times New Roman"/>
          <w:lang w:val="en-GB"/>
        </w:rPr>
        <w:t>failure to maintain or insure collateral</w:t>
      </w:r>
    </w:p>
    <w:p w14:paraId="0949ECCF" w14:textId="1004E956" w:rsidR="001E1F97" w:rsidRPr="00874DBE" w:rsidRDefault="001E1F97" w:rsidP="001E1F97">
      <w:pPr>
        <w:pStyle w:val="ListParagraph"/>
        <w:numPr>
          <w:ilvl w:val="1"/>
          <w:numId w:val="83"/>
        </w:numPr>
        <w:rPr>
          <w:rFonts w:ascii="Times New Roman" w:hAnsi="Times New Roman" w:cs="Times New Roman"/>
        </w:rPr>
      </w:pPr>
      <w:r w:rsidRPr="00874DBE">
        <w:rPr>
          <w:rFonts w:ascii="Times New Roman" w:hAnsi="Times New Roman" w:cs="Times New Roman"/>
          <w:lang w:val="en-GB"/>
        </w:rPr>
        <w:t>reps or warrants untrue</w:t>
      </w:r>
    </w:p>
    <w:p w14:paraId="740E6FCD" w14:textId="614BAEC6" w:rsidR="001E1F97" w:rsidRPr="00874DBE" w:rsidRDefault="001E1F97" w:rsidP="001E1F97">
      <w:pPr>
        <w:pStyle w:val="ListParagraph"/>
        <w:numPr>
          <w:ilvl w:val="1"/>
          <w:numId w:val="83"/>
        </w:numPr>
        <w:rPr>
          <w:rFonts w:ascii="Times New Roman" w:hAnsi="Times New Roman" w:cs="Times New Roman"/>
        </w:rPr>
      </w:pPr>
      <w:r w:rsidRPr="00874DBE">
        <w:rPr>
          <w:rFonts w:ascii="Times New Roman" w:hAnsi="Times New Roman" w:cs="Times New Roman"/>
          <w:lang w:val="en-GB"/>
        </w:rPr>
        <w:t>insolvency or bankruptcy</w:t>
      </w:r>
    </w:p>
    <w:p w14:paraId="10299F55" w14:textId="70DD6C19" w:rsidR="003366DE" w:rsidRPr="00874DBE" w:rsidRDefault="001E1F97" w:rsidP="00C14C3C">
      <w:pPr>
        <w:pStyle w:val="ListParagraph"/>
        <w:numPr>
          <w:ilvl w:val="1"/>
          <w:numId w:val="83"/>
        </w:numPr>
        <w:rPr>
          <w:rFonts w:ascii="Times New Roman" w:hAnsi="Times New Roman" w:cs="Times New Roman"/>
        </w:rPr>
      </w:pPr>
      <w:r w:rsidRPr="00874DBE">
        <w:rPr>
          <w:rFonts w:ascii="Times New Roman" w:hAnsi="Times New Roman" w:cs="Times New Roman"/>
          <w:lang w:val="en-GB"/>
        </w:rPr>
        <w:t>enforcement proceedings or receiver</w:t>
      </w:r>
    </w:p>
    <w:p w14:paraId="7F8C28D4" w14:textId="7F9EC383" w:rsidR="00456E87" w:rsidRPr="00874DBE" w:rsidRDefault="00456E87" w:rsidP="00456E87">
      <w:pPr>
        <w:rPr>
          <w:rFonts w:ascii="Times New Roman" w:hAnsi="Times New Roman" w:cs="Times New Roman"/>
          <w:lang w:val="en-US"/>
        </w:rPr>
      </w:pPr>
      <w:r w:rsidRPr="00874DBE">
        <w:rPr>
          <w:rFonts w:ascii="Times New Roman" w:hAnsi="Times New Roman" w:cs="Times New Roman"/>
          <w:color w:val="FF0000"/>
          <w:lang w:val="en-US"/>
        </w:rPr>
        <w:t xml:space="preserve">59(1) </w:t>
      </w:r>
      <w:r w:rsidRPr="00874DBE">
        <w:rPr>
          <w:rFonts w:ascii="Times New Roman" w:hAnsi="Times New Roman" w:cs="Times New Roman"/>
          <w:lang w:val="en-US"/>
        </w:rPr>
        <w:t xml:space="preserve">Where the debtor is </w:t>
      </w:r>
      <w:r w:rsidRPr="00874DBE">
        <w:rPr>
          <w:rFonts w:ascii="Times New Roman" w:hAnsi="Times New Roman" w:cs="Times New Roman"/>
          <w:i/>
          <w:u w:val="single"/>
          <w:lang w:val="en-US"/>
        </w:rPr>
        <w:t>in default</w:t>
      </w:r>
      <w:r w:rsidRPr="00874DBE">
        <w:rPr>
          <w:rFonts w:ascii="Times New Roman" w:hAnsi="Times New Roman" w:cs="Times New Roman"/>
          <w:lang w:val="en-US"/>
        </w:rPr>
        <w:t xml:space="preserve"> under a security agreement, the secured party has the </w:t>
      </w:r>
      <w:r w:rsidRPr="00874DBE">
        <w:rPr>
          <w:rFonts w:ascii="Times New Roman" w:hAnsi="Times New Roman" w:cs="Times New Roman"/>
          <w:u w:val="single"/>
          <w:lang w:val="en-US"/>
        </w:rPr>
        <w:t>rights and remedies provided in the security agreement</w:t>
      </w:r>
      <w:r w:rsidRPr="00874DBE">
        <w:rPr>
          <w:rFonts w:ascii="Times New Roman" w:hAnsi="Times New Roman" w:cs="Times New Roman"/>
          <w:lang w:val="en-US"/>
        </w:rPr>
        <w:t xml:space="preserve"> </w:t>
      </w:r>
      <w:r w:rsidRPr="00874DBE">
        <w:rPr>
          <w:rFonts w:ascii="Times New Roman" w:hAnsi="Times New Roman" w:cs="Times New Roman"/>
          <w:b/>
          <w:i/>
          <w:u w:val="single"/>
          <w:lang w:val="en-US"/>
        </w:rPr>
        <w:t>and</w:t>
      </w:r>
      <w:r w:rsidRPr="00874DBE">
        <w:rPr>
          <w:rFonts w:ascii="Times New Roman" w:hAnsi="Times New Roman" w:cs="Times New Roman"/>
          <w:lang w:val="en-US"/>
        </w:rPr>
        <w:t xml:space="preserve"> </w:t>
      </w:r>
      <w:r w:rsidRPr="00874DBE">
        <w:rPr>
          <w:rFonts w:ascii="Times New Roman" w:hAnsi="Times New Roman" w:cs="Times New Roman"/>
          <w:u w:val="single"/>
          <w:lang w:val="en-US"/>
        </w:rPr>
        <w:t>the rights and remedies provided in this Part</w:t>
      </w:r>
      <w:r w:rsidR="00804720" w:rsidRPr="00874DBE">
        <w:rPr>
          <w:rFonts w:ascii="Times New Roman" w:hAnsi="Times New Roman" w:cs="Times New Roman"/>
          <w:lang w:val="en-US"/>
        </w:rPr>
        <w:t xml:space="preserve"> [5]</w:t>
      </w:r>
      <w:r w:rsidRPr="00874DBE">
        <w:rPr>
          <w:rFonts w:ascii="Times New Roman" w:hAnsi="Times New Roman" w:cs="Times New Roman"/>
          <w:lang w:val="en-US"/>
        </w:rPr>
        <w:t xml:space="preserve"> </w:t>
      </w:r>
      <w:r w:rsidRPr="00874DBE">
        <w:rPr>
          <w:rFonts w:ascii="Times New Roman" w:hAnsi="Times New Roman" w:cs="Times New Roman"/>
          <w:b/>
          <w:lang w:val="en-US"/>
        </w:rPr>
        <w:t>and</w:t>
      </w:r>
      <w:r w:rsidRPr="00874DBE">
        <w:rPr>
          <w:rFonts w:ascii="Times New Roman" w:hAnsi="Times New Roman" w:cs="Times New Roman"/>
          <w:lang w:val="en-US"/>
        </w:rPr>
        <w:t xml:space="preserve">, </w:t>
      </w:r>
      <w:r w:rsidRPr="00874DBE">
        <w:rPr>
          <w:rFonts w:ascii="Times New Roman" w:hAnsi="Times New Roman" w:cs="Times New Roman"/>
          <w:u w:val="single"/>
          <w:lang w:val="en-US"/>
        </w:rPr>
        <w:t>when in possession</w:t>
      </w:r>
      <w:r w:rsidRPr="00874DBE">
        <w:rPr>
          <w:rFonts w:ascii="Times New Roman" w:hAnsi="Times New Roman" w:cs="Times New Roman"/>
          <w:lang w:val="en-US"/>
        </w:rPr>
        <w:t xml:space="preserve"> or control of the collateral, the rights, remedies and </w:t>
      </w:r>
      <w:r w:rsidRPr="00874DBE">
        <w:rPr>
          <w:rFonts w:ascii="Times New Roman" w:hAnsi="Times New Roman" w:cs="Times New Roman"/>
          <w:i/>
          <w:u w:val="single"/>
          <w:lang w:val="en-US"/>
        </w:rPr>
        <w:t>duties</w:t>
      </w:r>
      <w:r w:rsidRPr="00874DBE">
        <w:rPr>
          <w:rFonts w:ascii="Times New Roman" w:hAnsi="Times New Roman" w:cs="Times New Roman"/>
          <w:u w:val="single"/>
          <w:lang w:val="en-US"/>
        </w:rPr>
        <w:t xml:space="preserve"> provided in section 17 or 17.1</w:t>
      </w:r>
      <w:r w:rsidRPr="00874DBE">
        <w:rPr>
          <w:rFonts w:ascii="Times New Roman" w:hAnsi="Times New Roman" w:cs="Times New Roman"/>
          <w:lang w:val="en-US"/>
        </w:rPr>
        <w:t>, as the case may be.</w:t>
      </w:r>
    </w:p>
    <w:p w14:paraId="5F50C682" w14:textId="27408A9B" w:rsidR="00441596" w:rsidRPr="00874DBE" w:rsidRDefault="00804720" w:rsidP="00804720">
      <w:pPr>
        <w:pStyle w:val="ListParagraph"/>
        <w:numPr>
          <w:ilvl w:val="0"/>
          <w:numId w:val="82"/>
        </w:numPr>
        <w:rPr>
          <w:rFonts w:ascii="Times New Roman" w:hAnsi="Times New Roman" w:cs="Times New Roman"/>
        </w:rPr>
      </w:pPr>
      <w:r w:rsidRPr="00874DBE">
        <w:rPr>
          <w:rFonts w:ascii="Times New Roman" w:hAnsi="Times New Roman" w:cs="Times New Roman"/>
        </w:rPr>
        <w:t>Debtor in default = precondition</w:t>
      </w:r>
    </w:p>
    <w:p w14:paraId="4376D31A" w14:textId="77777777" w:rsidR="00FF17C5" w:rsidRPr="00874DBE" w:rsidRDefault="00FF17C5" w:rsidP="00FF17C5">
      <w:pPr>
        <w:pStyle w:val="ListParagraph"/>
        <w:numPr>
          <w:ilvl w:val="1"/>
          <w:numId w:val="82"/>
        </w:numPr>
        <w:rPr>
          <w:rFonts w:ascii="Times New Roman" w:hAnsi="Times New Roman" w:cs="Times New Roman"/>
          <w:sz w:val="18"/>
          <w:szCs w:val="18"/>
        </w:rPr>
      </w:pPr>
      <w:r w:rsidRPr="00874DBE">
        <w:rPr>
          <w:rFonts w:ascii="Times New Roman" w:hAnsi="Times New Roman" w:cs="Times New Roman"/>
          <w:sz w:val="18"/>
          <w:szCs w:val="18"/>
        </w:rPr>
        <w:t>Default is where the rights change from a contract to property rights</w:t>
      </w:r>
    </w:p>
    <w:p w14:paraId="3C6FD75E" w14:textId="77777777" w:rsidR="008A050F" w:rsidRPr="00874DBE" w:rsidRDefault="008A050F" w:rsidP="008A050F">
      <w:pPr>
        <w:pStyle w:val="ListParagraph"/>
        <w:numPr>
          <w:ilvl w:val="2"/>
          <w:numId w:val="82"/>
        </w:numPr>
        <w:rPr>
          <w:rFonts w:ascii="Times New Roman" w:hAnsi="Times New Roman" w:cs="Times New Roman"/>
          <w:sz w:val="18"/>
          <w:szCs w:val="18"/>
        </w:rPr>
      </w:pPr>
      <w:r w:rsidRPr="00874DBE">
        <w:rPr>
          <w:rFonts w:ascii="Times New Roman" w:hAnsi="Times New Roman" w:cs="Times New Roman"/>
          <w:sz w:val="18"/>
          <w:szCs w:val="18"/>
        </w:rPr>
        <w:t>Until default, SP only have contractual remedies (cannot look to SP for property remedies)</w:t>
      </w:r>
    </w:p>
    <w:p w14:paraId="72122F8D" w14:textId="340DD925" w:rsidR="00FF17C5" w:rsidRPr="00874DBE" w:rsidRDefault="00C711BC" w:rsidP="00C711BC">
      <w:pPr>
        <w:pStyle w:val="Heading3"/>
      </w:pPr>
      <w:bookmarkStart w:id="43" w:name="_Toc27578788"/>
      <w:r w:rsidRPr="00874DBE">
        <w:t>Part V remedies</w:t>
      </w:r>
      <w:r w:rsidR="006E6333" w:rsidRPr="00874DBE">
        <w:t xml:space="preserve"> (SP)</w:t>
      </w:r>
      <w:bookmarkEnd w:id="43"/>
    </w:p>
    <w:p w14:paraId="39F466BE" w14:textId="73EECA60" w:rsidR="00C711BC" w:rsidRPr="00874DBE" w:rsidRDefault="00346760" w:rsidP="00C711BC">
      <w:pPr>
        <w:pStyle w:val="ListParagraph"/>
        <w:numPr>
          <w:ilvl w:val="0"/>
          <w:numId w:val="82"/>
        </w:numPr>
        <w:rPr>
          <w:rFonts w:ascii="Times New Roman" w:hAnsi="Times New Roman" w:cs="Times New Roman"/>
        </w:rPr>
      </w:pPr>
      <w:r w:rsidRPr="00874DBE">
        <w:rPr>
          <w:rFonts w:ascii="Times New Roman" w:hAnsi="Times New Roman" w:cs="Times New Roman"/>
          <w:color w:val="FF0000"/>
          <w:lang w:val="en-GB"/>
        </w:rPr>
        <w:t xml:space="preserve">62(1)(a) </w:t>
      </w:r>
      <w:r w:rsidR="00C711BC" w:rsidRPr="00874DBE">
        <w:rPr>
          <w:rFonts w:ascii="Times New Roman" w:hAnsi="Times New Roman" w:cs="Times New Roman"/>
          <w:lang w:val="en-GB"/>
        </w:rPr>
        <w:t xml:space="preserve">right to </w:t>
      </w:r>
      <w:r w:rsidR="00C711BC" w:rsidRPr="00874DBE">
        <w:rPr>
          <w:rFonts w:ascii="Times New Roman" w:hAnsi="Times New Roman" w:cs="Times New Roman"/>
          <w:b/>
          <w:lang w:val="en-GB"/>
        </w:rPr>
        <w:t>seize</w:t>
      </w:r>
      <w:r w:rsidR="00C711BC" w:rsidRPr="00874DBE">
        <w:rPr>
          <w:rFonts w:ascii="Times New Roman" w:hAnsi="Times New Roman" w:cs="Times New Roman"/>
          <w:lang w:val="en-GB"/>
        </w:rPr>
        <w:t xml:space="preserve"> collateral</w:t>
      </w:r>
    </w:p>
    <w:p w14:paraId="762671C9" w14:textId="23930FC4" w:rsidR="00C711BC" w:rsidRPr="00874DBE" w:rsidRDefault="00346760" w:rsidP="00AB46D4">
      <w:pPr>
        <w:pStyle w:val="ListParagraph"/>
        <w:numPr>
          <w:ilvl w:val="1"/>
          <w:numId w:val="82"/>
        </w:numPr>
        <w:rPr>
          <w:rFonts w:ascii="Times New Roman" w:hAnsi="Times New Roman" w:cs="Times New Roman"/>
        </w:rPr>
      </w:pPr>
      <w:r w:rsidRPr="00874DBE">
        <w:rPr>
          <w:rFonts w:ascii="Times New Roman" w:hAnsi="Times New Roman" w:cs="Times New Roman"/>
          <w:color w:val="FF0000"/>
          <w:lang w:val="en-US"/>
        </w:rPr>
        <w:t>62(1)</w:t>
      </w:r>
      <w:r w:rsidRPr="00874DBE">
        <w:rPr>
          <w:rFonts w:ascii="Times New Roman" w:hAnsi="Times New Roman" w:cs="Times New Roman"/>
        </w:rPr>
        <w:t xml:space="preserve"> Upon default under a security agreement,</w:t>
      </w:r>
      <w:r w:rsidR="00AB46D4" w:rsidRPr="00874DBE">
        <w:rPr>
          <w:rFonts w:ascii="Times New Roman" w:hAnsi="Times New Roman" w:cs="Times New Roman"/>
        </w:rPr>
        <w:t xml:space="preserve"> </w:t>
      </w:r>
      <w:r w:rsidRPr="00874DBE">
        <w:rPr>
          <w:rFonts w:ascii="Times New Roman" w:hAnsi="Times New Roman" w:cs="Times New Roman"/>
          <w:color w:val="FF0000"/>
        </w:rPr>
        <w:t xml:space="preserve">(a) </w:t>
      </w:r>
      <w:r w:rsidRPr="00874DBE">
        <w:rPr>
          <w:rFonts w:ascii="Times New Roman" w:hAnsi="Times New Roman" w:cs="Times New Roman"/>
        </w:rPr>
        <w:t xml:space="preserve">the secured party has, unless otherwise agreed, the right to take possession of the collateral </w:t>
      </w:r>
      <w:r w:rsidRPr="00874DBE">
        <w:rPr>
          <w:rFonts w:ascii="Times New Roman" w:hAnsi="Times New Roman" w:cs="Times New Roman"/>
          <w:u w:val="single"/>
        </w:rPr>
        <w:t>by any method permitted by law</w:t>
      </w:r>
    </w:p>
    <w:p w14:paraId="5BD08A2C" w14:textId="0A4CC2C0" w:rsidR="005E241A" w:rsidRPr="00874DBE" w:rsidRDefault="003F17B1" w:rsidP="00AB46D4">
      <w:pPr>
        <w:pStyle w:val="ListParagraph"/>
        <w:numPr>
          <w:ilvl w:val="1"/>
          <w:numId w:val="82"/>
        </w:numPr>
        <w:rPr>
          <w:rFonts w:ascii="Times New Roman" w:hAnsi="Times New Roman" w:cs="Times New Roman"/>
        </w:rPr>
      </w:pPr>
      <w:r w:rsidRPr="00874DBE">
        <w:rPr>
          <w:rFonts w:ascii="Times New Roman" w:hAnsi="Times New Roman" w:cs="Times New Roman"/>
        </w:rPr>
        <w:t>You can drive to the debtor’s premises and take the collateral</w:t>
      </w:r>
    </w:p>
    <w:p w14:paraId="3DD801EA" w14:textId="4427110A" w:rsidR="003F17B1" w:rsidRPr="00874DBE" w:rsidRDefault="003F17B1" w:rsidP="00AB46D4">
      <w:pPr>
        <w:pStyle w:val="ListParagraph"/>
        <w:numPr>
          <w:ilvl w:val="1"/>
          <w:numId w:val="82"/>
        </w:numPr>
        <w:rPr>
          <w:rFonts w:ascii="Times New Roman" w:hAnsi="Times New Roman" w:cs="Times New Roman"/>
          <w:u w:val="single"/>
        </w:rPr>
      </w:pPr>
      <w:r w:rsidRPr="00874DBE">
        <w:rPr>
          <w:rFonts w:ascii="Times New Roman" w:hAnsi="Times New Roman" w:cs="Times New Roman"/>
          <w:u w:val="single"/>
        </w:rPr>
        <w:t>Can you use force?</w:t>
      </w:r>
    </w:p>
    <w:p w14:paraId="65BA321D" w14:textId="11D70225" w:rsidR="003F17B1" w:rsidRPr="00874DBE" w:rsidRDefault="003F17B1" w:rsidP="003F17B1">
      <w:pPr>
        <w:pStyle w:val="ListParagraph"/>
        <w:numPr>
          <w:ilvl w:val="2"/>
          <w:numId w:val="82"/>
        </w:numPr>
        <w:rPr>
          <w:rFonts w:ascii="Times New Roman" w:hAnsi="Times New Roman" w:cs="Times New Roman"/>
        </w:rPr>
      </w:pPr>
      <w:r w:rsidRPr="00874DBE">
        <w:rPr>
          <w:rFonts w:ascii="Times New Roman" w:hAnsi="Times New Roman" w:cs="Times New Roman"/>
        </w:rPr>
        <w:t>A little but not a lot</w:t>
      </w:r>
      <w:r w:rsidR="00866C4C" w:rsidRPr="00874DBE">
        <w:rPr>
          <w:rFonts w:ascii="Times New Roman" w:hAnsi="Times New Roman" w:cs="Times New Roman"/>
        </w:rPr>
        <w:t xml:space="preserve"> </w:t>
      </w:r>
      <w:r w:rsidR="00866C4C" w:rsidRPr="00874DBE">
        <w:rPr>
          <w:rFonts w:ascii="Times New Roman" w:hAnsi="Times New Roman" w:cs="Times New Roman"/>
        </w:rPr>
        <w:sym w:font="Wingdings" w:char="F0E0"/>
      </w:r>
      <w:r w:rsidR="00866C4C" w:rsidRPr="00874DBE">
        <w:rPr>
          <w:rFonts w:ascii="Times New Roman" w:hAnsi="Times New Roman" w:cs="Times New Roman"/>
        </w:rPr>
        <w:t xml:space="preserve"> so long as you don’t “breach the peace”</w:t>
      </w:r>
    </w:p>
    <w:p w14:paraId="597C7D51" w14:textId="3D5DB3E2" w:rsidR="003F17B1" w:rsidRPr="00874DBE" w:rsidRDefault="003F17B1" w:rsidP="003F17B1">
      <w:pPr>
        <w:pStyle w:val="ListParagraph"/>
        <w:numPr>
          <w:ilvl w:val="2"/>
          <w:numId w:val="82"/>
        </w:numPr>
        <w:rPr>
          <w:rFonts w:ascii="Times New Roman" w:hAnsi="Times New Roman" w:cs="Times New Roman"/>
        </w:rPr>
      </w:pPr>
      <w:r w:rsidRPr="00874DBE">
        <w:rPr>
          <w:rFonts w:ascii="Times New Roman" w:hAnsi="Times New Roman" w:cs="Times New Roman"/>
        </w:rPr>
        <w:t xml:space="preserve">R v </w:t>
      </w:r>
      <w:proofErr w:type="spellStart"/>
      <w:r w:rsidRPr="00874DBE">
        <w:rPr>
          <w:rFonts w:ascii="Times New Roman" w:hAnsi="Times New Roman" w:cs="Times New Roman"/>
        </w:rPr>
        <w:t>Duccett</w:t>
      </w:r>
      <w:proofErr w:type="spellEnd"/>
    </w:p>
    <w:p w14:paraId="102CC727" w14:textId="77777777" w:rsidR="003F17B1" w:rsidRPr="00874DBE" w:rsidRDefault="003F17B1" w:rsidP="003F17B1">
      <w:pPr>
        <w:pStyle w:val="ListParagraph"/>
        <w:numPr>
          <w:ilvl w:val="3"/>
          <w:numId w:val="82"/>
        </w:numPr>
        <w:rPr>
          <w:rFonts w:ascii="Times New Roman" w:hAnsi="Times New Roman" w:cs="Times New Roman"/>
        </w:rPr>
      </w:pPr>
      <w:r w:rsidRPr="00874DBE">
        <w:rPr>
          <w:rFonts w:ascii="Times New Roman" w:hAnsi="Times New Roman" w:cs="Times New Roman"/>
          <w:lang w:val="en-US"/>
        </w:rPr>
        <w:t>SP can lawfully recover goods as long as they don’t “breach the peace”</w:t>
      </w:r>
    </w:p>
    <w:p w14:paraId="09C7FB77" w14:textId="77777777" w:rsidR="003F17B1" w:rsidRPr="00874DBE" w:rsidRDefault="003F17B1" w:rsidP="003F17B1">
      <w:pPr>
        <w:pStyle w:val="ListParagraph"/>
        <w:numPr>
          <w:ilvl w:val="3"/>
          <w:numId w:val="82"/>
        </w:numPr>
        <w:rPr>
          <w:rFonts w:ascii="Times New Roman" w:hAnsi="Times New Roman" w:cs="Times New Roman"/>
        </w:rPr>
      </w:pPr>
      <w:r w:rsidRPr="00874DBE">
        <w:rPr>
          <w:rFonts w:ascii="Times New Roman" w:hAnsi="Times New Roman" w:cs="Times New Roman"/>
          <w:u w:val="single"/>
          <w:lang w:val="en-US"/>
        </w:rPr>
        <w:t>If you enter a premises lawfully but then if you use force, your actions are likely illegal</w:t>
      </w:r>
    </w:p>
    <w:p w14:paraId="4ECAAC22" w14:textId="287CAFE9" w:rsidR="003F17B1" w:rsidRPr="00874DBE" w:rsidRDefault="003F17B1" w:rsidP="003F17B1">
      <w:pPr>
        <w:pStyle w:val="ListParagraph"/>
        <w:numPr>
          <w:ilvl w:val="3"/>
          <w:numId w:val="82"/>
        </w:numPr>
        <w:rPr>
          <w:rFonts w:ascii="Times New Roman" w:hAnsi="Times New Roman" w:cs="Times New Roman"/>
        </w:rPr>
      </w:pPr>
      <w:r w:rsidRPr="00874DBE">
        <w:rPr>
          <w:rFonts w:ascii="Times New Roman" w:hAnsi="Times New Roman" w:cs="Times New Roman"/>
          <w:i/>
          <w:iCs/>
          <w:u w:val="single"/>
          <w:lang w:val="en-US"/>
        </w:rPr>
        <w:t>If the debtor refuses to give you possession, you should abandon the attempt and seek an order under s 67</w:t>
      </w:r>
    </w:p>
    <w:p w14:paraId="7016589E" w14:textId="2F5E9BA7" w:rsidR="00C711BC" w:rsidRPr="00874DBE" w:rsidRDefault="004E5A0D" w:rsidP="00C711BC">
      <w:pPr>
        <w:pStyle w:val="ListParagraph"/>
        <w:numPr>
          <w:ilvl w:val="0"/>
          <w:numId w:val="82"/>
        </w:numPr>
        <w:rPr>
          <w:rFonts w:ascii="Times New Roman" w:hAnsi="Times New Roman" w:cs="Times New Roman"/>
        </w:rPr>
      </w:pPr>
      <w:r w:rsidRPr="00874DBE">
        <w:rPr>
          <w:rFonts w:ascii="Times New Roman" w:hAnsi="Times New Roman" w:cs="Times New Roman"/>
          <w:color w:val="FF0000"/>
          <w:lang w:val="en-GB"/>
        </w:rPr>
        <w:t xml:space="preserve">63 </w:t>
      </w:r>
      <w:r w:rsidR="00C711BC" w:rsidRPr="00874DBE">
        <w:rPr>
          <w:rFonts w:ascii="Times New Roman" w:hAnsi="Times New Roman" w:cs="Times New Roman"/>
          <w:lang w:val="en-GB"/>
        </w:rPr>
        <w:t xml:space="preserve">right to </w:t>
      </w:r>
      <w:r w:rsidR="00C711BC" w:rsidRPr="00874DBE">
        <w:rPr>
          <w:rFonts w:ascii="Times New Roman" w:hAnsi="Times New Roman" w:cs="Times New Roman"/>
          <w:b/>
          <w:lang w:val="en-GB"/>
        </w:rPr>
        <w:t>dispose</w:t>
      </w:r>
      <w:r w:rsidR="00C711BC" w:rsidRPr="00874DBE">
        <w:rPr>
          <w:rFonts w:ascii="Times New Roman" w:hAnsi="Times New Roman" w:cs="Times New Roman"/>
          <w:lang w:val="en-GB"/>
        </w:rPr>
        <w:t xml:space="preserve"> of collateral</w:t>
      </w:r>
    </w:p>
    <w:p w14:paraId="74CC822C" w14:textId="52355F3D" w:rsidR="00760FFF" w:rsidRPr="00874DBE" w:rsidRDefault="00760FFF" w:rsidP="00760FFF">
      <w:pPr>
        <w:pStyle w:val="ListParagraph"/>
        <w:numPr>
          <w:ilvl w:val="1"/>
          <w:numId w:val="82"/>
        </w:numPr>
        <w:rPr>
          <w:rFonts w:ascii="Times New Roman" w:hAnsi="Times New Roman" w:cs="Times New Roman"/>
          <w:sz w:val="18"/>
          <w:szCs w:val="18"/>
        </w:rPr>
      </w:pPr>
      <w:r w:rsidRPr="00874DBE">
        <w:rPr>
          <w:rFonts w:ascii="Times New Roman" w:hAnsi="Times New Roman" w:cs="Times New Roman"/>
          <w:color w:val="FF0000"/>
          <w:sz w:val="18"/>
          <w:szCs w:val="18"/>
        </w:rPr>
        <w:t xml:space="preserve">63(1) </w:t>
      </w:r>
      <w:r w:rsidRPr="00874DBE">
        <w:rPr>
          <w:rFonts w:ascii="Times New Roman" w:hAnsi="Times New Roman" w:cs="Times New Roman"/>
          <w:sz w:val="18"/>
          <w:szCs w:val="18"/>
        </w:rPr>
        <w:t>Upon default under a security agreement, the secured party may dispose of any of the collateral in its condition either before or after any commercially reasonable repair, processing or preparation for disposition, and the proceeds of the disposition shall be applied consecutively to,</w:t>
      </w:r>
    </w:p>
    <w:p w14:paraId="097C1F89" w14:textId="53EAC739" w:rsidR="00760FFF" w:rsidRPr="00874DBE" w:rsidRDefault="00760FFF" w:rsidP="00760FFF">
      <w:pPr>
        <w:pStyle w:val="ListParagraph"/>
        <w:numPr>
          <w:ilvl w:val="1"/>
          <w:numId w:val="82"/>
        </w:numPr>
        <w:rPr>
          <w:rFonts w:ascii="Times New Roman" w:hAnsi="Times New Roman" w:cs="Times New Roman"/>
          <w:sz w:val="18"/>
          <w:szCs w:val="18"/>
        </w:rPr>
      </w:pPr>
      <w:r w:rsidRPr="00874DBE">
        <w:rPr>
          <w:rFonts w:ascii="Times New Roman" w:hAnsi="Times New Roman" w:cs="Times New Roman"/>
          <w:sz w:val="18"/>
          <w:szCs w:val="18"/>
        </w:rPr>
        <w:t>(a) the reasonable expenses of the secured party, including the cost of insurance and payment of taxes and other charges incurred in retaking, holding, repairing, processing and preparing for disposition and disposing of the collateral and, to the extent provided for in the security agreement, any other reasonable expenses incurred by the secured party; and</w:t>
      </w:r>
    </w:p>
    <w:p w14:paraId="1995BBD5" w14:textId="4567A450" w:rsidR="00760FFF" w:rsidRPr="00874DBE" w:rsidRDefault="00760FFF" w:rsidP="00760FFF">
      <w:pPr>
        <w:pStyle w:val="ListParagraph"/>
        <w:numPr>
          <w:ilvl w:val="1"/>
          <w:numId w:val="82"/>
        </w:numPr>
        <w:rPr>
          <w:rFonts w:ascii="Times New Roman" w:hAnsi="Times New Roman" w:cs="Times New Roman"/>
          <w:sz w:val="18"/>
          <w:szCs w:val="18"/>
        </w:rPr>
      </w:pPr>
      <w:r w:rsidRPr="00874DBE">
        <w:rPr>
          <w:rFonts w:ascii="Times New Roman" w:hAnsi="Times New Roman" w:cs="Times New Roman"/>
          <w:sz w:val="18"/>
          <w:szCs w:val="18"/>
        </w:rPr>
        <w:t>(b) the satisfaction of the obligation secured by the security interest of the party making the disposition,</w:t>
      </w:r>
    </w:p>
    <w:p w14:paraId="42474906" w14:textId="2801C90B" w:rsidR="00760FFF" w:rsidRPr="00874DBE" w:rsidRDefault="00760FFF" w:rsidP="00760FFF">
      <w:pPr>
        <w:pStyle w:val="ListParagraph"/>
        <w:numPr>
          <w:ilvl w:val="1"/>
          <w:numId w:val="82"/>
        </w:numPr>
        <w:rPr>
          <w:rFonts w:ascii="Times New Roman" w:hAnsi="Times New Roman" w:cs="Times New Roman"/>
          <w:sz w:val="18"/>
          <w:szCs w:val="18"/>
        </w:rPr>
      </w:pPr>
      <w:r w:rsidRPr="00874DBE">
        <w:rPr>
          <w:rFonts w:ascii="Times New Roman" w:hAnsi="Times New Roman" w:cs="Times New Roman"/>
          <w:sz w:val="18"/>
          <w:szCs w:val="18"/>
        </w:rPr>
        <w:t xml:space="preserve">and the </w:t>
      </w:r>
      <w:r w:rsidRPr="00874DBE">
        <w:rPr>
          <w:rFonts w:ascii="Times New Roman" w:hAnsi="Times New Roman" w:cs="Times New Roman"/>
          <w:sz w:val="18"/>
          <w:szCs w:val="18"/>
          <w:u w:val="single"/>
        </w:rPr>
        <w:t>surplus, if any, shall be dealt with in accordance with section 64</w:t>
      </w:r>
    </w:p>
    <w:p w14:paraId="223BCE21" w14:textId="11B443D3" w:rsidR="00C711BC" w:rsidRPr="00874DBE" w:rsidRDefault="004E5A0D" w:rsidP="004E5A0D">
      <w:pPr>
        <w:pStyle w:val="ListParagraph"/>
        <w:numPr>
          <w:ilvl w:val="1"/>
          <w:numId w:val="82"/>
        </w:numPr>
        <w:rPr>
          <w:rFonts w:ascii="Times New Roman" w:hAnsi="Times New Roman" w:cs="Times New Roman"/>
        </w:rPr>
      </w:pPr>
      <w:r w:rsidRPr="00874DBE">
        <w:rPr>
          <w:rFonts w:ascii="Times New Roman" w:hAnsi="Times New Roman" w:cs="Times New Roman"/>
          <w:color w:val="FF0000"/>
          <w:lang w:val="en-GB"/>
        </w:rPr>
        <w:lastRenderedPageBreak/>
        <w:t xml:space="preserve">63(2) </w:t>
      </w:r>
      <w:r w:rsidRPr="00874DBE">
        <w:rPr>
          <w:rFonts w:ascii="Times New Roman" w:hAnsi="Times New Roman" w:cs="Times New Roman"/>
        </w:rPr>
        <w:t xml:space="preserve">Collateral may be disposed of in whole or in part, and any such disposition may be by public sale, private sale, lease or otherwise and, subject to subsection (4), may be made at any time and place and on any terms so long as every aspect of the disposition is </w:t>
      </w:r>
      <w:r w:rsidRPr="00874DBE">
        <w:rPr>
          <w:rFonts w:ascii="Times New Roman" w:hAnsi="Times New Roman" w:cs="Times New Roman"/>
          <w:i/>
          <w:u w:val="single"/>
        </w:rPr>
        <w:t>commercially reasonable</w:t>
      </w:r>
    </w:p>
    <w:p w14:paraId="09960ECC" w14:textId="77777777" w:rsidR="008C6261" w:rsidRPr="00874DBE" w:rsidRDefault="008C6261" w:rsidP="008C6261">
      <w:pPr>
        <w:pStyle w:val="ListParagraph"/>
        <w:numPr>
          <w:ilvl w:val="2"/>
          <w:numId w:val="82"/>
        </w:numPr>
        <w:rPr>
          <w:rFonts w:ascii="Times New Roman" w:hAnsi="Times New Roman" w:cs="Times New Roman"/>
        </w:rPr>
      </w:pPr>
      <w:r w:rsidRPr="00874DBE">
        <w:rPr>
          <w:rFonts w:ascii="Times New Roman" w:hAnsi="Times New Roman" w:cs="Times New Roman"/>
        </w:rPr>
        <w:t>If public sale, then easier to argue that it is commercially reasonable</w:t>
      </w:r>
    </w:p>
    <w:p w14:paraId="5CC26EEA" w14:textId="77777777" w:rsidR="008C6261" w:rsidRPr="00874DBE" w:rsidRDefault="008C6261" w:rsidP="008C6261">
      <w:pPr>
        <w:pStyle w:val="ListParagraph"/>
        <w:numPr>
          <w:ilvl w:val="2"/>
          <w:numId w:val="82"/>
        </w:numPr>
        <w:rPr>
          <w:rFonts w:ascii="Times New Roman" w:hAnsi="Times New Roman" w:cs="Times New Roman"/>
        </w:rPr>
      </w:pPr>
      <w:r w:rsidRPr="00874DBE">
        <w:rPr>
          <w:rFonts w:ascii="Times New Roman" w:hAnsi="Times New Roman" w:cs="Times New Roman"/>
        </w:rPr>
        <w:t>If private sale, then getting 2-3 appraisals are good practice to prove that it is commercially reasonable</w:t>
      </w:r>
    </w:p>
    <w:p w14:paraId="2A25F9CD" w14:textId="77777777" w:rsidR="008C6261" w:rsidRPr="00874DBE" w:rsidRDefault="008C6261" w:rsidP="008C6261">
      <w:pPr>
        <w:pStyle w:val="ListParagraph"/>
        <w:numPr>
          <w:ilvl w:val="2"/>
          <w:numId w:val="82"/>
        </w:numPr>
        <w:rPr>
          <w:rFonts w:ascii="Times New Roman" w:hAnsi="Times New Roman" w:cs="Times New Roman"/>
        </w:rPr>
      </w:pPr>
      <w:r w:rsidRPr="00874DBE">
        <w:rPr>
          <w:rFonts w:ascii="Times New Roman" w:hAnsi="Times New Roman" w:cs="Times New Roman"/>
        </w:rPr>
        <w:t>Must think about a lot: interest in collateral? Perishable? Diminishing in value? Likely that debtor will redeem collateral? Etc.</w:t>
      </w:r>
    </w:p>
    <w:p w14:paraId="0DECEB71" w14:textId="77777777" w:rsidR="008C6261" w:rsidRPr="00874DBE" w:rsidRDefault="008C6261" w:rsidP="008C6261">
      <w:pPr>
        <w:pStyle w:val="ListParagraph"/>
        <w:numPr>
          <w:ilvl w:val="2"/>
          <w:numId w:val="82"/>
        </w:numPr>
        <w:rPr>
          <w:rFonts w:ascii="Times New Roman" w:hAnsi="Times New Roman" w:cs="Times New Roman"/>
        </w:rPr>
      </w:pPr>
      <w:r w:rsidRPr="00874DBE">
        <w:rPr>
          <w:rFonts w:ascii="Times New Roman" w:hAnsi="Times New Roman" w:cs="Times New Roman"/>
        </w:rPr>
        <w:t>If there is a deficiency after the sale, you are an unsecured creditor for the deficiency</w:t>
      </w:r>
    </w:p>
    <w:p w14:paraId="4B9AB81D" w14:textId="1F571B61" w:rsidR="008C6261" w:rsidRPr="00874DBE" w:rsidRDefault="008C6261" w:rsidP="008C6261">
      <w:pPr>
        <w:pStyle w:val="ListParagraph"/>
        <w:numPr>
          <w:ilvl w:val="2"/>
          <w:numId w:val="82"/>
        </w:numPr>
        <w:rPr>
          <w:rFonts w:ascii="Times New Roman" w:hAnsi="Times New Roman" w:cs="Times New Roman"/>
        </w:rPr>
      </w:pPr>
      <w:r w:rsidRPr="00874DBE">
        <w:rPr>
          <w:rFonts w:ascii="Times New Roman" w:hAnsi="Times New Roman" w:cs="Times New Roman"/>
        </w:rPr>
        <w:t>If there is a surplus, the money must go to the debtor (or to any other secured parties waiting). If you don’t know who is entitled to the money, pay it into court</w:t>
      </w:r>
    </w:p>
    <w:p w14:paraId="692AD7D8" w14:textId="1E257358" w:rsidR="00760FFF" w:rsidRPr="00874DBE" w:rsidRDefault="00760FFF" w:rsidP="004E5A0D">
      <w:pPr>
        <w:pStyle w:val="ListParagraph"/>
        <w:numPr>
          <w:ilvl w:val="1"/>
          <w:numId w:val="82"/>
        </w:numPr>
        <w:rPr>
          <w:rFonts w:ascii="Times New Roman" w:hAnsi="Times New Roman" w:cs="Times New Roman"/>
        </w:rPr>
      </w:pPr>
      <w:r w:rsidRPr="00874DBE">
        <w:rPr>
          <w:rFonts w:ascii="Times New Roman" w:hAnsi="Times New Roman" w:cs="Times New Roman"/>
          <w:color w:val="FF0000"/>
          <w:lang w:val="en-GB"/>
        </w:rPr>
        <w:t xml:space="preserve">63(3) </w:t>
      </w:r>
      <w:r w:rsidRPr="00874DBE">
        <w:rPr>
          <w:rFonts w:ascii="Times New Roman" w:hAnsi="Times New Roman" w:cs="Times New Roman"/>
          <w:lang w:val="en-GB"/>
        </w:rPr>
        <w:t>SP’s right to delay disposition of collateral, so long as it is commercially reasonable (e.g. perishable product may not be commercially reasonable)</w:t>
      </w:r>
    </w:p>
    <w:p w14:paraId="172FCBBF" w14:textId="7A5D5107" w:rsidR="00C711BC" w:rsidRPr="00874DBE" w:rsidRDefault="00760FFF" w:rsidP="004E5A0D">
      <w:pPr>
        <w:pStyle w:val="ListParagraph"/>
        <w:numPr>
          <w:ilvl w:val="1"/>
          <w:numId w:val="82"/>
        </w:numPr>
        <w:rPr>
          <w:rFonts w:ascii="Times New Roman" w:hAnsi="Times New Roman" w:cs="Times New Roman"/>
        </w:rPr>
      </w:pPr>
      <w:r w:rsidRPr="00874DBE">
        <w:rPr>
          <w:rFonts w:ascii="Times New Roman" w:hAnsi="Times New Roman" w:cs="Times New Roman"/>
          <w:color w:val="FF0000"/>
          <w:lang w:val="en-GB"/>
        </w:rPr>
        <w:t xml:space="preserve">63(4) </w:t>
      </w:r>
      <w:r w:rsidR="00A1232E" w:rsidRPr="00874DBE">
        <w:rPr>
          <w:rFonts w:ascii="Times New Roman" w:hAnsi="Times New Roman" w:cs="Times New Roman"/>
          <w:lang w:val="en-GB"/>
        </w:rPr>
        <w:t>Must give</w:t>
      </w:r>
      <w:r w:rsidR="0044290D" w:rsidRPr="00874DBE">
        <w:rPr>
          <w:rFonts w:ascii="Times New Roman" w:hAnsi="Times New Roman" w:cs="Times New Roman"/>
          <w:lang w:val="en-GB"/>
        </w:rPr>
        <w:t xml:space="preserve"> </w:t>
      </w:r>
      <w:r w:rsidR="0044290D" w:rsidRPr="00874DBE">
        <w:rPr>
          <w:rFonts w:ascii="Times New Roman" w:hAnsi="Times New Roman" w:cs="Times New Roman"/>
          <w:u w:val="single"/>
          <w:lang w:val="en-GB"/>
        </w:rPr>
        <w:t xml:space="preserve">15 </w:t>
      </w:r>
      <w:proofErr w:type="spellStart"/>
      <w:r w:rsidR="0044290D" w:rsidRPr="00874DBE">
        <w:rPr>
          <w:rFonts w:ascii="Times New Roman" w:hAnsi="Times New Roman" w:cs="Times New Roman"/>
          <w:u w:val="single"/>
          <w:lang w:val="en-GB"/>
        </w:rPr>
        <w:t>days</w:t>
      </w:r>
      <w:proofErr w:type="spellEnd"/>
      <w:r w:rsidR="0044290D" w:rsidRPr="00874DBE">
        <w:rPr>
          <w:rFonts w:ascii="Times New Roman" w:hAnsi="Times New Roman" w:cs="Times New Roman"/>
          <w:lang w:val="en-GB"/>
        </w:rPr>
        <w:t xml:space="preserve"> written</w:t>
      </w:r>
      <w:r w:rsidR="00A1232E" w:rsidRPr="00874DBE">
        <w:rPr>
          <w:rFonts w:ascii="Times New Roman" w:hAnsi="Times New Roman" w:cs="Times New Roman"/>
          <w:lang w:val="en-GB"/>
        </w:rPr>
        <w:t xml:space="preserve"> </w:t>
      </w:r>
      <w:r w:rsidR="00A1232E" w:rsidRPr="00874DBE">
        <w:rPr>
          <w:rFonts w:ascii="Times New Roman" w:hAnsi="Times New Roman" w:cs="Times New Roman"/>
          <w:u w:val="single"/>
          <w:lang w:val="en-GB"/>
        </w:rPr>
        <w:t>notice</w:t>
      </w:r>
      <w:r w:rsidR="00A1232E" w:rsidRPr="00874DBE">
        <w:rPr>
          <w:rFonts w:ascii="Times New Roman" w:hAnsi="Times New Roman" w:cs="Times New Roman"/>
          <w:lang w:val="en-GB"/>
        </w:rPr>
        <w:t xml:space="preserve"> of the sale</w:t>
      </w:r>
    </w:p>
    <w:p w14:paraId="24D10838" w14:textId="17C4069E" w:rsidR="0044290D" w:rsidRPr="00874DBE" w:rsidRDefault="0044290D" w:rsidP="0044290D">
      <w:pPr>
        <w:pStyle w:val="ListParagraph"/>
        <w:numPr>
          <w:ilvl w:val="2"/>
          <w:numId w:val="82"/>
        </w:numPr>
        <w:rPr>
          <w:rFonts w:ascii="Times New Roman" w:hAnsi="Times New Roman" w:cs="Times New Roman"/>
        </w:rPr>
      </w:pPr>
      <w:r w:rsidRPr="00874DBE">
        <w:rPr>
          <w:rFonts w:ascii="Times New Roman" w:hAnsi="Times New Roman" w:cs="Times New Roman"/>
        </w:rPr>
        <w:t>(a) the debtor who owes payment or performance of the obligation secured;</w:t>
      </w:r>
    </w:p>
    <w:p w14:paraId="4BD8ACD1" w14:textId="7BC3316C" w:rsidR="0044290D" w:rsidRPr="00874DBE" w:rsidRDefault="0044290D" w:rsidP="0044290D">
      <w:pPr>
        <w:pStyle w:val="ListParagraph"/>
        <w:numPr>
          <w:ilvl w:val="2"/>
          <w:numId w:val="82"/>
        </w:numPr>
        <w:rPr>
          <w:rFonts w:ascii="Times New Roman" w:hAnsi="Times New Roman" w:cs="Times New Roman"/>
        </w:rPr>
      </w:pPr>
      <w:r w:rsidRPr="00874DBE">
        <w:rPr>
          <w:rFonts w:ascii="Times New Roman" w:hAnsi="Times New Roman" w:cs="Times New Roman"/>
        </w:rPr>
        <w:t>(b) every person who is known by the secured party, before the date that the notice is served on the debtor, to be an owner of the collateral or an obligor who may owe payment or performance of the obligation secured, including any person who is contingently liable as a guarantor or otherwise of the obligation secured;</w:t>
      </w:r>
    </w:p>
    <w:p w14:paraId="5F03C646" w14:textId="1646A531" w:rsidR="0044290D" w:rsidRPr="00874DBE" w:rsidRDefault="0044290D" w:rsidP="0044290D">
      <w:pPr>
        <w:pStyle w:val="ListParagraph"/>
        <w:numPr>
          <w:ilvl w:val="2"/>
          <w:numId w:val="82"/>
        </w:numPr>
        <w:rPr>
          <w:rFonts w:ascii="Times New Roman" w:hAnsi="Times New Roman" w:cs="Times New Roman"/>
        </w:rPr>
      </w:pPr>
      <w:r w:rsidRPr="00874DBE">
        <w:rPr>
          <w:rFonts w:ascii="Times New Roman" w:hAnsi="Times New Roman" w:cs="Times New Roman"/>
        </w:rPr>
        <w:t>(c) every person who has a security interest in the collateral and whose interest,</w:t>
      </w:r>
    </w:p>
    <w:p w14:paraId="0B99A073" w14:textId="4351A1A7" w:rsidR="0044290D" w:rsidRPr="00874DBE" w:rsidRDefault="0044290D" w:rsidP="0044290D">
      <w:pPr>
        <w:pStyle w:val="ListParagraph"/>
        <w:numPr>
          <w:ilvl w:val="3"/>
          <w:numId w:val="82"/>
        </w:numPr>
        <w:rPr>
          <w:rFonts w:ascii="Times New Roman" w:hAnsi="Times New Roman" w:cs="Times New Roman"/>
        </w:rPr>
      </w:pPr>
      <w:r w:rsidRPr="00874DBE">
        <w:rPr>
          <w:rFonts w:ascii="Times New Roman" w:hAnsi="Times New Roman" w:cs="Times New Roman"/>
        </w:rPr>
        <w:t>(</w:t>
      </w:r>
      <w:proofErr w:type="spellStart"/>
      <w:r w:rsidRPr="00874DBE">
        <w:rPr>
          <w:rFonts w:ascii="Times New Roman" w:hAnsi="Times New Roman" w:cs="Times New Roman"/>
        </w:rPr>
        <w:t>i</w:t>
      </w:r>
      <w:proofErr w:type="spellEnd"/>
      <w:r w:rsidRPr="00874DBE">
        <w:rPr>
          <w:rFonts w:ascii="Times New Roman" w:hAnsi="Times New Roman" w:cs="Times New Roman"/>
        </w:rPr>
        <w:t>) was perfected by possession, the continuance of which was prevented by the secured party who has taken possession of the collateral, or</w:t>
      </w:r>
    </w:p>
    <w:p w14:paraId="4F7C47C6" w14:textId="25AC9E8C" w:rsidR="0044290D" w:rsidRPr="00874DBE" w:rsidRDefault="0044290D" w:rsidP="0044290D">
      <w:pPr>
        <w:pStyle w:val="ListParagraph"/>
        <w:numPr>
          <w:ilvl w:val="3"/>
          <w:numId w:val="82"/>
        </w:numPr>
        <w:rPr>
          <w:rFonts w:ascii="Times New Roman" w:hAnsi="Times New Roman" w:cs="Times New Roman"/>
        </w:rPr>
      </w:pPr>
      <w:r w:rsidRPr="00874DBE">
        <w:rPr>
          <w:rFonts w:ascii="Times New Roman" w:hAnsi="Times New Roman" w:cs="Times New Roman"/>
        </w:rPr>
        <w:t>(ii) is perfected by registration before the date the notice is served on the debtor;</w:t>
      </w:r>
    </w:p>
    <w:p w14:paraId="0FF769C2" w14:textId="6DDA4F7E" w:rsidR="008C6261" w:rsidRPr="00874DBE" w:rsidRDefault="0044290D" w:rsidP="0044290D">
      <w:pPr>
        <w:pStyle w:val="ListParagraph"/>
        <w:numPr>
          <w:ilvl w:val="2"/>
          <w:numId w:val="82"/>
        </w:numPr>
        <w:rPr>
          <w:rFonts w:ascii="Times New Roman" w:hAnsi="Times New Roman" w:cs="Times New Roman"/>
        </w:rPr>
      </w:pPr>
      <w:r w:rsidRPr="00874DBE">
        <w:rPr>
          <w:rFonts w:ascii="Times New Roman" w:hAnsi="Times New Roman" w:cs="Times New Roman"/>
        </w:rPr>
        <w:t>(d) every person with an interest in the collateral who has delivered a written notice to the secured party of the interest in the collateral before the date that the notice is served on the debtor.</w:t>
      </w:r>
    </w:p>
    <w:p w14:paraId="08A5B79F" w14:textId="7BD137AA" w:rsidR="00C711BC" w:rsidRPr="00874DBE" w:rsidRDefault="00F12BE4" w:rsidP="004E5A0D">
      <w:pPr>
        <w:pStyle w:val="ListParagraph"/>
        <w:numPr>
          <w:ilvl w:val="1"/>
          <w:numId w:val="82"/>
        </w:numPr>
        <w:rPr>
          <w:rFonts w:ascii="Times New Roman" w:hAnsi="Times New Roman" w:cs="Times New Roman"/>
        </w:rPr>
      </w:pPr>
      <w:r w:rsidRPr="00874DBE">
        <w:rPr>
          <w:rFonts w:ascii="Times New Roman" w:hAnsi="Times New Roman" w:cs="Times New Roman"/>
          <w:color w:val="FF0000"/>
        </w:rPr>
        <w:t xml:space="preserve">63(5) </w:t>
      </w:r>
      <w:r w:rsidRPr="00874DBE">
        <w:rPr>
          <w:rFonts w:ascii="Times New Roman" w:hAnsi="Times New Roman" w:cs="Times New Roman"/>
        </w:rPr>
        <w:t>notice shall set out … see section</w:t>
      </w:r>
    </w:p>
    <w:p w14:paraId="022F740C" w14:textId="77777777"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description of collateral</w:t>
      </w:r>
    </w:p>
    <w:p w14:paraId="7183A2DC" w14:textId="77777777"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 xml:space="preserve"> amount owing</w:t>
      </w:r>
    </w:p>
    <w:p w14:paraId="620BBC19" w14:textId="77777777"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 xml:space="preserve"> total expenses incurred (or estimate)</w:t>
      </w:r>
    </w:p>
    <w:p w14:paraId="773BE452" w14:textId="77777777"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 xml:space="preserve"> statement that debtor may redeem</w:t>
      </w:r>
    </w:p>
    <w:p w14:paraId="4FB30471" w14:textId="77777777"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 xml:space="preserve"> statement that collateral will be sold</w:t>
      </w:r>
    </w:p>
    <w:p w14:paraId="24518047" w14:textId="5A977B80" w:rsidR="007C0ADA" w:rsidRPr="00874DBE" w:rsidRDefault="007C0ADA" w:rsidP="007C0ADA">
      <w:pPr>
        <w:pStyle w:val="ListParagraph"/>
        <w:numPr>
          <w:ilvl w:val="2"/>
          <w:numId w:val="82"/>
        </w:numPr>
        <w:rPr>
          <w:rFonts w:ascii="Times New Roman" w:hAnsi="Times New Roman" w:cs="Times New Roman"/>
        </w:rPr>
      </w:pPr>
      <w:r w:rsidRPr="00874DBE">
        <w:rPr>
          <w:rFonts w:ascii="Times New Roman" w:hAnsi="Times New Roman" w:cs="Times New Roman"/>
          <w:lang w:val="en-GB"/>
        </w:rPr>
        <w:t xml:space="preserve"> date, time and place of sale</w:t>
      </w:r>
    </w:p>
    <w:p w14:paraId="2EA2C94A" w14:textId="5FA73CEF" w:rsidR="00C711BC" w:rsidRPr="00874DBE" w:rsidRDefault="005835D6" w:rsidP="0062751B">
      <w:pPr>
        <w:pStyle w:val="ListParagraph"/>
        <w:numPr>
          <w:ilvl w:val="1"/>
          <w:numId w:val="82"/>
        </w:numPr>
        <w:rPr>
          <w:rFonts w:ascii="Times New Roman" w:hAnsi="Times New Roman" w:cs="Times New Roman"/>
        </w:rPr>
      </w:pPr>
      <w:r w:rsidRPr="00874DBE">
        <w:rPr>
          <w:rFonts w:ascii="Times New Roman" w:hAnsi="Times New Roman" w:cs="Times New Roman"/>
          <w:color w:val="FF0000"/>
        </w:rPr>
        <w:t xml:space="preserve">63(7) </w:t>
      </w:r>
      <w:r w:rsidR="00C02CAC" w:rsidRPr="00874DBE">
        <w:rPr>
          <w:rFonts w:ascii="Times New Roman" w:hAnsi="Times New Roman" w:cs="Times New Roman"/>
        </w:rPr>
        <w:t xml:space="preserve">circumstances where </w:t>
      </w:r>
      <w:r w:rsidRPr="00874DBE">
        <w:rPr>
          <w:rFonts w:ascii="Times New Roman" w:hAnsi="Times New Roman" w:cs="Times New Roman"/>
        </w:rPr>
        <w:t xml:space="preserve">notice </w:t>
      </w:r>
      <w:r w:rsidRPr="00874DBE">
        <w:rPr>
          <w:rFonts w:ascii="Times New Roman" w:hAnsi="Times New Roman" w:cs="Times New Roman"/>
          <w:b/>
          <w:u w:val="single"/>
        </w:rPr>
        <w:t>not</w:t>
      </w:r>
      <w:r w:rsidRPr="00874DBE">
        <w:rPr>
          <w:rFonts w:ascii="Times New Roman" w:hAnsi="Times New Roman" w:cs="Times New Roman"/>
        </w:rPr>
        <w:t xml:space="preserve"> required where … collateral is perishable … see all of these exceptions!</w:t>
      </w:r>
    </w:p>
    <w:p w14:paraId="4879716D" w14:textId="4E18B46E" w:rsidR="00CD6F05" w:rsidRPr="00874DBE" w:rsidRDefault="00CD6F05" w:rsidP="00CD6F05">
      <w:pPr>
        <w:pStyle w:val="ListParagraph"/>
        <w:numPr>
          <w:ilvl w:val="0"/>
          <w:numId w:val="82"/>
        </w:numPr>
        <w:rPr>
          <w:rFonts w:ascii="Times New Roman" w:hAnsi="Times New Roman" w:cs="Times New Roman"/>
        </w:rPr>
      </w:pPr>
      <w:r w:rsidRPr="00874DBE">
        <w:rPr>
          <w:rFonts w:ascii="Times New Roman" w:hAnsi="Times New Roman" w:cs="Times New Roman"/>
        </w:rPr>
        <w:t>Right to appoint receiver or receiver and manager</w:t>
      </w:r>
    </w:p>
    <w:p w14:paraId="24CEBD19" w14:textId="1B9CED8F" w:rsidR="00CD6F05" w:rsidRPr="00874DBE" w:rsidRDefault="00CD6F05" w:rsidP="00CD6F05">
      <w:pPr>
        <w:pStyle w:val="ListParagraph"/>
        <w:numPr>
          <w:ilvl w:val="1"/>
          <w:numId w:val="82"/>
        </w:numPr>
        <w:rPr>
          <w:rFonts w:ascii="Times New Roman" w:hAnsi="Times New Roman" w:cs="Times New Roman"/>
        </w:rPr>
      </w:pPr>
      <w:r w:rsidRPr="00874DBE">
        <w:rPr>
          <w:rFonts w:ascii="Times New Roman" w:hAnsi="Times New Roman" w:cs="Times New Roman"/>
          <w:color w:val="FF0000"/>
        </w:rPr>
        <w:t xml:space="preserve">S 60 </w:t>
      </w:r>
      <w:r w:rsidRPr="00874DBE">
        <w:rPr>
          <w:rFonts w:ascii="Times New Roman" w:hAnsi="Times New Roman" w:cs="Times New Roman"/>
        </w:rPr>
        <w:t>see this</w:t>
      </w:r>
      <w:r w:rsidR="00D013EA" w:rsidRPr="00874DBE">
        <w:rPr>
          <w:rFonts w:ascii="Times New Roman" w:hAnsi="Times New Roman" w:cs="Times New Roman"/>
        </w:rPr>
        <w:t xml:space="preserve"> if need details</w:t>
      </w:r>
    </w:p>
    <w:p w14:paraId="353CD171" w14:textId="6372DC47" w:rsidR="00C711BC" w:rsidRPr="00874DBE" w:rsidRDefault="00C711BC" w:rsidP="00CD6F05">
      <w:pPr>
        <w:pStyle w:val="ListParagraph"/>
        <w:numPr>
          <w:ilvl w:val="0"/>
          <w:numId w:val="82"/>
        </w:numPr>
        <w:rPr>
          <w:rFonts w:ascii="Times New Roman" w:hAnsi="Times New Roman" w:cs="Times New Roman"/>
        </w:rPr>
      </w:pPr>
      <w:r w:rsidRPr="00874DBE">
        <w:rPr>
          <w:rFonts w:ascii="Times New Roman" w:hAnsi="Times New Roman" w:cs="Times New Roman"/>
          <w:lang w:val="en-GB"/>
        </w:rPr>
        <w:t>right to collect accounts collateral</w:t>
      </w:r>
    </w:p>
    <w:p w14:paraId="108B436C" w14:textId="1B8830A4" w:rsidR="00C711BC" w:rsidRPr="00874DBE" w:rsidRDefault="00C711BC" w:rsidP="00C711BC">
      <w:pPr>
        <w:pStyle w:val="ListParagraph"/>
        <w:numPr>
          <w:ilvl w:val="0"/>
          <w:numId w:val="82"/>
        </w:numPr>
        <w:rPr>
          <w:rFonts w:ascii="Times New Roman" w:hAnsi="Times New Roman" w:cs="Times New Roman"/>
        </w:rPr>
      </w:pPr>
      <w:r w:rsidRPr="00874DBE">
        <w:rPr>
          <w:rFonts w:ascii="Times New Roman" w:hAnsi="Times New Roman" w:cs="Times New Roman"/>
          <w:lang w:val="en-GB"/>
        </w:rPr>
        <w:t>right to foreclosure (keep collateral)</w:t>
      </w:r>
    </w:p>
    <w:p w14:paraId="52BEBB06" w14:textId="0B1AA559" w:rsidR="00C711BC" w:rsidRPr="00874DBE" w:rsidRDefault="00661DCE" w:rsidP="00661DCE">
      <w:pPr>
        <w:pStyle w:val="ListParagraph"/>
        <w:numPr>
          <w:ilvl w:val="1"/>
          <w:numId w:val="82"/>
        </w:numPr>
        <w:rPr>
          <w:rFonts w:ascii="Times New Roman" w:hAnsi="Times New Roman" w:cs="Times New Roman"/>
        </w:rPr>
      </w:pPr>
      <w:r w:rsidRPr="00874DBE">
        <w:rPr>
          <w:rFonts w:ascii="Times New Roman" w:hAnsi="Times New Roman" w:cs="Times New Roman"/>
          <w:lang w:val="en-GB"/>
        </w:rPr>
        <w:t>65(2)-(7) – see these sections</w:t>
      </w:r>
    </w:p>
    <w:p w14:paraId="1846091F" w14:textId="421BC45A" w:rsidR="00C711BC" w:rsidRPr="00874DBE" w:rsidRDefault="00661DCE" w:rsidP="00661DCE">
      <w:pPr>
        <w:pStyle w:val="ListParagraph"/>
        <w:numPr>
          <w:ilvl w:val="1"/>
          <w:numId w:val="82"/>
        </w:numPr>
        <w:rPr>
          <w:rFonts w:ascii="Times New Roman" w:hAnsi="Times New Roman" w:cs="Times New Roman"/>
        </w:rPr>
      </w:pPr>
      <w:r w:rsidRPr="00874DBE">
        <w:rPr>
          <w:rFonts w:ascii="Times New Roman" w:hAnsi="Times New Roman" w:cs="Times New Roman"/>
          <w:lang w:val="en-GB"/>
        </w:rPr>
        <w:t>If collateral is worth more than debt, then expect the debtor to object (allowed to)</w:t>
      </w:r>
    </w:p>
    <w:p w14:paraId="233A9E36" w14:textId="7009EB92" w:rsidR="00C711BC" w:rsidRPr="00874DBE" w:rsidRDefault="00C711BC" w:rsidP="00190DBC">
      <w:pPr>
        <w:pStyle w:val="ListParagraph"/>
        <w:numPr>
          <w:ilvl w:val="0"/>
          <w:numId w:val="82"/>
        </w:numPr>
        <w:rPr>
          <w:rFonts w:ascii="Times New Roman" w:hAnsi="Times New Roman" w:cs="Times New Roman"/>
        </w:rPr>
      </w:pPr>
      <w:r w:rsidRPr="00874DBE">
        <w:rPr>
          <w:rFonts w:ascii="Times New Roman" w:hAnsi="Times New Roman" w:cs="Times New Roman"/>
          <w:lang w:val="en-GB"/>
        </w:rPr>
        <w:t>right to sue for damage</w:t>
      </w:r>
      <w:r w:rsidR="00190DBC" w:rsidRPr="00874DBE">
        <w:rPr>
          <w:rFonts w:ascii="Times New Roman" w:hAnsi="Times New Roman" w:cs="Times New Roman"/>
          <w:lang w:val="en-GB"/>
        </w:rPr>
        <w:t>s</w:t>
      </w:r>
    </w:p>
    <w:p w14:paraId="5C8D7766" w14:textId="12503184" w:rsidR="00C711BC" w:rsidRPr="00874DBE" w:rsidRDefault="00C711BC" w:rsidP="00C711BC">
      <w:pPr>
        <w:rPr>
          <w:rFonts w:ascii="Times New Roman" w:hAnsi="Times New Roman" w:cs="Times New Roman"/>
        </w:rPr>
      </w:pPr>
    </w:p>
    <w:p w14:paraId="4FD22648" w14:textId="4C136D59" w:rsidR="006E6333" w:rsidRPr="00874DBE" w:rsidRDefault="006E6333" w:rsidP="006E6333">
      <w:pPr>
        <w:pStyle w:val="Heading3"/>
      </w:pPr>
      <w:bookmarkStart w:id="44" w:name="_Toc27578789"/>
      <w:r w:rsidRPr="00874DBE">
        <w:t>part V remedies (debtor)</w:t>
      </w:r>
      <w:bookmarkEnd w:id="44"/>
    </w:p>
    <w:p w14:paraId="48A38012" w14:textId="0E117C36" w:rsidR="006E6333" w:rsidRPr="00874DBE" w:rsidRDefault="003F1961" w:rsidP="00F7516C">
      <w:pPr>
        <w:pStyle w:val="ListParagraph"/>
        <w:numPr>
          <w:ilvl w:val="0"/>
          <w:numId w:val="84"/>
        </w:numPr>
        <w:rPr>
          <w:rFonts w:ascii="Times New Roman" w:hAnsi="Times New Roman" w:cs="Times New Roman"/>
          <w:b/>
          <w:u w:val="single"/>
        </w:rPr>
      </w:pPr>
      <w:r w:rsidRPr="00874DBE">
        <w:rPr>
          <w:rFonts w:ascii="Times New Roman" w:hAnsi="Times New Roman" w:cs="Times New Roman"/>
          <w:color w:val="FF0000"/>
          <w:lang w:val="en-GB"/>
        </w:rPr>
        <w:t xml:space="preserve">66 </w:t>
      </w:r>
      <w:r w:rsidR="006E6333" w:rsidRPr="00874DBE">
        <w:rPr>
          <w:rFonts w:ascii="Times New Roman" w:hAnsi="Times New Roman" w:cs="Times New Roman"/>
          <w:b/>
          <w:u w:val="single"/>
          <w:lang w:val="en-GB"/>
        </w:rPr>
        <w:t>right to redeem collateral</w:t>
      </w:r>
    </w:p>
    <w:p w14:paraId="1DDF938E" w14:textId="17EF2F05" w:rsidR="006E6333" w:rsidRPr="00874DBE" w:rsidRDefault="00795DB4" w:rsidP="00F7516C">
      <w:pPr>
        <w:pStyle w:val="ListParagraph"/>
        <w:numPr>
          <w:ilvl w:val="1"/>
          <w:numId w:val="84"/>
        </w:numPr>
        <w:rPr>
          <w:rFonts w:ascii="Times New Roman" w:hAnsi="Times New Roman" w:cs="Times New Roman"/>
          <w:b/>
          <w:u w:val="single"/>
        </w:rPr>
      </w:pPr>
      <w:r w:rsidRPr="00874DBE">
        <w:rPr>
          <w:rFonts w:ascii="Times New Roman" w:hAnsi="Times New Roman" w:cs="Times New Roman"/>
          <w:lang w:val="en-GB"/>
        </w:rPr>
        <w:t>debtor can pay debt owed and get the collateral back</w:t>
      </w:r>
    </w:p>
    <w:p w14:paraId="43750D47" w14:textId="28A6F87A" w:rsidR="006E6333" w:rsidRPr="00874DBE" w:rsidRDefault="006E6333" w:rsidP="00F7516C">
      <w:pPr>
        <w:pStyle w:val="ListParagraph"/>
        <w:numPr>
          <w:ilvl w:val="0"/>
          <w:numId w:val="84"/>
        </w:numPr>
        <w:rPr>
          <w:rFonts w:ascii="Times New Roman" w:hAnsi="Times New Roman" w:cs="Times New Roman"/>
        </w:rPr>
      </w:pPr>
      <w:r w:rsidRPr="00874DBE">
        <w:rPr>
          <w:rFonts w:ascii="Times New Roman" w:hAnsi="Times New Roman" w:cs="Times New Roman"/>
          <w:lang w:val="en-GB"/>
        </w:rPr>
        <w:t>right to sue SP for acting unlawfully</w:t>
      </w:r>
    </w:p>
    <w:p w14:paraId="46E42B1C" w14:textId="3645F1A6" w:rsidR="00C711BC" w:rsidRPr="00874DBE" w:rsidRDefault="006E6333" w:rsidP="00F7516C">
      <w:pPr>
        <w:pStyle w:val="ListParagraph"/>
        <w:numPr>
          <w:ilvl w:val="0"/>
          <w:numId w:val="84"/>
        </w:numPr>
        <w:rPr>
          <w:rFonts w:ascii="Times New Roman" w:hAnsi="Times New Roman" w:cs="Times New Roman"/>
        </w:rPr>
      </w:pPr>
      <w:r w:rsidRPr="00874DBE">
        <w:rPr>
          <w:rFonts w:ascii="Times New Roman" w:hAnsi="Times New Roman" w:cs="Times New Roman"/>
          <w:lang w:val="en-GB"/>
        </w:rPr>
        <w:t>additional rights for consumer debtors</w:t>
      </w:r>
    </w:p>
    <w:p w14:paraId="3F75ABDE" w14:textId="77777777" w:rsidR="006E6333" w:rsidRPr="00874DBE" w:rsidRDefault="006E6333" w:rsidP="009E3D88">
      <w:pPr>
        <w:rPr>
          <w:rFonts w:ascii="Times New Roman" w:hAnsi="Times New Roman" w:cs="Times New Roman"/>
        </w:rPr>
      </w:pPr>
    </w:p>
    <w:p w14:paraId="0462D43E" w14:textId="59FFD260" w:rsidR="009E3D88" w:rsidRPr="00874DBE" w:rsidRDefault="009E3D88" w:rsidP="009E3D88">
      <w:pPr>
        <w:pStyle w:val="Heading3"/>
      </w:pPr>
      <w:bookmarkStart w:id="45" w:name="_Toc27578790"/>
      <w:r w:rsidRPr="00874DBE">
        <w:lastRenderedPageBreak/>
        <w:t>Duties of SP</w:t>
      </w:r>
      <w:bookmarkEnd w:id="45"/>
    </w:p>
    <w:p w14:paraId="2620E9E4" w14:textId="0C3FAF18" w:rsidR="009E3D88" w:rsidRPr="00874DBE" w:rsidRDefault="009E3D88" w:rsidP="009E3D88">
      <w:pPr>
        <w:rPr>
          <w:rFonts w:ascii="Times New Roman" w:hAnsi="Times New Roman" w:cs="Times New Roman"/>
          <w:lang w:val="en-US"/>
        </w:rPr>
      </w:pPr>
      <w:r w:rsidRPr="00874DBE">
        <w:rPr>
          <w:rFonts w:ascii="Times New Roman" w:hAnsi="Times New Roman" w:cs="Times New Roman"/>
          <w:color w:val="FF0000"/>
        </w:rPr>
        <w:t xml:space="preserve">17(1) </w:t>
      </w:r>
      <w:r w:rsidRPr="00874DBE">
        <w:rPr>
          <w:rFonts w:ascii="Times New Roman" w:hAnsi="Times New Roman" w:cs="Times New Roman"/>
          <w:lang w:val="en-US"/>
        </w:rPr>
        <w:t xml:space="preserve">A secured party shall use </w:t>
      </w:r>
      <w:r w:rsidRPr="00874DBE">
        <w:rPr>
          <w:rFonts w:ascii="Times New Roman" w:hAnsi="Times New Roman" w:cs="Times New Roman"/>
          <w:b/>
          <w:u w:val="single"/>
          <w:lang w:val="en-US"/>
        </w:rPr>
        <w:t>reasonable care</w:t>
      </w:r>
      <w:r w:rsidRPr="00874DBE">
        <w:rPr>
          <w:rFonts w:ascii="Times New Roman" w:hAnsi="Times New Roman" w:cs="Times New Roman"/>
          <w:lang w:val="en-US"/>
        </w:rPr>
        <w:t xml:space="preserve"> in the </w:t>
      </w:r>
      <w:r w:rsidRPr="00874DBE">
        <w:rPr>
          <w:rFonts w:ascii="Times New Roman" w:hAnsi="Times New Roman" w:cs="Times New Roman"/>
          <w:i/>
          <w:lang w:val="en-US"/>
        </w:rPr>
        <w:t>custody and preservation</w:t>
      </w:r>
      <w:r w:rsidRPr="00874DBE">
        <w:rPr>
          <w:rFonts w:ascii="Times New Roman" w:hAnsi="Times New Roman" w:cs="Times New Roman"/>
          <w:lang w:val="en-US"/>
        </w:rPr>
        <w:t xml:space="preserve"> of collateral in the secured party’s possession</w:t>
      </w:r>
    </w:p>
    <w:p w14:paraId="022CE8F0" w14:textId="16F11713" w:rsidR="0082409D" w:rsidRPr="00874DBE" w:rsidRDefault="00D90A74" w:rsidP="00F7516C">
      <w:pPr>
        <w:pStyle w:val="ListParagraph"/>
        <w:numPr>
          <w:ilvl w:val="0"/>
          <w:numId w:val="89"/>
        </w:numPr>
        <w:rPr>
          <w:rFonts w:ascii="Times New Roman" w:hAnsi="Times New Roman" w:cs="Times New Roman"/>
          <w:lang w:val="en-US"/>
        </w:rPr>
      </w:pPr>
      <w:r w:rsidRPr="00874DBE">
        <w:rPr>
          <w:rFonts w:ascii="Times New Roman" w:hAnsi="Times New Roman" w:cs="Times New Roman"/>
          <w:color w:val="FF0000"/>
          <w:lang w:val="en-US"/>
        </w:rPr>
        <w:t xml:space="preserve">(2) </w:t>
      </w:r>
      <w:r w:rsidR="00A80187" w:rsidRPr="00874DBE">
        <w:rPr>
          <w:rFonts w:ascii="Times New Roman" w:hAnsi="Times New Roman" w:cs="Times New Roman"/>
          <w:lang w:val="en-US"/>
        </w:rPr>
        <w:t>SP able to charge reasonable fees associated with this (e.g. repossession, security guard, etc.)</w:t>
      </w:r>
    </w:p>
    <w:p w14:paraId="5F093C7E" w14:textId="77777777" w:rsidR="00A80187" w:rsidRPr="00874DBE" w:rsidRDefault="00A80187" w:rsidP="00F7516C">
      <w:pPr>
        <w:pStyle w:val="ListParagraph"/>
        <w:numPr>
          <w:ilvl w:val="0"/>
          <w:numId w:val="89"/>
        </w:numPr>
        <w:rPr>
          <w:rFonts w:ascii="Times New Roman" w:hAnsi="Times New Roman" w:cs="Times New Roman"/>
        </w:rPr>
      </w:pPr>
      <w:r w:rsidRPr="00874DBE">
        <w:rPr>
          <w:rFonts w:ascii="Times New Roman" w:hAnsi="Times New Roman" w:cs="Times New Roman"/>
          <w:lang w:val="en-US"/>
        </w:rPr>
        <w:t>Typically risk of loss will remain on the debtor, unless SP was negligent</w:t>
      </w:r>
    </w:p>
    <w:p w14:paraId="7F1A4464" w14:textId="46369C38" w:rsidR="00A80187" w:rsidRPr="00874DBE" w:rsidRDefault="00C1769E" w:rsidP="00F7516C">
      <w:pPr>
        <w:pStyle w:val="ListParagraph"/>
        <w:numPr>
          <w:ilvl w:val="0"/>
          <w:numId w:val="89"/>
        </w:numPr>
        <w:rPr>
          <w:rFonts w:ascii="Times New Roman" w:hAnsi="Times New Roman" w:cs="Times New Roman"/>
        </w:rPr>
      </w:pPr>
      <w:r w:rsidRPr="00874DBE">
        <w:rPr>
          <w:rFonts w:ascii="Times New Roman" w:hAnsi="Times New Roman" w:cs="Times New Roman"/>
        </w:rPr>
        <w:t>You can get a SI on the asset (so long as it does not impair debtor’s right of redemption)</w:t>
      </w:r>
    </w:p>
    <w:p w14:paraId="3813E709" w14:textId="308C7BB9" w:rsidR="0049642E" w:rsidRPr="00874DBE" w:rsidRDefault="0049642E" w:rsidP="0049642E">
      <w:pPr>
        <w:rPr>
          <w:rFonts w:ascii="Times New Roman" w:hAnsi="Times New Roman" w:cs="Times New Roman"/>
        </w:rPr>
      </w:pPr>
      <w:r w:rsidRPr="00874DBE">
        <w:rPr>
          <w:rFonts w:ascii="Times New Roman" w:hAnsi="Times New Roman" w:cs="Times New Roman"/>
          <w:color w:val="FF0000"/>
        </w:rPr>
        <w:t xml:space="preserve">64 </w:t>
      </w:r>
      <w:r w:rsidRPr="00874DBE">
        <w:rPr>
          <w:rFonts w:ascii="Times New Roman" w:hAnsi="Times New Roman" w:cs="Times New Roman"/>
          <w:b/>
          <w:u w:val="single"/>
        </w:rPr>
        <w:t>distribution of surplus</w:t>
      </w:r>
    </w:p>
    <w:p w14:paraId="78BDADB4" w14:textId="6939E7A2" w:rsidR="00F75318" w:rsidRPr="00874DBE" w:rsidRDefault="00F75318" w:rsidP="00F7516C">
      <w:pPr>
        <w:pStyle w:val="ListParagraph"/>
        <w:numPr>
          <w:ilvl w:val="0"/>
          <w:numId w:val="90"/>
        </w:numPr>
        <w:rPr>
          <w:rFonts w:ascii="Times New Roman" w:hAnsi="Times New Roman" w:cs="Times New Roman"/>
          <w:lang w:val="en-US"/>
        </w:rPr>
      </w:pPr>
      <w:r w:rsidRPr="00874DBE">
        <w:rPr>
          <w:rFonts w:ascii="Times New Roman" w:hAnsi="Times New Roman" w:cs="Times New Roman"/>
          <w:color w:val="FF0000"/>
          <w:lang w:val="en-US"/>
        </w:rPr>
        <w:t xml:space="preserve">64(1) </w:t>
      </w:r>
      <w:r w:rsidRPr="00874DBE">
        <w:rPr>
          <w:rFonts w:ascii="Times New Roman" w:hAnsi="Times New Roman" w:cs="Times New Roman"/>
          <w:lang w:val="en-US"/>
        </w:rPr>
        <w:t>Where the secured party has dealt with the collateral under section 61 or has disposed of it, the secured party shall account for and, subject to subsection (4), pay over any surplus consecutively to,</w:t>
      </w:r>
    </w:p>
    <w:p w14:paraId="4FE3275D" w14:textId="6BF01EFF" w:rsidR="00F75318" w:rsidRPr="00874DBE" w:rsidRDefault="00F75318" w:rsidP="00F7516C">
      <w:pPr>
        <w:pStyle w:val="ListParagraph"/>
        <w:numPr>
          <w:ilvl w:val="1"/>
          <w:numId w:val="90"/>
        </w:numPr>
        <w:rPr>
          <w:rFonts w:ascii="Times New Roman" w:hAnsi="Times New Roman" w:cs="Times New Roman"/>
          <w:lang w:val="en-US"/>
        </w:rPr>
      </w:pPr>
      <w:r w:rsidRPr="00874DBE">
        <w:rPr>
          <w:rFonts w:ascii="Times New Roman" w:hAnsi="Times New Roman" w:cs="Times New Roman"/>
          <w:lang w:val="en-US"/>
        </w:rPr>
        <w:t>(a) any person who has a security interest in the collateral that is subordinate to that of the secured party and whose interest,</w:t>
      </w:r>
    </w:p>
    <w:p w14:paraId="72D4DB90" w14:textId="460DFA6A" w:rsidR="00F75318" w:rsidRPr="00874DBE" w:rsidRDefault="00F75318" w:rsidP="00F7516C">
      <w:pPr>
        <w:pStyle w:val="ListParagraph"/>
        <w:numPr>
          <w:ilvl w:val="2"/>
          <w:numId w:val="90"/>
        </w:numPr>
        <w:rPr>
          <w:rFonts w:ascii="Times New Roman" w:hAnsi="Times New Roman" w:cs="Times New Roman"/>
          <w:lang w:val="en-US"/>
        </w:rPr>
      </w:pPr>
      <w:r w:rsidRPr="00874DBE">
        <w:rPr>
          <w:rFonts w:ascii="Times New Roman" w:hAnsi="Times New Roman" w:cs="Times New Roman"/>
          <w:lang w:val="en-US"/>
        </w:rPr>
        <w:t>(</w:t>
      </w:r>
      <w:proofErr w:type="spellStart"/>
      <w:r w:rsidRPr="00874DBE">
        <w:rPr>
          <w:rFonts w:ascii="Times New Roman" w:hAnsi="Times New Roman" w:cs="Times New Roman"/>
          <w:lang w:val="en-US"/>
        </w:rPr>
        <w:t>i</w:t>
      </w:r>
      <w:proofErr w:type="spellEnd"/>
      <w:r w:rsidRPr="00874DBE">
        <w:rPr>
          <w:rFonts w:ascii="Times New Roman" w:hAnsi="Times New Roman" w:cs="Times New Roman"/>
          <w:lang w:val="en-US"/>
        </w:rPr>
        <w:t>) was perfected by possession, the continuance of which was prevented by the secured party who took possession of the collateral, or</w:t>
      </w:r>
    </w:p>
    <w:p w14:paraId="4B1B806C" w14:textId="397F9E41" w:rsidR="00F75318" w:rsidRPr="00874DBE" w:rsidRDefault="00F75318" w:rsidP="00F7516C">
      <w:pPr>
        <w:pStyle w:val="ListParagraph"/>
        <w:numPr>
          <w:ilvl w:val="2"/>
          <w:numId w:val="90"/>
        </w:numPr>
        <w:rPr>
          <w:rFonts w:ascii="Times New Roman" w:hAnsi="Times New Roman" w:cs="Times New Roman"/>
          <w:lang w:val="en-US"/>
        </w:rPr>
      </w:pPr>
      <w:r w:rsidRPr="00874DBE">
        <w:rPr>
          <w:rFonts w:ascii="Times New Roman" w:hAnsi="Times New Roman" w:cs="Times New Roman"/>
          <w:lang w:val="en-US"/>
        </w:rPr>
        <w:t>(ii) was, immediately before the dealing or disposition, perfected by registration;</w:t>
      </w:r>
    </w:p>
    <w:p w14:paraId="0C0ED84D" w14:textId="1B6B6ED9" w:rsidR="00F75318" w:rsidRPr="00874DBE" w:rsidRDefault="00F75318" w:rsidP="00F7516C">
      <w:pPr>
        <w:pStyle w:val="ListParagraph"/>
        <w:numPr>
          <w:ilvl w:val="1"/>
          <w:numId w:val="90"/>
        </w:numPr>
        <w:rPr>
          <w:rFonts w:ascii="Times New Roman" w:hAnsi="Times New Roman" w:cs="Times New Roman"/>
          <w:lang w:val="en-US"/>
        </w:rPr>
      </w:pPr>
      <w:r w:rsidRPr="00874DBE">
        <w:rPr>
          <w:rFonts w:ascii="Times New Roman" w:hAnsi="Times New Roman" w:cs="Times New Roman"/>
          <w:lang w:val="en-US"/>
        </w:rPr>
        <w:t>(b) any other person with an interest in the surplus who has delivered a written notice to the secured party of the interest before the distribution of the proceeds; and</w:t>
      </w:r>
    </w:p>
    <w:p w14:paraId="1F1FE536" w14:textId="3E07991B" w:rsidR="00F75318" w:rsidRPr="00874DBE" w:rsidRDefault="00F75318" w:rsidP="00F7516C">
      <w:pPr>
        <w:pStyle w:val="ListParagraph"/>
        <w:numPr>
          <w:ilvl w:val="1"/>
          <w:numId w:val="90"/>
        </w:numPr>
        <w:rPr>
          <w:rFonts w:ascii="Times New Roman" w:hAnsi="Times New Roman" w:cs="Times New Roman"/>
          <w:lang w:val="en-US"/>
        </w:rPr>
      </w:pPr>
      <w:r w:rsidRPr="00874DBE">
        <w:rPr>
          <w:rFonts w:ascii="Times New Roman" w:hAnsi="Times New Roman" w:cs="Times New Roman"/>
          <w:lang w:val="en-US"/>
        </w:rPr>
        <w:t>(c) the debtor or any other person who is known by the secured party to be an owner of the collateral,</w:t>
      </w:r>
    </w:p>
    <w:p w14:paraId="1119C7F8" w14:textId="3978EBBE" w:rsidR="00A80187" w:rsidRPr="00874DBE" w:rsidRDefault="00F75318" w:rsidP="00F7516C">
      <w:pPr>
        <w:pStyle w:val="ListParagraph"/>
        <w:numPr>
          <w:ilvl w:val="1"/>
          <w:numId w:val="90"/>
        </w:numPr>
        <w:rPr>
          <w:rFonts w:ascii="Times New Roman" w:hAnsi="Times New Roman" w:cs="Times New Roman"/>
          <w:lang w:val="en-US"/>
        </w:rPr>
      </w:pPr>
      <w:r w:rsidRPr="00874DBE">
        <w:rPr>
          <w:rFonts w:ascii="Times New Roman" w:hAnsi="Times New Roman" w:cs="Times New Roman"/>
          <w:lang w:val="en-US"/>
        </w:rPr>
        <w:t>but the priority of the claim of any person referred to in clauses (a), (b) and (c) against the recipient of the surplus shall not be prejudiced thereby.</w:t>
      </w:r>
    </w:p>
    <w:p w14:paraId="6EF89D8E" w14:textId="63AFBF77" w:rsidR="00F75318" w:rsidRPr="00874DBE" w:rsidRDefault="00F75318" w:rsidP="00F7516C">
      <w:pPr>
        <w:pStyle w:val="ListParagraph"/>
        <w:numPr>
          <w:ilvl w:val="0"/>
          <w:numId w:val="90"/>
        </w:numPr>
        <w:rPr>
          <w:rFonts w:ascii="Times New Roman" w:hAnsi="Times New Roman" w:cs="Times New Roman"/>
          <w:lang w:val="en-US"/>
        </w:rPr>
      </w:pPr>
      <w:r w:rsidRPr="00874DBE">
        <w:rPr>
          <w:rFonts w:ascii="Times New Roman" w:hAnsi="Times New Roman" w:cs="Times New Roman"/>
          <w:color w:val="FF0000"/>
          <w:lang w:val="en-US"/>
        </w:rPr>
        <w:t xml:space="preserve">(2) </w:t>
      </w:r>
      <w:r w:rsidRPr="00874DBE">
        <w:rPr>
          <w:rFonts w:ascii="Times New Roman" w:hAnsi="Times New Roman" w:cs="Times New Roman"/>
          <w:lang w:val="en-US"/>
        </w:rPr>
        <w:t>SP may require other SP to furnish evidence of SI</w:t>
      </w:r>
    </w:p>
    <w:p w14:paraId="67363ADD" w14:textId="495E15D8" w:rsidR="00F75318" w:rsidRPr="00874DBE" w:rsidRDefault="00F75318" w:rsidP="00F7516C">
      <w:pPr>
        <w:pStyle w:val="ListParagraph"/>
        <w:numPr>
          <w:ilvl w:val="0"/>
          <w:numId w:val="90"/>
        </w:numPr>
        <w:rPr>
          <w:rFonts w:ascii="Times New Roman" w:hAnsi="Times New Roman" w:cs="Times New Roman"/>
          <w:lang w:val="en-US"/>
        </w:rPr>
      </w:pPr>
      <w:r w:rsidRPr="00874DBE">
        <w:rPr>
          <w:rFonts w:ascii="Times New Roman" w:hAnsi="Times New Roman" w:cs="Times New Roman"/>
          <w:color w:val="FF0000"/>
          <w:lang w:val="en-US"/>
        </w:rPr>
        <w:t xml:space="preserve">(4) </w:t>
      </w:r>
      <w:r w:rsidRPr="00874DBE">
        <w:rPr>
          <w:rFonts w:ascii="Times New Roman" w:hAnsi="Times New Roman" w:cs="Times New Roman"/>
          <w:lang w:val="en-US"/>
        </w:rPr>
        <w:t xml:space="preserve">SP may </w:t>
      </w:r>
      <w:r w:rsidRPr="00874DBE">
        <w:rPr>
          <w:rFonts w:ascii="Times New Roman" w:hAnsi="Times New Roman" w:cs="Times New Roman"/>
          <w:u w:val="single"/>
          <w:lang w:val="en-US"/>
        </w:rPr>
        <w:t>pay into court</w:t>
      </w:r>
      <w:r w:rsidRPr="00874DBE">
        <w:rPr>
          <w:rFonts w:ascii="Times New Roman" w:hAnsi="Times New Roman" w:cs="Times New Roman"/>
          <w:lang w:val="en-US"/>
        </w:rPr>
        <w:t xml:space="preserve"> if question about who is entitled to receive payment until (1)</w:t>
      </w:r>
    </w:p>
    <w:p w14:paraId="15B73AB2" w14:textId="77777777" w:rsidR="0049642E" w:rsidRPr="00874DBE" w:rsidRDefault="0049642E" w:rsidP="009E3D88">
      <w:pPr>
        <w:rPr>
          <w:rFonts w:ascii="Times New Roman" w:hAnsi="Times New Roman" w:cs="Times New Roman"/>
          <w:lang w:val="en-US"/>
        </w:rPr>
      </w:pPr>
    </w:p>
    <w:p w14:paraId="2BE77AEC" w14:textId="6303B1BD" w:rsidR="0082409D" w:rsidRPr="00874DBE" w:rsidRDefault="006C2E92" w:rsidP="006C2E92">
      <w:pPr>
        <w:pStyle w:val="Heading3"/>
        <w:rPr>
          <w:lang w:val="en-US"/>
        </w:rPr>
      </w:pPr>
      <w:bookmarkStart w:id="46" w:name="_Toc27578791"/>
      <w:r w:rsidRPr="00874DBE">
        <w:rPr>
          <w:lang w:val="en-US"/>
        </w:rPr>
        <w:t>Contracting out</w:t>
      </w:r>
      <w:bookmarkEnd w:id="46"/>
    </w:p>
    <w:p w14:paraId="4C99ED70" w14:textId="59F10596" w:rsidR="009E3D88" w:rsidRPr="00874DBE" w:rsidRDefault="0082409D" w:rsidP="009E3D88">
      <w:pPr>
        <w:rPr>
          <w:rFonts w:ascii="Times New Roman" w:hAnsi="Times New Roman" w:cs="Times New Roman"/>
        </w:rPr>
      </w:pPr>
      <w:r w:rsidRPr="00874DBE">
        <w:rPr>
          <w:rFonts w:ascii="Times New Roman" w:hAnsi="Times New Roman" w:cs="Times New Roman"/>
          <w:color w:val="FF0000"/>
        </w:rPr>
        <w:t xml:space="preserve">59(4) </w:t>
      </w:r>
      <w:r w:rsidR="00DE1223" w:rsidRPr="00874DBE">
        <w:rPr>
          <w:rFonts w:ascii="Times New Roman" w:hAnsi="Times New Roman" w:cs="Times New Roman"/>
        </w:rPr>
        <w:t xml:space="preserve">subject to (5), </w:t>
      </w:r>
      <w:r w:rsidRPr="00874DBE">
        <w:rPr>
          <w:rFonts w:ascii="Times New Roman" w:hAnsi="Times New Roman" w:cs="Times New Roman"/>
        </w:rPr>
        <w:t>SA can set out the standards by which the rights/duties are to be measured, as long as they are not manifestly unreasonable</w:t>
      </w:r>
    </w:p>
    <w:p w14:paraId="07ACDD3B" w14:textId="6F28C59A" w:rsidR="0082409D" w:rsidRPr="00874DBE" w:rsidRDefault="0082409D" w:rsidP="009E3D88">
      <w:pPr>
        <w:rPr>
          <w:rFonts w:ascii="Times New Roman" w:hAnsi="Times New Roman" w:cs="Times New Roman"/>
        </w:rPr>
      </w:pPr>
      <w:r w:rsidRPr="00874DBE">
        <w:rPr>
          <w:rFonts w:ascii="Times New Roman" w:hAnsi="Times New Roman" w:cs="Times New Roman"/>
          <w:color w:val="FF0000"/>
        </w:rPr>
        <w:t xml:space="preserve">59(5) </w:t>
      </w:r>
      <w:r w:rsidR="00DE1223" w:rsidRPr="00874DBE">
        <w:rPr>
          <w:rFonts w:ascii="Times New Roman" w:hAnsi="Times New Roman" w:cs="Times New Roman"/>
        </w:rPr>
        <w:t xml:space="preserve">Despite subsection (1), the provisions of sections 17, 17.1 and 63 to 66, to the extent that they give rights to the debtor and impose duties upon the secured party, </w:t>
      </w:r>
      <w:r w:rsidR="00DE1223" w:rsidRPr="00874DBE">
        <w:rPr>
          <w:rFonts w:ascii="Times New Roman" w:hAnsi="Times New Roman" w:cs="Times New Roman"/>
          <w:u w:val="single"/>
        </w:rPr>
        <w:t>shall not be waived</w:t>
      </w:r>
      <w:r w:rsidR="00DE1223" w:rsidRPr="00874DBE">
        <w:rPr>
          <w:rFonts w:ascii="Times New Roman" w:hAnsi="Times New Roman" w:cs="Times New Roman"/>
        </w:rPr>
        <w:t xml:space="preserve"> or varied except as provided by this Act.</w:t>
      </w:r>
    </w:p>
    <w:p w14:paraId="4FFB6C8D" w14:textId="7E54136E" w:rsidR="008023CE" w:rsidRPr="00874DBE" w:rsidRDefault="00196DB6" w:rsidP="009E3D88">
      <w:pPr>
        <w:rPr>
          <w:rFonts w:ascii="Times New Roman" w:hAnsi="Times New Roman" w:cs="Times New Roman"/>
        </w:rPr>
      </w:pPr>
      <w:r w:rsidRPr="00874DBE">
        <w:rPr>
          <w:rFonts w:ascii="Times New Roman" w:hAnsi="Times New Roman" w:cs="Times New Roman"/>
        </w:rPr>
        <w:t xml:space="preserve">Essentially: </w:t>
      </w:r>
      <w:r w:rsidR="008023CE" w:rsidRPr="00874DBE">
        <w:rPr>
          <w:rFonts w:ascii="Times New Roman" w:hAnsi="Times New Roman" w:cs="Times New Roman"/>
        </w:rPr>
        <w:t xml:space="preserve">You can make </w:t>
      </w:r>
      <w:r w:rsidR="00CD622E" w:rsidRPr="00874DBE">
        <w:rPr>
          <w:rFonts w:ascii="Times New Roman" w:hAnsi="Times New Roman" w:cs="Times New Roman"/>
        </w:rPr>
        <w:t>rights of debtor</w:t>
      </w:r>
      <w:r w:rsidR="008023CE" w:rsidRPr="00874DBE">
        <w:rPr>
          <w:rFonts w:ascii="Times New Roman" w:hAnsi="Times New Roman" w:cs="Times New Roman"/>
        </w:rPr>
        <w:t xml:space="preserve"> more onerous via contract, but not less</w:t>
      </w:r>
    </w:p>
    <w:p w14:paraId="69B6A07E" w14:textId="77777777" w:rsidR="009E3D88" w:rsidRPr="00874DBE" w:rsidRDefault="009E3D88" w:rsidP="009E3D88">
      <w:pPr>
        <w:rPr>
          <w:rFonts w:ascii="Times New Roman" w:hAnsi="Times New Roman" w:cs="Times New Roman"/>
        </w:rPr>
      </w:pPr>
    </w:p>
    <w:p w14:paraId="0B1B3661" w14:textId="4413D11E" w:rsidR="00175F43" w:rsidRPr="00874DBE" w:rsidRDefault="00175F43" w:rsidP="00175F43">
      <w:pPr>
        <w:pStyle w:val="Heading3"/>
      </w:pPr>
      <w:bookmarkStart w:id="47" w:name="_Toc27578792"/>
      <w:r w:rsidRPr="00874DBE">
        <w:t>Reasonable Notice</w:t>
      </w:r>
      <w:bookmarkEnd w:id="47"/>
    </w:p>
    <w:p w14:paraId="474A42D1" w14:textId="4FF65918" w:rsidR="00175F43" w:rsidRPr="00874DBE" w:rsidRDefault="00175F43" w:rsidP="009E3D88">
      <w:pPr>
        <w:rPr>
          <w:rFonts w:ascii="Times New Roman" w:hAnsi="Times New Roman" w:cs="Times New Roman"/>
          <w:b/>
        </w:rPr>
      </w:pPr>
      <w:r w:rsidRPr="00874DBE">
        <w:rPr>
          <w:rFonts w:ascii="Times New Roman" w:hAnsi="Times New Roman" w:cs="Times New Roman"/>
          <w:b/>
        </w:rPr>
        <w:t xml:space="preserve">(1) </w:t>
      </w:r>
      <w:r w:rsidR="00D86CFE" w:rsidRPr="00874DBE">
        <w:rPr>
          <w:rFonts w:ascii="Times New Roman" w:hAnsi="Times New Roman" w:cs="Times New Roman"/>
          <w:b/>
        </w:rPr>
        <w:t>Reasonable</w:t>
      </w:r>
      <w:r w:rsidRPr="00874DBE">
        <w:rPr>
          <w:rFonts w:ascii="Times New Roman" w:hAnsi="Times New Roman" w:cs="Times New Roman"/>
          <w:b/>
        </w:rPr>
        <w:t xml:space="preserve"> Notice as a matte</w:t>
      </w:r>
      <w:r w:rsidR="00D86CFE" w:rsidRPr="00874DBE">
        <w:rPr>
          <w:rFonts w:ascii="Times New Roman" w:hAnsi="Times New Roman" w:cs="Times New Roman"/>
          <w:b/>
        </w:rPr>
        <w:t>r of</w:t>
      </w:r>
      <w:r w:rsidRPr="00874DBE">
        <w:rPr>
          <w:rFonts w:ascii="Times New Roman" w:hAnsi="Times New Roman" w:cs="Times New Roman"/>
          <w:b/>
        </w:rPr>
        <w:t xml:space="preserve"> common law</w:t>
      </w:r>
    </w:p>
    <w:p w14:paraId="095255BB" w14:textId="13BF66C7" w:rsidR="00175F43" w:rsidRPr="00874DBE" w:rsidRDefault="00175F43" w:rsidP="00F7516C">
      <w:pPr>
        <w:pStyle w:val="ListParagraph"/>
        <w:numPr>
          <w:ilvl w:val="0"/>
          <w:numId w:val="86"/>
        </w:numPr>
        <w:rPr>
          <w:rFonts w:ascii="Times New Roman" w:hAnsi="Times New Roman" w:cs="Times New Roman"/>
        </w:rPr>
      </w:pPr>
      <w:r w:rsidRPr="00874DBE">
        <w:rPr>
          <w:rFonts w:ascii="Times New Roman" w:hAnsi="Times New Roman" w:cs="Times New Roman"/>
        </w:rPr>
        <w:t xml:space="preserve">not in the PPSA explicitly but </w:t>
      </w:r>
      <w:r w:rsidR="00897DBB" w:rsidRPr="00874DBE">
        <w:rPr>
          <w:rFonts w:ascii="Times New Roman" w:hAnsi="Times New Roman" w:cs="Times New Roman"/>
        </w:rPr>
        <w:t>there is a reasonable notice requirement in the common law</w:t>
      </w:r>
    </w:p>
    <w:p w14:paraId="30D6A9F3" w14:textId="03957A9A" w:rsidR="00897DBB" w:rsidRPr="00874DBE" w:rsidRDefault="00570D8A" w:rsidP="00F7516C">
      <w:pPr>
        <w:pStyle w:val="ListParagraph"/>
        <w:numPr>
          <w:ilvl w:val="0"/>
          <w:numId w:val="86"/>
        </w:numPr>
        <w:rPr>
          <w:rFonts w:ascii="Times New Roman" w:hAnsi="Times New Roman" w:cs="Times New Roman"/>
        </w:rPr>
      </w:pPr>
      <w:r w:rsidRPr="00874DBE">
        <w:rPr>
          <w:rFonts w:ascii="Times New Roman" w:hAnsi="Times New Roman" w:cs="Times New Roman"/>
          <w:b/>
        </w:rPr>
        <w:t xml:space="preserve">creditor must give reasonable notice </w:t>
      </w:r>
      <w:r w:rsidR="001875E8" w:rsidRPr="00874DBE">
        <w:rPr>
          <w:rFonts w:ascii="Times New Roman" w:hAnsi="Times New Roman" w:cs="Times New Roman"/>
          <w:b/>
        </w:rPr>
        <w:t>of its intention to enforce its security interest</w:t>
      </w:r>
      <w:r w:rsidR="00EB2A4E" w:rsidRPr="00874DBE">
        <w:rPr>
          <w:rFonts w:ascii="Times New Roman" w:hAnsi="Times New Roman" w:cs="Times New Roman"/>
        </w:rPr>
        <w:t xml:space="preserve"> (</w:t>
      </w:r>
      <w:r w:rsidR="00EB2A4E" w:rsidRPr="00874DBE">
        <w:rPr>
          <w:rFonts w:ascii="Times New Roman" w:hAnsi="Times New Roman" w:cs="Times New Roman"/>
          <w:i/>
          <w:color w:val="002060"/>
        </w:rPr>
        <w:t>Lister</w:t>
      </w:r>
      <w:r w:rsidR="00591D13" w:rsidRPr="00874DBE">
        <w:rPr>
          <w:rFonts w:ascii="Times New Roman" w:hAnsi="Times New Roman" w:cs="Times New Roman"/>
        </w:rPr>
        <w:t xml:space="preserve">, </w:t>
      </w:r>
      <w:r w:rsidR="00591D13" w:rsidRPr="00874DBE">
        <w:rPr>
          <w:rFonts w:ascii="Times New Roman" w:hAnsi="Times New Roman" w:cs="Times New Roman"/>
          <w:i/>
          <w:color w:val="002060"/>
        </w:rPr>
        <w:t>Waldr</w:t>
      </w:r>
      <w:r w:rsidR="00F77503" w:rsidRPr="00874DBE">
        <w:rPr>
          <w:rFonts w:ascii="Times New Roman" w:hAnsi="Times New Roman" w:cs="Times New Roman"/>
          <w:i/>
          <w:color w:val="002060"/>
        </w:rPr>
        <w:t>o</w:t>
      </w:r>
      <w:r w:rsidR="00591D13" w:rsidRPr="00874DBE">
        <w:rPr>
          <w:rFonts w:ascii="Times New Roman" w:hAnsi="Times New Roman" w:cs="Times New Roman"/>
          <w:i/>
          <w:color w:val="002060"/>
        </w:rPr>
        <w:t>n</w:t>
      </w:r>
      <w:r w:rsidR="00EB2A4E" w:rsidRPr="00874DBE">
        <w:rPr>
          <w:rFonts w:ascii="Times New Roman" w:hAnsi="Times New Roman" w:cs="Times New Roman"/>
        </w:rPr>
        <w:t>)</w:t>
      </w:r>
    </w:p>
    <w:p w14:paraId="77F24E37" w14:textId="70145A20" w:rsidR="00D83F67" w:rsidRPr="00874DBE" w:rsidRDefault="00D83F67" w:rsidP="00F7516C">
      <w:pPr>
        <w:pStyle w:val="ListParagraph"/>
        <w:numPr>
          <w:ilvl w:val="1"/>
          <w:numId w:val="86"/>
        </w:numPr>
        <w:rPr>
          <w:rFonts w:ascii="Times New Roman" w:hAnsi="Times New Roman" w:cs="Times New Roman"/>
        </w:rPr>
      </w:pPr>
      <w:r w:rsidRPr="00874DBE">
        <w:rPr>
          <w:rFonts w:ascii="Times New Roman" w:hAnsi="Times New Roman" w:cs="Times New Roman"/>
        </w:rPr>
        <w:t>gives the debtor a chance to pay off their debt and redeem their collateral (</w:t>
      </w:r>
      <w:r w:rsidRPr="00874DBE">
        <w:rPr>
          <w:rFonts w:ascii="Times New Roman" w:hAnsi="Times New Roman" w:cs="Times New Roman"/>
          <w:i/>
          <w:color w:val="002060"/>
        </w:rPr>
        <w:t>Lister</w:t>
      </w:r>
      <w:r w:rsidRPr="00874DBE">
        <w:rPr>
          <w:rFonts w:ascii="Times New Roman" w:hAnsi="Times New Roman" w:cs="Times New Roman"/>
        </w:rPr>
        <w:t>)</w:t>
      </w:r>
    </w:p>
    <w:p w14:paraId="57D27BF4" w14:textId="5445E7BF" w:rsidR="00591D13" w:rsidRPr="00874DBE" w:rsidRDefault="00591D13" w:rsidP="00F7516C">
      <w:pPr>
        <w:pStyle w:val="ListParagraph"/>
        <w:numPr>
          <w:ilvl w:val="1"/>
          <w:numId w:val="86"/>
        </w:numPr>
        <w:rPr>
          <w:rFonts w:ascii="Times New Roman" w:hAnsi="Times New Roman" w:cs="Times New Roman"/>
          <w:sz w:val="18"/>
          <w:szCs w:val="18"/>
        </w:rPr>
      </w:pPr>
      <w:r w:rsidRPr="00874DBE">
        <w:rPr>
          <w:rFonts w:ascii="Times New Roman" w:hAnsi="Times New Roman" w:cs="Times New Roman"/>
          <w:i/>
          <w:color w:val="002060"/>
          <w:sz w:val="18"/>
          <w:szCs w:val="18"/>
        </w:rPr>
        <w:t>Waldr</w:t>
      </w:r>
      <w:r w:rsidR="00F77503" w:rsidRPr="00874DBE">
        <w:rPr>
          <w:rFonts w:ascii="Times New Roman" w:hAnsi="Times New Roman" w:cs="Times New Roman"/>
          <w:i/>
          <w:color w:val="002060"/>
          <w:sz w:val="18"/>
          <w:szCs w:val="18"/>
        </w:rPr>
        <w:t>o</w:t>
      </w:r>
      <w:r w:rsidRPr="00874DBE">
        <w:rPr>
          <w:rFonts w:ascii="Times New Roman" w:hAnsi="Times New Roman" w:cs="Times New Roman"/>
          <w:i/>
          <w:color w:val="002060"/>
          <w:sz w:val="18"/>
          <w:szCs w:val="18"/>
        </w:rPr>
        <w:t>n</w:t>
      </w:r>
      <w:r w:rsidRPr="00874DBE">
        <w:rPr>
          <w:rFonts w:ascii="Times New Roman" w:hAnsi="Times New Roman" w:cs="Times New Roman"/>
          <w:sz w:val="18"/>
          <w:szCs w:val="18"/>
        </w:rPr>
        <w:t xml:space="preserve">: </w:t>
      </w:r>
      <w:r w:rsidRPr="00874DBE">
        <w:rPr>
          <w:rFonts w:ascii="Times New Roman" w:hAnsi="Times New Roman" w:cs="Times New Roman"/>
          <w:i/>
          <w:color w:val="002060"/>
          <w:sz w:val="18"/>
          <w:szCs w:val="18"/>
        </w:rPr>
        <w:t xml:space="preserve">Lister </w:t>
      </w:r>
      <w:r w:rsidRPr="00874DBE">
        <w:rPr>
          <w:rFonts w:ascii="Times New Roman" w:hAnsi="Times New Roman" w:cs="Times New Roman"/>
          <w:sz w:val="18"/>
          <w:szCs w:val="18"/>
        </w:rPr>
        <w:t>applies every time the SP wants to enforce its collateral, regardless of SA</w:t>
      </w:r>
      <w:r w:rsidR="00F77503" w:rsidRPr="00874DBE">
        <w:rPr>
          <w:rFonts w:ascii="Times New Roman" w:hAnsi="Times New Roman" w:cs="Times New Roman"/>
          <w:sz w:val="18"/>
          <w:szCs w:val="18"/>
        </w:rPr>
        <w:t xml:space="preserve"> (even if it says hat a creditor is entitled to repayment of loan “on demand”; debtor must be given reasonable notice)</w:t>
      </w:r>
    </w:p>
    <w:p w14:paraId="18D86235" w14:textId="1FC2FF51" w:rsidR="00CA11B5" w:rsidRPr="00874DBE" w:rsidRDefault="00CA11B5" w:rsidP="00F7516C">
      <w:pPr>
        <w:pStyle w:val="ListParagraph"/>
        <w:numPr>
          <w:ilvl w:val="2"/>
          <w:numId w:val="86"/>
        </w:numPr>
        <w:rPr>
          <w:rFonts w:ascii="Times New Roman" w:hAnsi="Times New Roman" w:cs="Times New Roman"/>
        </w:rPr>
      </w:pPr>
      <w:r w:rsidRPr="00874DBE">
        <w:rPr>
          <w:rFonts w:ascii="Times New Roman" w:hAnsi="Times New Roman" w:cs="Times New Roman"/>
        </w:rPr>
        <w:t>Cannot waive or modify reasonable notice</w:t>
      </w:r>
    </w:p>
    <w:p w14:paraId="7DB44087" w14:textId="3351BC04" w:rsidR="006C1CDB" w:rsidRPr="00874DBE" w:rsidRDefault="006C1CDB" w:rsidP="00F7516C">
      <w:pPr>
        <w:pStyle w:val="ListParagraph"/>
        <w:numPr>
          <w:ilvl w:val="1"/>
          <w:numId w:val="86"/>
        </w:numPr>
        <w:rPr>
          <w:rFonts w:ascii="Times New Roman" w:hAnsi="Times New Roman" w:cs="Times New Roman"/>
        </w:rPr>
      </w:pPr>
      <w:r w:rsidRPr="00874DBE">
        <w:rPr>
          <w:rFonts w:ascii="Times New Roman" w:hAnsi="Times New Roman" w:cs="Times New Roman"/>
        </w:rPr>
        <w:t>Typically we are talking a matter of days</w:t>
      </w:r>
      <w:r w:rsidR="00DC42FD" w:rsidRPr="00874DBE">
        <w:rPr>
          <w:rFonts w:ascii="Times New Roman" w:hAnsi="Times New Roman" w:cs="Times New Roman"/>
        </w:rPr>
        <w:t xml:space="preserve"> (but can be shortened to a few hours)</w:t>
      </w:r>
    </w:p>
    <w:p w14:paraId="5AAB6953" w14:textId="2E43E4FB" w:rsidR="001875E8" w:rsidRPr="00874DBE" w:rsidRDefault="001875E8" w:rsidP="00F7516C">
      <w:pPr>
        <w:pStyle w:val="ListParagraph"/>
        <w:numPr>
          <w:ilvl w:val="0"/>
          <w:numId w:val="86"/>
        </w:numPr>
        <w:rPr>
          <w:rFonts w:ascii="Times New Roman" w:hAnsi="Times New Roman" w:cs="Times New Roman"/>
        </w:rPr>
      </w:pPr>
      <w:r w:rsidRPr="00874DBE">
        <w:rPr>
          <w:rFonts w:ascii="Times New Roman" w:hAnsi="Times New Roman" w:cs="Times New Roman"/>
        </w:rPr>
        <w:t>Factors to assess reasonableness: (</w:t>
      </w:r>
      <w:r w:rsidR="00E30151" w:rsidRPr="00874DBE">
        <w:rPr>
          <w:rFonts w:ascii="Times New Roman" w:hAnsi="Times New Roman" w:cs="Times New Roman"/>
          <w:i/>
          <w:color w:val="002060"/>
        </w:rPr>
        <w:t>Mister Broadloom</w:t>
      </w:r>
      <w:r w:rsidRPr="00874DBE">
        <w:rPr>
          <w:rFonts w:ascii="Times New Roman" w:hAnsi="Times New Roman" w:cs="Times New Roman"/>
        </w:rPr>
        <w:t>)</w:t>
      </w:r>
    </w:p>
    <w:p w14:paraId="3783ABCF" w14:textId="6CEDAACA" w:rsidR="001875E8" w:rsidRPr="00874DBE" w:rsidRDefault="001875E8" w:rsidP="00F7516C">
      <w:pPr>
        <w:pStyle w:val="ListParagraph"/>
        <w:numPr>
          <w:ilvl w:val="1"/>
          <w:numId w:val="86"/>
        </w:numPr>
        <w:rPr>
          <w:rFonts w:ascii="Times New Roman" w:hAnsi="Times New Roman" w:cs="Times New Roman"/>
        </w:rPr>
      </w:pPr>
      <w:r w:rsidRPr="00874DBE">
        <w:rPr>
          <w:rFonts w:ascii="Times New Roman" w:hAnsi="Times New Roman" w:cs="Times New Roman"/>
        </w:rPr>
        <w:t>Amount of loan</w:t>
      </w:r>
    </w:p>
    <w:p w14:paraId="3E77FC12" w14:textId="17B78785" w:rsidR="00986B4E" w:rsidRPr="00874DBE" w:rsidRDefault="00986B4E" w:rsidP="00F7516C">
      <w:pPr>
        <w:pStyle w:val="ListParagraph"/>
        <w:numPr>
          <w:ilvl w:val="2"/>
          <w:numId w:val="86"/>
        </w:numPr>
        <w:rPr>
          <w:rFonts w:ascii="Times New Roman" w:hAnsi="Times New Roman" w:cs="Times New Roman"/>
        </w:rPr>
      </w:pPr>
      <w:r w:rsidRPr="00874DBE">
        <w:rPr>
          <w:rFonts w:ascii="Times New Roman" w:hAnsi="Times New Roman" w:cs="Times New Roman"/>
        </w:rPr>
        <w:t xml:space="preserve">A </w:t>
      </w:r>
      <w:r w:rsidRPr="00874DBE">
        <w:rPr>
          <w:rFonts w:ascii="Times New Roman" w:hAnsi="Times New Roman" w:cs="Times New Roman"/>
          <w:u w:val="single"/>
        </w:rPr>
        <w:t>greater loan balance</w:t>
      </w:r>
      <w:r w:rsidRPr="00874DBE">
        <w:rPr>
          <w:rFonts w:ascii="Times New Roman" w:hAnsi="Times New Roman" w:cs="Times New Roman"/>
        </w:rPr>
        <w:t xml:space="preserve"> weighs in favour of a </w:t>
      </w:r>
      <w:r w:rsidRPr="00874DBE">
        <w:rPr>
          <w:rFonts w:ascii="Times New Roman" w:hAnsi="Times New Roman" w:cs="Times New Roman"/>
          <w:u w:val="single"/>
        </w:rPr>
        <w:t>longer notice</w:t>
      </w:r>
      <w:r w:rsidRPr="00874DBE">
        <w:rPr>
          <w:rFonts w:ascii="Times New Roman" w:hAnsi="Times New Roman" w:cs="Times New Roman"/>
        </w:rPr>
        <w:t xml:space="preserve"> period as it would be more difficult to raise large sums of money in a short period of time.</w:t>
      </w:r>
    </w:p>
    <w:p w14:paraId="516307C7" w14:textId="178BFB46" w:rsidR="001875E8" w:rsidRPr="00874DBE" w:rsidRDefault="001875E8" w:rsidP="00F7516C">
      <w:pPr>
        <w:pStyle w:val="ListParagraph"/>
        <w:numPr>
          <w:ilvl w:val="1"/>
          <w:numId w:val="86"/>
        </w:numPr>
        <w:rPr>
          <w:rFonts w:ascii="Times New Roman" w:hAnsi="Times New Roman" w:cs="Times New Roman"/>
        </w:rPr>
      </w:pPr>
      <w:r w:rsidRPr="00874DBE">
        <w:rPr>
          <w:rFonts w:ascii="Times New Roman" w:hAnsi="Times New Roman" w:cs="Times New Roman"/>
        </w:rPr>
        <w:t xml:space="preserve">Risk </w:t>
      </w:r>
      <w:r w:rsidR="00E30151" w:rsidRPr="00874DBE">
        <w:rPr>
          <w:rFonts w:ascii="Times New Roman" w:hAnsi="Times New Roman" w:cs="Times New Roman"/>
        </w:rPr>
        <w:t>to the creditor of losing his money or the security</w:t>
      </w:r>
    </w:p>
    <w:p w14:paraId="4090F820" w14:textId="40AEE130" w:rsidR="00E30151" w:rsidRPr="00874DBE" w:rsidRDefault="00E30151" w:rsidP="00F7516C">
      <w:pPr>
        <w:pStyle w:val="ListParagraph"/>
        <w:numPr>
          <w:ilvl w:val="2"/>
          <w:numId w:val="86"/>
        </w:numPr>
        <w:rPr>
          <w:rFonts w:ascii="Times New Roman" w:hAnsi="Times New Roman" w:cs="Times New Roman"/>
        </w:rPr>
      </w:pPr>
      <w:r w:rsidRPr="00874DBE">
        <w:rPr>
          <w:rFonts w:ascii="Times New Roman" w:hAnsi="Times New Roman" w:cs="Times New Roman"/>
        </w:rPr>
        <w:lastRenderedPageBreak/>
        <w:t xml:space="preserve">If the </w:t>
      </w:r>
      <w:r w:rsidRPr="00874DBE">
        <w:rPr>
          <w:rFonts w:ascii="Times New Roman" w:hAnsi="Times New Roman" w:cs="Times New Roman"/>
          <w:u w:val="single"/>
        </w:rPr>
        <w:t>security is at risk, this weighs in favour of a shorter notice period</w:t>
      </w:r>
      <w:r w:rsidRPr="00874DBE">
        <w:rPr>
          <w:rFonts w:ascii="Times New Roman" w:hAnsi="Times New Roman" w:cs="Times New Roman"/>
        </w:rPr>
        <w:t>.</w:t>
      </w:r>
    </w:p>
    <w:p w14:paraId="1001C00A" w14:textId="22F26052" w:rsidR="008A1177" w:rsidRPr="00874DBE" w:rsidRDefault="008A1177" w:rsidP="00F7516C">
      <w:pPr>
        <w:pStyle w:val="ListParagraph"/>
        <w:numPr>
          <w:ilvl w:val="3"/>
          <w:numId w:val="86"/>
        </w:numPr>
        <w:rPr>
          <w:rFonts w:ascii="Times New Roman" w:hAnsi="Times New Roman" w:cs="Times New Roman"/>
        </w:rPr>
      </w:pPr>
      <w:r w:rsidRPr="00874DBE">
        <w:rPr>
          <w:rFonts w:ascii="Times New Roman" w:hAnsi="Times New Roman" w:cs="Times New Roman"/>
        </w:rPr>
        <w:t>If collateral is in imminent risk, weighs heavily in favour of virtually no notice period being acceptance</w:t>
      </w:r>
      <w:r w:rsidR="00DC42FD" w:rsidRPr="00874DBE">
        <w:rPr>
          <w:rFonts w:ascii="Times New Roman" w:hAnsi="Times New Roman" w:cs="Times New Roman"/>
        </w:rPr>
        <w:t xml:space="preserve"> (e.g. </w:t>
      </w:r>
      <w:r w:rsidR="00DC42FD" w:rsidRPr="00874DBE">
        <w:rPr>
          <w:rFonts w:ascii="Times New Roman" w:hAnsi="Times New Roman" w:cs="Times New Roman"/>
          <w:i/>
        </w:rPr>
        <w:t>Cal Grass</w:t>
      </w:r>
      <w:r w:rsidR="00DC42FD" w:rsidRPr="00874DBE">
        <w:rPr>
          <w:rFonts w:ascii="Times New Roman" w:hAnsi="Times New Roman" w:cs="Times New Roman"/>
        </w:rPr>
        <w:t xml:space="preserve"> </w:t>
      </w:r>
      <w:r w:rsidR="00DC42FD" w:rsidRPr="00874DBE">
        <w:rPr>
          <w:rFonts w:ascii="Times New Roman" w:hAnsi="Times New Roman" w:cs="Times New Roman"/>
        </w:rPr>
        <w:sym w:font="Wingdings" w:char="F0E0"/>
      </w:r>
      <w:r w:rsidR="00DC42FD" w:rsidRPr="00874DBE">
        <w:rPr>
          <w:rFonts w:ascii="Times New Roman" w:hAnsi="Times New Roman" w:cs="Times New Roman"/>
        </w:rPr>
        <w:t xml:space="preserve"> 30 mins acceptable)</w:t>
      </w:r>
    </w:p>
    <w:p w14:paraId="5F2E467E" w14:textId="70336CA4" w:rsidR="001875E8" w:rsidRPr="00874DBE" w:rsidRDefault="001875E8" w:rsidP="00F7516C">
      <w:pPr>
        <w:pStyle w:val="ListParagraph"/>
        <w:numPr>
          <w:ilvl w:val="1"/>
          <w:numId w:val="86"/>
        </w:numPr>
        <w:rPr>
          <w:rFonts w:ascii="Times New Roman" w:hAnsi="Times New Roman" w:cs="Times New Roman"/>
        </w:rPr>
      </w:pPr>
      <w:r w:rsidRPr="00874DBE">
        <w:rPr>
          <w:rFonts w:ascii="Times New Roman" w:hAnsi="Times New Roman" w:cs="Times New Roman"/>
        </w:rPr>
        <w:t>Relationship between the parties (incl. length)</w:t>
      </w:r>
    </w:p>
    <w:p w14:paraId="7FDBC2F7" w14:textId="23E08A68" w:rsidR="00E30151" w:rsidRPr="00874DBE" w:rsidRDefault="00E30151" w:rsidP="00F7516C">
      <w:pPr>
        <w:pStyle w:val="ListParagraph"/>
        <w:numPr>
          <w:ilvl w:val="2"/>
          <w:numId w:val="86"/>
        </w:numPr>
        <w:rPr>
          <w:rFonts w:ascii="Times New Roman" w:hAnsi="Times New Roman" w:cs="Times New Roman"/>
        </w:rPr>
      </w:pPr>
      <w:r w:rsidRPr="00874DBE">
        <w:rPr>
          <w:rFonts w:ascii="Times New Roman" w:hAnsi="Times New Roman" w:cs="Times New Roman"/>
        </w:rPr>
        <w:t>A longer relationship weighs in favour of a longer notice period, unless the length of that relationship reveals a history of defaults;</w:t>
      </w:r>
    </w:p>
    <w:p w14:paraId="0D532A84" w14:textId="27F3092A" w:rsidR="001875E8" w:rsidRPr="00874DBE" w:rsidRDefault="001875E8" w:rsidP="00F7516C">
      <w:pPr>
        <w:pStyle w:val="ListParagraph"/>
        <w:numPr>
          <w:ilvl w:val="1"/>
          <w:numId w:val="86"/>
        </w:numPr>
        <w:rPr>
          <w:rFonts w:ascii="Times New Roman" w:hAnsi="Times New Roman" w:cs="Times New Roman"/>
        </w:rPr>
      </w:pPr>
      <w:r w:rsidRPr="00874DBE">
        <w:rPr>
          <w:rFonts w:ascii="Times New Roman" w:hAnsi="Times New Roman" w:cs="Times New Roman"/>
        </w:rPr>
        <w:t>Character and reputation of the debtor</w:t>
      </w:r>
    </w:p>
    <w:p w14:paraId="31B34D2D" w14:textId="5AC75DB0" w:rsidR="00E30151" w:rsidRPr="00874DBE" w:rsidRDefault="00E30151" w:rsidP="00F7516C">
      <w:pPr>
        <w:pStyle w:val="ListParagraph"/>
        <w:numPr>
          <w:ilvl w:val="2"/>
          <w:numId w:val="86"/>
        </w:numPr>
        <w:rPr>
          <w:rFonts w:ascii="Times New Roman" w:hAnsi="Times New Roman" w:cs="Times New Roman"/>
        </w:rPr>
      </w:pPr>
      <w:r w:rsidRPr="00874DBE">
        <w:rPr>
          <w:rFonts w:ascii="Times New Roman" w:hAnsi="Times New Roman" w:cs="Times New Roman"/>
        </w:rPr>
        <w:t xml:space="preserve">A debtor with a good reputation is entitled to a longer notice period. Conversely, in cases of </w:t>
      </w:r>
      <w:r w:rsidRPr="00874DBE">
        <w:rPr>
          <w:rFonts w:ascii="Times New Roman" w:hAnsi="Times New Roman" w:cs="Times New Roman"/>
          <w:u w:val="single"/>
        </w:rPr>
        <w:t>dishonest conduct on the part of the debtor, virtually no notice period may be acceptable</w:t>
      </w:r>
      <w:r w:rsidRPr="00874DBE">
        <w:rPr>
          <w:rFonts w:ascii="Times New Roman" w:hAnsi="Times New Roman" w:cs="Times New Roman"/>
        </w:rPr>
        <w:t>.</w:t>
      </w:r>
    </w:p>
    <w:p w14:paraId="4A92BC28" w14:textId="3DD098B0" w:rsidR="001875E8" w:rsidRPr="00874DBE" w:rsidRDefault="001875E8" w:rsidP="00F7516C">
      <w:pPr>
        <w:pStyle w:val="ListParagraph"/>
        <w:numPr>
          <w:ilvl w:val="1"/>
          <w:numId w:val="86"/>
        </w:numPr>
        <w:rPr>
          <w:rFonts w:ascii="Times New Roman" w:hAnsi="Times New Roman" w:cs="Times New Roman"/>
        </w:rPr>
      </w:pPr>
      <w:r w:rsidRPr="00874DBE">
        <w:rPr>
          <w:rFonts w:ascii="Times New Roman" w:hAnsi="Times New Roman" w:cs="Times New Roman"/>
        </w:rPr>
        <w:t>Ability of debtor to refinance the debt</w:t>
      </w:r>
    </w:p>
    <w:p w14:paraId="067E7F1E" w14:textId="7EA7E7FC" w:rsidR="00E30151" w:rsidRPr="00874DBE" w:rsidRDefault="00E30151" w:rsidP="00F7516C">
      <w:pPr>
        <w:pStyle w:val="ListParagraph"/>
        <w:numPr>
          <w:ilvl w:val="2"/>
          <w:numId w:val="86"/>
        </w:numPr>
        <w:rPr>
          <w:rFonts w:ascii="Times New Roman" w:hAnsi="Times New Roman" w:cs="Times New Roman"/>
        </w:rPr>
      </w:pPr>
      <w:r w:rsidRPr="00874DBE">
        <w:rPr>
          <w:rFonts w:ascii="Times New Roman" w:hAnsi="Times New Roman" w:cs="Times New Roman"/>
        </w:rPr>
        <w:t xml:space="preserve">This can involve an assessment of a number factors including the state of the debtor’s assets, inventory, operations, market conditions, etc. </w:t>
      </w:r>
      <w:r w:rsidRPr="00874DBE">
        <w:rPr>
          <w:rFonts w:ascii="Times New Roman" w:hAnsi="Times New Roman" w:cs="Times New Roman"/>
        </w:rPr>
        <w:sym w:font="Wingdings" w:char="F0E0"/>
      </w:r>
      <w:r w:rsidRPr="00874DBE">
        <w:rPr>
          <w:rFonts w:ascii="Times New Roman" w:hAnsi="Times New Roman" w:cs="Times New Roman"/>
        </w:rPr>
        <w:t xml:space="preserve"> If the debtor will have difficulty raising the money, then this weighs in favour of a shorter notice period</w:t>
      </w:r>
    </w:p>
    <w:p w14:paraId="34F5E75A" w14:textId="167385E6" w:rsidR="00A72ABA" w:rsidRPr="00874DBE" w:rsidRDefault="00AC2864" w:rsidP="00F7516C">
      <w:pPr>
        <w:pStyle w:val="ListParagraph"/>
        <w:numPr>
          <w:ilvl w:val="1"/>
          <w:numId w:val="86"/>
        </w:numPr>
        <w:rPr>
          <w:rFonts w:ascii="Times New Roman" w:hAnsi="Times New Roman" w:cs="Times New Roman"/>
        </w:rPr>
      </w:pPr>
      <w:r w:rsidRPr="00874DBE">
        <w:rPr>
          <w:rFonts w:ascii="Times New Roman" w:hAnsi="Times New Roman" w:cs="Times New Roman"/>
        </w:rPr>
        <w:t>any other relevant factors</w:t>
      </w:r>
    </w:p>
    <w:p w14:paraId="7FB7F872" w14:textId="771BB3B0" w:rsidR="00175F43" w:rsidRPr="00874DBE" w:rsidRDefault="00175F43" w:rsidP="00570D8A">
      <w:pPr>
        <w:rPr>
          <w:rFonts w:ascii="Times New Roman" w:hAnsi="Times New Roman" w:cs="Times New Roman"/>
        </w:rPr>
      </w:pPr>
    </w:p>
    <w:p w14:paraId="7CC9560E" w14:textId="3BFD84D1" w:rsidR="00570D8A" w:rsidRPr="00874DBE" w:rsidRDefault="00570D8A" w:rsidP="00570D8A">
      <w:pPr>
        <w:rPr>
          <w:rFonts w:ascii="Times New Roman" w:hAnsi="Times New Roman" w:cs="Times New Roman"/>
          <w:b/>
        </w:rPr>
      </w:pPr>
      <w:r w:rsidRPr="00874DBE">
        <w:rPr>
          <w:rFonts w:ascii="Times New Roman" w:hAnsi="Times New Roman" w:cs="Times New Roman"/>
          <w:b/>
        </w:rPr>
        <w:t xml:space="preserve">(2) </w:t>
      </w:r>
      <w:r w:rsidR="00530BDA" w:rsidRPr="00874DBE">
        <w:rPr>
          <w:rFonts w:ascii="Times New Roman" w:hAnsi="Times New Roman" w:cs="Times New Roman"/>
          <w:b/>
        </w:rPr>
        <w:t>N</w:t>
      </w:r>
      <w:r w:rsidRPr="00874DBE">
        <w:rPr>
          <w:rFonts w:ascii="Times New Roman" w:hAnsi="Times New Roman" w:cs="Times New Roman"/>
          <w:b/>
        </w:rPr>
        <w:t xml:space="preserve">otice as a matter of </w:t>
      </w:r>
      <w:r w:rsidRPr="00874DBE">
        <w:rPr>
          <w:rFonts w:ascii="Times New Roman" w:hAnsi="Times New Roman" w:cs="Times New Roman"/>
          <w:b/>
          <w:i/>
        </w:rPr>
        <w:t>BIA</w:t>
      </w:r>
    </w:p>
    <w:p w14:paraId="28711A85" w14:textId="139102F0" w:rsidR="00570D8A" w:rsidRPr="00874DBE" w:rsidRDefault="00570D8A" w:rsidP="00F7516C">
      <w:pPr>
        <w:pStyle w:val="ListParagraph"/>
        <w:numPr>
          <w:ilvl w:val="0"/>
          <w:numId w:val="87"/>
        </w:numPr>
        <w:rPr>
          <w:rFonts w:ascii="Times New Roman" w:hAnsi="Times New Roman" w:cs="Times New Roman"/>
        </w:rPr>
      </w:pPr>
      <w:r w:rsidRPr="00874DBE">
        <w:rPr>
          <w:rFonts w:ascii="Times New Roman" w:hAnsi="Times New Roman" w:cs="Times New Roman"/>
        </w:rPr>
        <w:t>statutory notice required</w:t>
      </w:r>
      <w:r w:rsidR="00BC2056" w:rsidRPr="00874DBE">
        <w:rPr>
          <w:rFonts w:ascii="Times New Roman" w:hAnsi="Times New Roman" w:cs="Times New Roman"/>
        </w:rPr>
        <w:t xml:space="preserve"> under BIA in certain circumstances</w:t>
      </w:r>
      <w:r w:rsidR="00356680" w:rsidRPr="00874DBE">
        <w:rPr>
          <w:rFonts w:ascii="Times New Roman" w:hAnsi="Times New Roman" w:cs="Times New Roman"/>
        </w:rPr>
        <w:t xml:space="preserve"> – 10 day notice</w:t>
      </w:r>
    </w:p>
    <w:p w14:paraId="7FACCD40" w14:textId="77777777" w:rsidR="0075166A" w:rsidRPr="00874DBE" w:rsidRDefault="00B2734C" w:rsidP="00F7516C">
      <w:pPr>
        <w:pStyle w:val="ListParagraph"/>
        <w:numPr>
          <w:ilvl w:val="0"/>
          <w:numId w:val="87"/>
        </w:numPr>
        <w:rPr>
          <w:rFonts w:ascii="Times New Roman" w:hAnsi="Times New Roman" w:cs="Times New Roman"/>
        </w:rPr>
      </w:pPr>
      <w:r w:rsidRPr="00874DBE">
        <w:rPr>
          <w:rFonts w:ascii="Times New Roman" w:hAnsi="Times New Roman" w:cs="Times New Roman"/>
        </w:rPr>
        <w:t>s 244</w:t>
      </w:r>
      <w:r w:rsidR="0075166A" w:rsidRPr="00874DBE">
        <w:rPr>
          <w:rFonts w:ascii="Times New Roman" w:hAnsi="Times New Roman" w:cs="Times New Roman"/>
        </w:rPr>
        <w:t>(1)</w:t>
      </w:r>
      <w:r w:rsidRPr="00874DBE">
        <w:rPr>
          <w:rFonts w:ascii="Times New Roman" w:hAnsi="Times New Roman" w:cs="Times New Roman"/>
        </w:rPr>
        <w:t xml:space="preserve"> </w:t>
      </w:r>
      <w:r w:rsidRPr="00874DBE">
        <w:rPr>
          <w:rFonts w:ascii="Times New Roman" w:hAnsi="Times New Roman" w:cs="Times New Roman"/>
          <w:i/>
        </w:rPr>
        <w:t>BIA</w:t>
      </w:r>
      <w:r w:rsidRPr="00874DBE">
        <w:rPr>
          <w:rFonts w:ascii="Times New Roman" w:hAnsi="Times New Roman" w:cs="Times New Roman"/>
        </w:rPr>
        <w:t xml:space="preserve">: </w:t>
      </w:r>
      <w:r w:rsidR="0075166A" w:rsidRPr="00874DBE">
        <w:rPr>
          <w:rFonts w:ascii="Times New Roman" w:hAnsi="Times New Roman" w:cs="Times New Roman"/>
        </w:rPr>
        <w:t xml:space="preserve">A secured creditor who </w:t>
      </w:r>
      <w:r w:rsidR="0075166A" w:rsidRPr="00874DBE">
        <w:rPr>
          <w:rFonts w:ascii="Times New Roman" w:hAnsi="Times New Roman" w:cs="Times New Roman"/>
          <w:u w:val="single"/>
        </w:rPr>
        <w:t>intends to enforce a security</w:t>
      </w:r>
      <w:r w:rsidR="0075166A" w:rsidRPr="00874DBE">
        <w:rPr>
          <w:rFonts w:ascii="Times New Roman" w:hAnsi="Times New Roman" w:cs="Times New Roman"/>
        </w:rPr>
        <w:t xml:space="preserve"> </w:t>
      </w:r>
      <w:r w:rsidR="0075166A" w:rsidRPr="00874DBE">
        <w:rPr>
          <w:rFonts w:ascii="Times New Roman" w:hAnsi="Times New Roman" w:cs="Times New Roman"/>
          <w:b/>
          <w:u w:val="single"/>
        </w:rPr>
        <w:t>on all or substantially all</w:t>
      </w:r>
      <w:r w:rsidR="0075166A" w:rsidRPr="00874DBE">
        <w:rPr>
          <w:rFonts w:ascii="Times New Roman" w:hAnsi="Times New Roman" w:cs="Times New Roman"/>
        </w:rPr>
        <w:t xml:space="preserve"> of</w:t>
      </w:r>
    </w:p>
    <w:p w14:paraId="234B1181" w14:textId="77777777" w:rsidR="0075166A" w:rsidRPr="00874DBE" w:rsidRDefault="0075166A" w:rsidP="00F7516C">
      <w:pPr>
        <w:pStyle w:val="ListParagraph"/>
        <w:numPr>
          <w:ilvl w:val="1"/>
          <w:numId w:val="87"/>
        </w:numPr>
        <w:rPr>
          <w:rFonts w:ascii="Times New Roman" w:hAnsi="Times New Roman" w:cs="Times New Roman"/>
        </w:rPr>
      </w:pPr>
      <w:r w:rsidRPr="00874DBE">
        <w:rPr>
          <w:rFonts w:ascii="Times New Roman" w:hAnsi="Times New Roman" w:cs="Times New Roman"/>
          <w:bCs/>
        </w:rPr>
        <w:t>(a)</w:t>
      </w:r>
      <w:r w:rsidRPr="00874DBE">
        <w:rPr>
          <w:rFonts w:ascii="Times New Roman" w:hAnsi="Times New Roman" w:cs="Times New Roman"/>
        </w:rPr>
        <w:t> the inventory,</w:t>
      </w:r>
    </w:p>
    <w:p w14:paraId="11EB4214" w14:textId="77777777" w:rsidR="0075166A" w:rsidRPr="00874DBE" w:rsidRDefault="0075166A" w:rsidP="00F7516C">
      <w:pPr>
        <w:pStyle w:val="ListParagraph"/>
        <w:numPr>
          <w:ilvl w:val="1"/>
          <w:numId w:val="87"/>
        </w:numPr>
        <w:rPr>
          <w:rFonts w:ascii="Times New Roman" w:hAnsi="Times New Roman" w:cs="Times New Roman"/>
        </w:rPr>
      </w:pPr>
      <w:r w:rsidRPr="00874DBE">
        <w:rPr>
          <w:rFonts w:ascii="Times New Roman" w:hAnsi="Times New Roman" w:cs="Times New Roman"/>
          <w:bCs/>
        </w:rPr>
        <w:t>(b)</w:t>
      </w:r>
      <w:r w:rsidRPr="00874DBE">
        <w:rPr>
          <w:rFonts w:ascii="Times New Roman" w:hAnsi="Times New Roman" w:cs="Times New Roman"/>
        </w:rPr>
        <w:t> the accounts receivable, or</w:t>
      </w:r>
    </w:p>
    <w:p w14:paraId="0952C64C" w14:textId="77777777" w:rsidR="0075166A" w:rsidRPr="00874DBE" w:rsidRDefault="0075166A" w:rsidP="00F7516C">
      <w:pPr>
        <w:pStyle w:val="ListParagraph"/>
        <w:numPr>
          <w:ilvl w:val="1"/>
          <w:numId w:val="87"/>
        </w:numPr>
        <w:rPr>
          <w:rFonts w:ascii="Times New Roman" w:hAnsi="Times New Roman" w:cs="Times New Roman"/>
        </w:rPr>
      </w:pPr>
      <w:r w:rsidRPr="00874DBE">
        <w:rPr>
          <w:rFonts w:ascii="Times New Roman" w:hAnsi="Times New Roman" w:cs="Times New Roman"/>
          <w:bCs/>
        </w:rPr>
        <w:t>(c)</w:t>
      </w:r>
      <w:r w:rsidRPr="00874DBE">
        <w:rPr>
          <w:rFonts w:ascii="Times New Roman" w:hAnsi="Times New Roman" w:cs="Times New Roman"/>
        </w:rPr>
        <w:t> the other property</w:t>
      </w:r>
    </w:p>
    <w:p w14:paraId="3B726F7B" w14:textId="05660C0C" w:rsidR="00570D8A" w:rsidRPr="00874DBE" w:rsidRDefault="0075166A" w:rsidP="00F7516C">
      <w:pPr>
        <w:pStyle w:val="ListParagraph"/>
        <w:numPr>
          <w:ilvl w:val="0"/>
          <w:numId w:val="87"/>
        </w:numPr>
        <w:rPr>
          <w:rFonts w:ascii="Times New Roman" w:hAnsi="Times New Roman" w:cs="Times New Roman"/>
        </w:rPr>
      </w:pPr>
      <w:r w:rsidRPr="00874DBE">
        <w:rPr>
          <w:rFonts w:ascii="Times New Roman" w:hAnsi="Times New Roman" w:cs="Times New Roman"/>
          <w:u w:val="single"/>
        </w:rPr>
        <w:t>of</w:t>
      </w:r>
      <w:r w:rsidRPr="00874DBE">
        <w:rPr>
          <w:rFonts w:ascii="Times New Roman" w:hAnsi="Times New Roman" w:cs="Times New Roman"/>
        </w:rPr>
        <w:t xml:space="preserve"> an </w:t>
      </w:r>
      <w:r w:rsidRPr="00874DBE">
        <w:rPr>
          <w:rFonts w:ascii="Times New Roman" w:hAnsi="Times New Roman" w:cs="Times New Roman"/>
          <w:i/>
          <w:u w:val="single"/>
        </w:rPr>
        <w:t>insolvent</w:t>
      </w:r>
      <w:r w:rsidRPr="00874DBE">
        <w:rPr>
          <w:rFonts w:ascii="Times New Roman" w:hAnsi="Times New Roman" w:cs="Times New Roman"/>
          <w:u w:val="single"/>
        </w:rPr>
        <w:t xml:space="preserve"> person</w:t>
      </w:r>
      <w:r w:rsidRPr="00874DBE">
        <w:rPr>
          <w:rFonts w:ascii="Times New Roman" w:hAnsi="Times New Roman" w:cs="Times New Roman"/>
        </w:rPr>
        <w:t xml:space="preserve"> that </w:t>
      </w:r>
      <w:r w:rsidRPr="00874DBE">
        <w:rPr>
          <w:rFonts w:ascii="Times New Roman" w:hAnsi="Times New Roman" w:cs="Times New Roman"/>
          <w:u w:val="single"/>
        </w:rPr>
        <w:t>was acquired for</w:t>
      </w:r>
      <w:r w:rsidRPr="00874DBE">
        <w:rPr>
          <w:rFonts w:ascii="Times New Roman" w:hAnsi="Times New Roman" w:cs="Times New Roman"/>
        </w:rPr>
        <w:t xml:space="preserve">, or is used in relation to, </w:t>
      </w:r>
      <w:r w:rsidRPr="00874DBE">
        <w:rPr>
          <w:rFonts w:ascii="Times New Roman" w:hAnsi="Times New Roman" w:cs="Times New Roman"/>
          <w:u w:val="single"/>
        </w:rPr>
        <w:t>a business carried on by the insolvent person</w:t>
      </w:r>
      <w:r w:rsidRPr="00874DBE">
        <w:rPr>
          <w:rFonts w:ascii="Times New Roman" w:hAnsi="Times New Roman" w:cs="Times New Roman"/>
        </w:rPr>
        <w:t xml:space="preserve"> shall send to that insolvent person, in the prescribed form and manner, a notice of that intention.</w:t>
      </w:r>
    </w:p>
    <w:p w14:paraId="36E8D64B" w14:textId="55E0FA36" w:rsidR="00DE1223" w:rsidRPr="00874DBE" w:rsidRDefault="00DE1223" w:rsidP="00F7516C">
      <w:pPr>
        <w:pStyle w:val="ListParagraph"/>
        <w:numPr>
          <w:ilvl w:val="1"/>
          <w:numId w:val="87"/>
        </w:numPr>
        <w:rPr>
          <w:rFonts w:ascii="Times New Roman" w:hAnsi="Times New Roman" w:cs="Times New Roman"/>
        </w:rPr>
      </w:pPr>
      <w:r w:rsidRPr="00874DBE">
        <w:rPr>
          <w:rFonts w:ascii="Times New Roman" w:hAnsi="Times New Roman" w:cs="Times New Roman"/>
        </w:rPr>
        <w:t xml:space="preserve">Not bankrupt but insolvent </w:t>
      </w:r>
      <w:r w:rsidRPr="00874DBE">
        <w:rPr>
          <w:rFonts w:ascii="Times New Roman" w:hAnsi="Times New Roman" w:cs="Times New Roman"/>
        </w:rPr>
        <w:sym w:font="Wingdings" w:char="F0E0"/>
      </w:r>
      <w:r w:rsidRPr="00874DBE">
        <w:rPr>
          <w:rFonts w:ascii="Times New Roman" w:hAnsi="Times New Roman" w:cs="Times New Roman"/>
        </w:rPr>
        <w:t xml:space="preserve"> question of fact</w:t>
      </w:r>
    </w:p>
    <w:p w14:paraId="2B4FD73B" w14:textId="3D2A70CD" w:rsidR="00356680" w:rsidRPr="00874DBE" w:rsidRDefault="00356680" w:rsidP="00F7516C">
      <w:pPr>
        <w:pStyle w:val="ListParagraph"/>
        <w:numPr>
          <w:ilvl w:val="0"/>
          <w:numId w:val="87"/>
        </w:numPr>
        <w:rPr>
          <w:rFonts w:ascii="Times New Roman" w:hAnsi="Times New Roman" w:cs="Times New Roman"/>
        </w:rPr>
      </w:pPr>
      <w:r w:rsidRPr="00874DBE">
        <w:rPr>
          <w:rFonts w:ascii="Times New Roman" w:hAnsi="Times New Roman" w:cs="Times New Roman"/>
        </w:rPr>
        <w:t xml:space="preserve">(2) the secured creditor shall not enforce the security in respect of which the notice is required until the expiry of </w:t>
      </w:r>
      <w:r w:rsidRPr="00874DBE">
        <w:rPr>
          <w:rFonts w:ascii="Times New Roman" w:hAnsi="Times New Roman" w:cs="Times New Roman"/>
          <w:b/>
          <w:u w:val="single"/>
        </w:rPr>
        <w:t>ten days</w:t>
      </w:r>
      <w:r w:rsidRPr="00874DBE">
        <w:rPr>
          <w:rFonts w:ascii="Times New Roman" w:hAnsi="Times New Roman" w:cs="Times New Roman"/>
        </w:rPr>
        <w:t xml:space="preserve"> after sending that notice, </w:t>
      </w:r>
      <w:r w:rsidRPr="00874DBE">
        <w:rPr>
          <w:rFonts w:ascii="Times New Roman" w:hAnsi="Times New Roman" w:cs="Times New Roman"/>
          <w:i/>
          <w:u w:val="single"/>
        </w:rPr>
        <w:t>unless</w:t>
      </w:r>
      <w:r w:rsidRPr="00874DBE">
        <w:rPr>
          <w:rFonts w:ascii="Times New Roman" w:hAnsi="Times New Roman" w:cs="Times New Roman"/>
        </w:rPr>
        <w:t xml:space="preserve"> the insolvent person consents to an earlier enforcement of the security</w:t>
      </w:r>
    </w:p>
    <w:p w14:paraId="08BA3D1E" w14:textId="7D8E7C48" w:rsidR="00356680" w:rsidRPr="00874DBE" w:rsidRDefault="00CF5A5A" w:rsidP="00F7516C">
      <w:pPr>
        <w:pStyle w:val="ListParagraph"/>
        <w:numPr>
          <w:ilvl w:val="1"/>
          <w:numId w:val="87"/>
        </w:numPr>
        <w:rPr>
          <w:rFonts w:ascii="Times New Roman" w:hAnsi="Times New Roman" w:cs="Times New Roman"/>
        </w:rPr>
      </w:pPr>
      <w:r w:rsidRPr="00874DBE">
        <w:rPr>
          <w:rFonts w:ascii="Times New Roman" w:hAnsi="Times New Roman" w:cs="Times New Roman"/>
        </w:rPr>
        <w:t xml:space="preserve">(2.1) </w:t>
      </w:r>
      <w:r w:rsidR="00356680" w:rsidRPr="00874DBE">
        <w:rPr>
          <w:rFonts w:ascii="Times New Roman" w:hAnsi="Times New Roman" w:cs="Times New Roman"/>
        </w:rPr>
        <w:t>Not able to waive it in advance, but able to be waived after notice is given (rare)</w:t>
      </w:r>
    </w:p>
    <w:p w14:paraId="10AF0F7B" w14:textId="3CB8800E" w:rsidR="00E066E1" w:rsidRPr="00874DBE" w:rsidRDefault="00E066E1" w:rsidP="0095400E">
      <w:pPr>
        <w:rPr>
          <w:rFonts w:ascii="Times New Roman" w:hAnsi="Times New Roman" w:cs="Times New Roman"/>
          <w:u w:val="single"/>
        </w:rPr>
      </w:pPr>
    </w:p>
    <w:p w14:paraId="0D156DE8" w14:textId="26BFB366" w:rsidR="0095400E" w:rsidRPr="00874DBE" w:rsidRDefault="0095400E" w:rsidP="002A0090">
      <w:pPr>
        <w:pStyle w:val="Heading3"/>
      </w:pPr>
      <w:bookmarkStart w:id="48" w:name="_Toc27578793"/>
      <w:r w:rsidRPr="00874DBE">
        <w:t>BIA and CCAA</w:t>
      </w:r>
      <w:bookmarkEnd w:id="48"/>
    </w:p>
    <w:p w14:paraId="23521CDC" w14:textId="390AD7C9" w:rsidR="0095400E" w:rsidRPr="00874DBE" w:rsidRDefault="0095400E" w:rsidP="00F7516C">
      <w:pPr>
        <w:pStyle w:val="ListParagraph"/>
        <w:numPr>
          <w:ilvl w:val="0"/>
          <w:numId w:val="88"/>
        </w:numPr>
        <w:rPr>
          <w:rFonts w:ascii="Times New Roman" w:hAnsi="Times New Roman" w:cs="Times New Roman"/>
          <w:u w:val="single"/>
        </w:rPr>
      </w:pPr>
      <w:r w:rsidRPr="00874DBE">
        <w:rPr>
          <w:rFonts w:ascii="Times New Roman" w:hAnsi="Times New Roman" w:cs="Times New Roman"/>
          <w:u w:val="single"/>
        </w:rPr>
        <w:t>Secured creditors are generally outside the scope of the BIA (can realize on secured assets – but note requirements such as s 244)</w:t>
      </w:r>
    </w:p>
    <w:p w14:paraId="1E60368D" w14:textId="152FB01B" w:rsidR="0095400E" w:rsidRPr="00874DBE" w:rsidRDefault="0095400E" w:rsidP="00F7516C">
      <w:pPr>
        <w:pStyle w:val="ListParagraph"/>
        <w:numPr>
          <w:ilvl w:val="0"/>
          <w:numId w:val="88"/>
        </w:numPr>
        <w:rPr>
          <w:rFonts w:ascii="Times New Roman" w:hAnsi="Times New Roman" w:cs="Times New Roman"/>
          <w:u w:val="single"/>
        </w:rPr>
      </w:pPr>
      <w:r w:rsidRPr="00874DBE">
        <w:rPr>
          <w:rFonts w:ascii="Times New Roman" w:hAnsi="Times New Roman" w:cs="Times New Roman"/>
          <w:u w:val="single"/>
        </w:rPr>
        <w:t>Secured creditors are subject to CCAA though – e.g. order that secured creditors stayed during bankruptcy proceedings</w:t>
      </w:r>
    </w:p>
    <w:p w14:paraId="6183B62D" w14:textId="24F75F77" w:rsidR="007E1C1F" w:rsidRPr="00874DBE" w:rsidRDefault="007E1C1F" w:rsidP="007E1C1F">
      <w:pPr>
        <w:rPr>
          <w:rFonts w:ascii="Times New Roman" w:hAnsi="Times New Roman" w:cs="Times New Roman"/>
        </w:rPr>
      </w:pPr>
    </w:p>
    <w:p w14:paraId="41162615" w14:textId="4F33B784" w:rsidR="007E1C1F" w:rsidRPr="00874DBE" w:rsidRDefault="007E1C1F" w:rsidP="00A15617">
      <w:pPr>
        <w:pStyle w:val="Heading3"/>
      </w:pPr>
      <w:bookmarkStart w:id="49" w:name="_Toc27578794"/>
      <w:r w:rsidRPr="00874DBE">
        <w:t>Consumer goods</w:t>
      </w:r>
      <w:bookmarkEnd w:id="49"/>
    </w:p>
    <w:p w14:paraId="595174BB" w14:textId="59FF2B38" w:rsidR="007E1C1F" w:rsidRPr="00874DBE" w:rsidRDefault="007E1C1F" w:rsidP="007E1C1F">
      <w:pPr>
        <w:rPr>
          <w:rFonts w:ascii="Times New Roman" w:hAnsi="Times New Roman" w:cs="Times New Roman"/>
          <w:i/>
          <w:u w:val="single"/>
        </w:rPr>
      </w:pPr>
      <w:r w:rsidRPr="00874DBE">
        <w:rPr>
          <w:rFonts w:ascii="Times New Roman" w:hAnsi="Times New Roman" w:cs="Times New Roman"/>
          <w:color w:val="FF0000"/>
        </w:rPr>
        <w:t xml:space="preserve">S 65 </w:t>
      </w:r>
      <w:r w:rsidRPr="00874DBE">
        <w:rPr>
          <w:rFonts w:ascii="Times New Roman" w:hAnsi="Times New Roman" w:cs="Times New Roman"/>
        </w:rPr>
        <w:t xml:space="preserve">Where collateral is </w:t>
      </w:r>
      <w:r w:rsidRPr="00874DBE">
        <w:rPr>
          <w:rFonts w:ascii="Times New Roman" w:hAnsi="Times New Roman" w:cs="Times New Roman"/>
          <w:u w:val="single"/>
        </w:rPr>
        <w:t>consumer goods</w:t>
      </w:r>
      <w:r w:rsidRPr="00874DBE">
        <w:rPr>
          <w:rFonts w:ascii="Times New Roman" w:hAnsi="Times New Roman" w:cs="Times New Roman"/>
        </w:rPr>
        <w:t xml:space="preserve"> and </w:t>
      </w:r>
      <w:r w:rsidRPr="00874DBE">
        <w:rPr>
          <w:rFonts w:ascii="Times New Roman" w:hAnsi="Times New Roman" w:cs="Times New Roman"/>
          <w:u w:val="single"/>
        </w:rPr>
        <w:t>60%</w:t>
      </w:r>
      <w:r w:rsidRPr="00874DBE">
        <w:rPr>
          <w:rFonts w:ascii="Times New Roman" w:hAnsi="Times New Roman" w:cs="Times New Roman"/>
        </w:rPr>
        <w:t xml:space="preserve"> has been paid off, </w:t>
      </w:r>
      <w:r w:rsidRPr="00874DBE">
        <w:rPr>
          <w:rFonts w:ascii="Times New Roman" w:hAnsi="Times New Roman" w:cs="Times New Roman"/>
          <w:i/>
          <w:u w:val="single"/>
        </w:rPr>
        <w:t>must dispose of it within 90 days</w:t>
      </w:r>
    </w:p>
    <w:p w14:paraId="2D29E161" w14:textId="491111A6" w:rsidR="00530054" w:rsidRPr="00874DBE" w:rsidRDefault="00530054" w:rsidP="00530054">
      <w:pPr>
        <w:pStyle w:val="ListParagraph"/>
        <w:numPr>
          <w:ilvl w:val="0"/>
          <w:numId w:val="70"/>
        </w:numPr>
        <w:rPr>
          <w:rFonts w:ascii="Times New Roman" w:hAnsi="Times New Roman" w:cs="Times New Roman"/>
        </w:rPr>
      </w:pPr>
      <w:r w:rsidRPr="00874DBE">
        <w:rPr>
          <w:rFonts w:ascii="Times New Roman" w:hAnsi="Times New Roman" w:cs="Times New Roman"/>
        </w:rPr>
        <w:t xml:space="preserve">Recall the </w:t>
      </w:r>
      <w:r w:rsidRPr="00874DBE">
        <w:rPr>
          <w:rFonts w:ascii="Times New Roman" w:hAnsi="Times New Roman" w:cs="Times New Roman"/>
          <w:i/>
        </w:rPr>
        <w:t>CPA</w:t>
      </w:r>
      <w:r w:rsidRPr="00874DBE">
        <w:rPr>
          <w:rFonts w:ascii="Times New Roman" w:hAnsi="Times New Roman" w:cs="Times New Roman"/>
        </w:rPr>
        <w:t xml:space="preserve"> rules</w:t>
      </w:r>
      <w:r w:rsidR="00986FCF" w:rsidRPr="00874DBE">
        <w:rPr>
          <w:rFonts w:ascii="Times New Roman" w:hAnsi="Times New Roman" w:cs="Times New Roman"/>
        </w:rPr>
        <w:t xml:space="preserve"> too</w:t>
      </w:r>
      <w:r w:rsidR="003E21AF" w:rsidRPr="00874DBE">
        <w:rPr>
          <w:rFonts w:ascii="Times New Roman" w:hAnsi="Times New Roman" w:cs="Times New Roman"/>
        </w:rPr>
        <w:t xml:space="preserve"> (s 24/25)</w:t>
      </w:r>
      <w:r w:rsidRPr="00874DBE">
        <w:rPr>
          <w:rFonts w:ascii="Times New Roman" w:hAnsi="Times New Roman" w:cs="Times New Roman"/>
        </w:rPr>
        <w:t xml:space="preserve"> – 2/3 paid off means they cannot seize collateral</w:t>
      </w:r>
      <w:r w:rsidR="001C6C43" w:rsidRPr="00874DBE">
        <w:rPr>
          <w:rFonts w:ascii="Times New Roman" w:hAnsi="Times New Roman" w:cs="Times New Roman"/>
        </w:rPr>
        <w:t xml:space="preserve"> w/o leave</w:t>
      </w:r>
    </w:p>
    <w:p w14:paraId="4FFE650E" w14:textId="479F36F3" w:rsidR="00200A91" w:rsidRPr="00874DBE" w:rsidRDefault="00A15617" w:rsidP="007E1C1F">
      <w:pPr>
        <w:rPr>
          <w:rFonts w:ascii="Times New Roman" w:hAnsi="Times New Roman" w:cs="Times New Roman"/>
        </w:rPr>
      </w:pPr>
      <w:r w:rsidRPr="00874DBE">
        <w:rPr>
          <w:rFonts w:ascii="Times New Roman" w:hAnsi="Times New Roman" w:cs="Times New Roman"/>
          <w:color w:val="FF0000"/>
        </w:rPr>
        <w:t xml:space="preserve">S 66  </w:t>
      </w:r>
      <w:r w:rsidR="00530054" w:rsidRPr="00874DBE">
        <w:rPr>
          <w:rFonts w:ascii="Times New Roman" w:hAnsi="Times New Roman" w:cs="Times New Roman"/>
        </w:rPr>
        <w:t>debtor has the right to redeem collateral</w:t>
      </w:r>
    </w:p>
    <w:p w14:paraId="420BEC4F" w14:textId="02406383" w:rsidR="00190DBC" w:rsidRPr="00874DBE" w:rsidRDefault="00190DBC" w:rsidP="007E1C1F">
      <w:pPr>
        <w:rPr>
          <w:rFonts w:ascii="Times New Roman" w:hAnsi="Times New Roman" w:cs="Times New Roman"/>
        </w:rPr>
      </w:pPr>
    </w:p>
    <w:p w14:paraId="7B3658A6" w14:textId="757D17C9" w:rsidR="006235DC" w:rsidRPr="00874DBE" w:rsidRDefault="006235DC" w:rsidP="006235DC">
      <w:pPr>
        <w:pStyle w:val="Heading3"/>
      </w:pPr>
      <w:bookmarkStart w:id="50" w:name="_Toc27578795"/>
      <w:r w:rsidRPr="00874DBE">
        <w:t>Exempt Collateral</w:t>
      </w:r>
      <w:bookmarkEnd w:id="50"/>
    </w:p>
    <w:p w14:paraId="367C9DBF" w14:textId="1F4D2905" w:rsidR="006235DC" w:rsidRPr="00874DBE" w:rsidRDefault="006235DC" w:rsidP="00F7516C">
      <w:pPr>
        <w:pStyle w:val="ListParagraph"/>
        <w:numPr>
          <w:ilvl w:val="0"/>
          <w:numId w:val="91"/>
        </w:numPr>
        <w:rPr>
          <w:rFonts w:ascii="Times New Roman" w:hAnsi="Times New Roman" w:cs="Times New Roman"/>
        </w:rPr>
      </w:pPr>
      <w:r w:rsidRPr="00874DBE">
        <w:rPr>
          <w:rFonts w:ascii="Times New Roman" w:hAnsi="Times New Roman" w:cs="Times New Roman"/>
          <w:color w:val="FF0000"/>
        </w:rPr>
        <w:lastRenderedPageBreak/>
        <w:t>S 62(</w:t>
      </w:r>
      <w:r w:rsidR="006C73A8" w:rsidRPr="00874DBE">
        <w:rPr>
          <w:rFonts w:ascii="Times New Roman" w:hAnsi="Times New Roman" w:cs="Times New Roman"/>
          <w:color w:val="FF0000"/>
        </w:rPr>
        <w:t xml:space="preserve">2) </w:t>
      </w:r>
      <w:r w:rsidR="00C61607" w:rsidRPr="00874DBE">
        <w:rPr>
          <w:rFonts w:ascii="Times New Roman" w:hAnsi="Times New Roman" w:cs="Times New Roman"/>
        </w:rPr>
        <w:t>any property</w:t>
      </w:r>
      <w:r w:rsidR="00D34A0F" w:rsidRPr="00874DBE">
        <w:rPr>
          <w:rFonts w:ascii="Times New Roman" w:hAnsi="Times New Roman" w:cs="Times New Roman"/>
        </w:rPr>
        <w:t>, other than those that have a purchase-money security interest or a possessory security interest,</w:t>
      </w:r>
      <w:r w:rsidR="00C61607" w:rsidRPr="00874DBE">
        <w:rPr>
          <w:rFonts w:ascii="Times New Roman" w:hAnsi="Times New Roman" w:cs="Times New Roman"/>
        </w:rPr>
        <w:t xml:space="preserve"> exempt by </w:t>
      </w:r>
      <w:r w:rsidR="00C61607" w:rsidRPr="00874DBE">
        <w:rPr>
          <w:rFonts w:ascii="Times New Roman" w:hAnsi="Times New Roman" w:cs="Times New Roman"/>
          <w:i/>
        </w:rPr>
        <w:t>Execution Act</w:t>
      </w:r>
      <w:r w:rsidR="00C61607" w:rsidRPr="00874DBE">
        <w:rPr>
          <w:rFonts w:ascii="Times New Roman" w:hAnsi="Times New Roman" w:cs="Times New Roman"/>
        </w:rPr>
        <w:t xml:space="preserve"> deemed exempt from taking possession </w:t>
      </w:r>
      <w:r w:rsidR="00C61607" w:rsidRPr="00874DBE">
        <w:rPr>
          <w:rFonts w:ascii="Times New Roman" w:hAnsi="Times New Roman" w:cs="Times New Roman"/>
        </w:rPr>
        <w:sym w:font="Wingdings" w:char="F0E0"/>
      </w:r>
      <w:r w:rsidR="00C61607" w:rsidRPr="00874DBE">
        <w:rPr>
          <w:rFonts w:ascii="Times New Roman" w:hAnsi="Times New Roman" w:cs="Times New Roman"/>
        </w:rPr>
        <w:t xml:space="preserve"> e.g. motor vehicle up to a certain sum, tools/equipment up to a certain sum, etc.</w:t>
      </w:r>
    </w:p>
    <w:p w14:paraId="0C8EF4BA" w14:textId="77777777" w:rsidR="006235DC" w:rsidRPr="00874DBE" w:rsidRDefault="006235DC" w:rsidP="007E1C1F">
      <w:pPr>
        <w:rPr>
          <w:rFonts w:ascii="Times New Roman" w:hAnsi="Times New Roman" w:cs="Times New Roman"/>
        </w:rPr>
      </w:pPr>
    </w:p>
    <w:p w14:paraId="7C34655F" w14:textId="1372C213" w:rsidR="00190DBC" w:rsidRPr="00874DBE" w:rsidRDefault="00190DBC" w:rsidP="00190DBC">
      <w:pPr>
        <w:pStyle w:val="Heading3"/>
      </w:pPr>
      <w:bookmarkStart w:id="51" w:name="_Toc27578796"/>
      <w:r w:rsidRPr="00874DBE">
        <w:t>Court Orders</w:t>
      </w:r>
      <w:bookmarkEnd w:id="51"/>
    </w:p>
    <w:p w14:paraId="348C15BD" w14:textId="6A03573D" w:rsidR="00190DBC" w:rsidRPr="00874DBE" w:rsidRDefault="00190DBC" w:rsidP="007E1C1F">
      <w:pPr>
        <w:rPr>
          <w:rFonts w:ascii="Times New Roman" w:hAnsi="Times New Roman" w:cs="Times New Roman"/>
        </w:rPr>
      </w:pPr>
      <w:r w:rsidRPr="00874DBE">
        <w:rPr>
          <w:rFonts w:ascii="Times New Roman" w:hAnsi="Times New Roman" w:cs="Times New Roman"/>
        </w:rPr>
        <w:t>S 67 broad provision that allows party to go to court and seek an order in terms of compliance w/ Part 5 or s 17</w:t>
      </w:r>
    </w:p>
    <w:p w14:paraId="1D36C044" w14:textId="6B3A5945" w:rsidR="00190DBC" w:rsidRPr="00874DBE" w:rsidRDefault="00F922AE" w:rsidP="007E1C1F">
      <w:pPr>
        <w:rPr>
          <w:rFonts w:ascii="Times New Roman" w:hAnsi="Times New Roman" w:cs="Times New Roman"/>
        </w:rPr>
      </w:pPr>
      <w:r w:rsidRPr="00874DBE">
        <w:rPr>
          <w:rFonts w:ascii="Times New Roman" w:hAnsi="Times New Roman" w:cs="Times New Roman"/>
          <w:i/>
          <w:color w:val="002060"/>
        </w:rPr>
        <w:t>Rapid Transit</w:t>
      </w:r>
      <w:r w:rsidRPr="00874DBE">
        <w:rPr>
          <w:rFonts w:ascii="Times New Roman" w:hAnsi="Times New Roman" w:cs="Times New Roman"/>
        </w:rPr>
        <w:t>: s 67 is only procedural (not substantive – does not alter the rights of parties)</w:t>
      </w:r>
    </w:p>
    <w:p w14:paraId="69B9530D" w14:textId="77777777" w:rsidR="00F922AE" w:rsidRPr="00874DBE" w:rsidRDefault="00F922AE" w:rsidP="007E1C1F">
      <w:pPr>
        <w:rPr>
          <w:rFonts w:ascii="Times New Roman" w:hAnsi="Times New Roman" w:cs="Times New Roman"/>
        </w:rPr>
      </w:pPr>
    </w:p>
    <w:sectPr w:rsidR="00F922AE" w:rsidRPr="00874DBE" w:rsidSect="00187B9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635F" w14:textId="77777777" w:rsidR="00737126" w:rsidRDefault="00737126" w:rsidP="00605042">
      <w:pPr>
        <w:spacing w:after="0" w:line="240" w:lineRule="auto"/>
      </w:pPr>
      <w:r>
        <w:separator/>
      </w:r>
    </w:p>
  </w:endnote>
  <w:endnote w:type="continuationSeparator" w:id="0">
    <w:p w14:paraId="2C7C0C8B" w14:textId="77777777" w:rsidR="00737126" w:rsidRDefault="00737126" w:rsidP="0060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634B" w14:textId="77777777" w:rsidR="00737126" w:rsidRDefault="00737126" w:rsidP="00605042">
      <w:pPr>
        <w:spacing w:after="0" w:line="240" w:lineRule="auto"/>
      </w:pPr>
      <w:r>
        <w:separator/>
      </w:r>
    </w:p>
  </w:footnote>
  <w:footnote w:type="continuationSeparator" w:id="0">
    <w:p w14:paraId="01F65D5A" w14:textId="77777777" w:rsidR="00737126" w:rsidRDefault="00737126" w:rsidP="0060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020720"/>
      <w:docPartObj>
        <w:docPartGallery w:val="Page Numbers (Top of Page)"/>
        <w:docPartUnique/>
      </w:docPartObj>
    </w:sdtPr>
    <w:sdtEndPr>
      <w:rPr>
        <w:noProof/>
      </w:rPr>
    </w:sdtEndPr>
    <w:sdtContent>
      <w:p w14:paraId="2658F408" w14:textId="2D6B01F5" w:rsidR="0021400D" w:rsidRDefault="0021400D" w:rsidP="006050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67"/>
    <w:multiLevelType w:val="hybridMultilevel"/>
    <w:tmpl w:val="7C2AD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1A02AB"/>
    <w:multiLevelType w:val="hybridMultilevel"/>
    <w:tmpl w:val="3FB674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DAD6D00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E02F4C"/>
    <w:multiLevelType w:val="hybridMultilevel"/>
    <w:tmpl w:val="56742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BE64C7"/>
    <w:multiLevelType w:val="hybridMultilevel"/>
    <w:tmpl w:val="E3062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5E52F8"/>
    <w:multiLevelType w:val="hybridMultilevel"/>
    <w:tmpl w:val="8DBE5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E031CE"/>
    <w:multiLevelType w:val="hybridMultilevel"/>
    <w:tmpl w:val="AD007DAE"/>
    <w:lvl w:ilvl="0" w:tplc="95F0B2E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430D18"/>
    <w:multiLevelType w:val="hybridMultilevel"/>
    <w:tmpl w:val="E1F0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5E1414A"/>
    <w:multiLevelType w:val="hybridMultilevel"/>
    <w:tmpl w:val="AD0AE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312E22"/>
    <w:multiLevelType w:val="hybridMultilevel"/>
    <w:tmpl w:val="3AD45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044B13"/>
    <w:multiLevelType w:val="hybridMultilevel"/>
    <w:tmpl w:val="C6F88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BF3244"/>
    <w:multiLevelType w:val="hybridMultilevel"/>
    <w:tmpl w:val="A9383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405A90"/>
    <w:multiLevelType w:val="hybridMultilevel"/>
    <w:tmpl w:val="3C4E0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D01AED"/>
    <w:multiLevelType w:val="hybridMultilevel"/>
    <w:tmpl w:val="83F85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D36973A">
      <w:start w:val="1"/>
      <w:numFmt w:val="low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C44BA9"/>
    <w:multiLevelType w:val="hybridMultilevel"/>
    <w:tmpl w:val="2612C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A300BB"/>
    <w:multiLevelType w:val="hybridMultilevel"/>
    <w:tmpl w:val="89D64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4F4DB4"/>
    <w:multiLevelType w:val="hybridMultilevel"/>
    <w:tmpl w:val="AA005B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127599"/>
    <w:multiLevelType w:val="hybridMultilevel"/>
    <w:tmpl w:val="854E9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787526C"/>
    <w:multiLevelType w:val="hybridMultilevel"/>
    <w:tmpl w:val="789C8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ED3C01"/>
    <w:multiLevelType w:val="hybridMultilevel"/>
    <w:tmpl w:val="88083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9350ED"/>
    <w:multiLevelType w:val="hybridMultilevel"/>
    <w:tmpl w:val="C6F2E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EFB2B42"/>
    <w:multiLevelType w:val="hybridMultilevel"/>
    <w:tmpl w:val="21FC49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DAD6D00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290144"/>
    <w:multiLevelType w:val="hybridMultilevel"/>
    <w:tmpl w:val="7AC45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04F1B7D"/>
    <w:multiLevelType w:val="hybridMultilevel"/>
    <w:tmpl w:val="89420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461215"/>
    <w:multiLevelType w:val="hybridMultilevel"/>
    <w:tmpl w:val="CF825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5185266"/>
    <w:multiLevelType w:val="hybridMultilevel"/>
    <w:tmpl w:val="A33CB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62D41B0"/>
    <w:multiLevelType w:val="hybridMultilevel"/>
    <w:tmpl w:val="A19679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6596CF5"/>
    <w:multiLevelType w:val="hybridMultilevel"/>
    <w:tmpl w:val="5D8E6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75361E2"/>
    <w:multiLevelType w:val="hybridMultilevel"/>
    <w:tmpl w:val="C3B6A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8A1578C"/>
    <w:multiLevelType w:val="hybridMultilevel"/>
    <w:tmpl w:val="D85E3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91420FF"/>
    <w:multiLevelType w:val="hybridMultilevel"/>
    <w:tmpl w:val="29E6A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93164E2"/>
    <w:multiLevelType w:val="hybridMultilevel"/>
    <w:tmpl w:val="F920F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9CA73EC"/>
    <w:multiLevelType w:val="hybridMultilevel"/>
    <w:tmpl w:val="DCD21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A5A6B61"/>
    <w:multiLevelType w:val="hybridMultilevel"/>
    <w:tmpl w:val="53985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B1A332B"/>
    <w:multiLevelType w:val="hybridMultilevel"/>
    <w:tmpl w:val="F7728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B1B6801"/>
    <w:multiLevelType w:val="hybridMultilevel"/>
    <w:tmpl w:val="84A2C4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DA251C0"/>
    <w:multiLevelType w:val="hybridMultilevel"/>
    <w:tmpl w:val="0C22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DDF01F8"/>
    <w:multiLevelType w:val="hybridMultilevel"/>
    <w:tmpl w:val="4D542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E1F177F"/>
    <w:multiLevelType w:val="hybridMultilevel"/>
    <w:tmpl w:val="32E01E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1333CD7"/>
    <w:multiLevelType w:val="hybridMultilevel"/>
    <w:tmpl w:val="AB52E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14854B4"/>
    <w:multiLevelType w:val="hybridMultilevel"/>
    <w:tmpl w:val="88C0A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2565A2A"/>
    <w:multiLevelType w:val="hybridMultilevel"/>
    <w:tmpl w:val="80A0F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3057FFC"/>
    <w:multiLevelType w:val="hybridMultilevel"/>
    <w:tmpl w:val="69E86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3656D0C"/>
    <w:multiLevelType w:val="hybridMultilevel"/>
    <w:tmpl w:val="4FE8CD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4026280"/>
    <w:multiLevelType w:val="hybridMultilevel"/>
    <w:tmpl w:val="0C86B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6325E9A"/>
    <w:multiLevelType w:val="hybridMultilevel"/>
    <w:tmpl w:val="FD485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CA0045"/>
    <w:multiLevelType w:val="hybridMultilevel"/>
    <w:tmpl w:val="2312E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B474FCD"/>
    <w:multiLevelType w:val="hybridMultilevel"/>
    <w:tmpl w:val="5366BF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B7D6860"/>
    <w:multiLevelType w:val="hybridMultilevel"/>
    <w:tmpl w:val="05C26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CC7527F"/>
    <w:multiLevelType w:val="hybridMultilevel"/>
    <w:tmpl w:val="18CED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EBB43AF"/>
    <w:multiLevelType w:val="hybridMultilevel"/>
    <w:tmpl w:val="C2167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03A432F"/>
    <w:multiLevelType w:val="hybridMultilevel"/>
    <w:tmpl w:val="21FC49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DAD6D00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5E17BA6"/>
    <w:multiLevelType w:val="hybridMultilevel"/>
    <w:tmpl w:val="EB4A2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5F32CE6"/>
    <w:multiLevelType w:val="hybridMultilevel"/>
    <w:tmpl w:val="5F6E5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78D2ED6"/>
    <w:multiLevelType w:val="hybridMultilevel"/>
    <w:tmpl w:val="28385D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8083104"/>
    <w:multiLevelType w:val="hybridMultilevel"/>
    <w:tmpl w:val="54467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A3A6A77"/>
    <w:multiLevelType w:val="hybridMultilevel"/>
    <w:tmpl w:val="579EA2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A653D75"/>
    <w:multiLevelType w:val="hybridMultilevel"/>
    <w:tmpl w:val="EF706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BA676F2"/>
    <w:multiLevelType w:val="hybridMultilevel"/>
    <w:tmpl w:val="21FC49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DAD6D00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C4B141D"/>
    <w:multiLevelType w:val="hybridMultilevel"/>
    <w:tmpl w:val="AAB2E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D354283"/>
    <w:multiLevelType w:val="hybridMultilevel"/>
    <w:tmpl w:val="DF36D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F885686"/>
    <w:multiLevelType w:val="hybridMultilevel"/>
    <w:tmpl w:val="2DEE7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13B059C"/>
    <w:multiLevelType w:val="hybridMultilevel"/>
    <w:tmpl w:val="C5D65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14C180C"/>
    <w:multiLevelType w:val="hybridMultilevel"/>
    <w:tmpl w:val="742C1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2BA6C89"/>
    <w:multiLevelType w:val="hybridMultilevel"/>
    <w:tmpl w:val="1464C838"/>
    <w:lvl w:ilvl="0" w:tplc="53544AC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7180E9F"/>
    <w:multiLevelType w:val="hybridMultilevel"/>
    <w:tmpl w:val="2D903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95E38C4"/>
    <w:multiLevelType w:val="hybridMultilevel"/>
    <w:tmpl w:val="E56C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CCE0381"/>
    <w:multiLevelType w:val="hybridMultilevel"/>
    <w:tmpl w:val="A56A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CF43676"/>
    <w:multiLevelType w:val="hybridMultilevel"/>
    <w:tmpl w:val="05AE2C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D890EE9"/>
    <w:multiLevelType w:val="hybridMultilevel"/>
    <w:tmpl w:val="60DC2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1C05B73"/>
    <w:multiLevelType w:val="hybridMultilevel"/>
    <w:tmpl w:val="1292C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2720227"/>
    <w:multiLevelType w:val="hybridMultilevel"/>
    <w:tmpl w:val="BF6E6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34E72E1"/>
    <w:multiLevelType w:val="hybridMultilevel"/>
    <w:tmpl w:val="EDA6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532717D"/>
    <w:multiLevelType w:val="hybridMultilevel"/>
    <w:tmpl w:val="4D621F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84E46FB"/>
    <w:multiLevelType w:val="hybridMultilevel"/>
    <w:tmpl w:val="E2E87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8A43B94"/>
    <w:multiLevelType w:val="hybridMultilevel"/>
    <w:tmpl w:val="9440E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A4D473D"/>
    <w:multiLevelType w:val="hybridMultilevel"/>
    <w:tmpl w:val="7A56C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A5F14EC"/>
    <w:multiLevelType w:val="hybridMultilevel"/>
    <w:tmpl w:val="D16825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B7B148F"/>
    <w:multiLevelType w:val="hybridMultilevel"/>
    <w:tmpl w:val="A7C49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BF3163A"/>
    <w:multiLevelType w:val="hybridMultilevel"/>
    <w:tmpl w:val="D812C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CF82B7A"/>
    <w:multiLevelType w:val="hybridMultilevel"/>
    <w:tmpl w:val="DA7204F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EF03BB"/>
    <w:multiLevelType w:val="hybridMultilevel"/>
    <w:tmpl w:val="21FC49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DAD6D00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0B94B2A"/>
    <w:multiLevelType w:val="hybridMultilevel"/>
    <w:tmpl w:val="33D86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13972BE"/>
    <w:multiLevelType w:val="hybridMultilevel"/>
    <w:tmpl w:val="8D0ED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39D0F12"/>
    <w:multiLevelType w:val="hybridMultilevel"/>
    <w:tmpl w:val="C930C5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3C3548A"/>
    <w:multiLevelType w:val="hybridMultilevel"/>
    <w:tmpl w:val="E9CE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656146B"/>
    <w:multiLevelType w:val="hybridMultilevel"/>
    <w:tmpl w:val="05944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7902092"/>
    <w:multiLevelType w:val="hybridMultilevel"/>
    <w:tmpl w:val="BA447748"/>
    <w:lvl w:ilvl="0" w:tplc="1009000F">
      <w:start w:val="1"/>
      <w:numFmt w:val="decimal"/>
      <w:lvlText w:val="%1."/>
      <w:lvlJc w:val="left"/>
      <w:pPr>
        <w:ind w:left="720" w:hanging="360"/>
      </w:pPr>
      <w:rPr>
        <w:rFonts w:hint="default"/>
      </w:rPr>
    </w:lvl>
    <w:lvl w:ilvl="1" w:tplc="6EEA9836">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8A221E5"/>
    <w:multiLevelType w:val="hybridMultilevel"/>
    <w:tmpl w:val="D16825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C5940A4"/>
    <w:multiLevelType w:val="hybridMultilevel"/>
    <w:tmpl w:val="658879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CB1607D"/>
    <w:multiLevelType w:val="hybridMultilevel"/>
    <w:tmpl w:val="EEAE24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D770DEB"/>
    <w:multiLevelType w:val="hybridMultilevel"/>
    <w:tmpl w:val="3C6EB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60"/>
  </w:num>
  <w:num w:numId="4">
    <w:abstractNumId w:val="40"/>
  </w:num>
  <w:num w:numId="5">
    <w:abstractNumId w:val="27"/>
  </w:num>
  <w:num w:numId="6">
    <w:abstractNumId w:val="17"/>
  </w:num>
  <w:num w:numId="7">
    <w:abstractNumId w:val="70"/>
  </w:num>
  <w:num w:numId="8">
    <w:abstractNumId w:val="69"/>
  </w:num>
  <w:num w:numId="9">
    <w:abstractNumId w:val="46"/>
  </w:num>
  <w:num w:numId="10">
    <w:abstractNumId w:val="81"/>
  </w:num>
  <w:num w:numId="11">
    <w:abstractNumId w:val="3"/>
  </w:num>
  <w:num w:numId="12">
    <w:abstractNumId w:val="80"/>
  </w:num>
  <w:num w:numId="13">
    <w:abstractNumId w:val="13"/>
  </w:num>
  <w:num w:numId="14">
    <w:abstractNumId w:val="12"/>
  </w:num>
  <w:num w:numId="15">
    <w:abstractNumId w:val="82"/>
  </w:num>
  <w:num w:numId="16">
    <w:abstractNumId w:val="31"/>
  </w:num>
  <w:num w:numId="17">
    <w:abstractNumId w:val="30"/>
  </w:num>
  <w:num w:numId="18">
    <w:abstractNumId w:val="58"/>
  </w:num>
  <w:num w:numId="19">
    <w:abstractNumId w:val="7"/>
  </w:num>
  <w:num w:numId="20">
    <w:abstractNumId w:val="8"/>
  </w:num>
  <w:num w:numId="21">
    <w:abstractNumId w:val="38"/>
  </w:num>
  <w:num w:numId="22">
    <w:abstractNumId w:val="64"/>
  </w:num>
  <w:num w:numId="23">
    <w:abstractNumId w:val="34"/>
  </w:num>
  <w:num w:numId="24">
    <w:abstractNumId w:val="76"/>
  </w:num>
  <w:num w:numId="25">
    <w:abstractNumId w:val="87"/>
  </w:num>
  <w:num w:numId="26">
    <w:abstractNumId w:val="66"/>
  </w:num>
  <w:num w:numId="27">
    <w:abstractNumId w:val="6"/>
  </w:num>
  <w:num w:numId="28">
    <w:abstractNumId w:val="78"/>
  </w:num>
  <w:num w:numId="29">
    <w:abstractNumId w:val="25"/>
  </w:num>
  <w:num w:numId="30">
    <w:abstractNumId w:val="0"/>
  </w:num>
  <w:num w:numId="31">
    <w:abstractNumId w:val="73"/>
  </w:num>
  <w:num w:numId="32">
    <w:abstractNumId w:val="83"/>
  </w:num>
  <w:num w:numId="33">
    <w:abstractNumId w:val="85"/>
  </w:num>
  <w:num w:numId="34">
    <w:abstractNumId w:val="61"/>
  </w:num>
  <w:num w:numId="35">
    <w:abstractNumId w:val="44"/>
  </w:num>
  <w:num w:numId="36">
    <w:abstractNumId w:val="86"/>
  </w:num>
  <w:num w:numId="37">
    <w:abstractNumId w:val="90"/>
  </w:num>
  <w:num w:numId="38">
    <w:abstractNumId w:val="29"/>
  </w:num>
  <w:num w:numId="39">
    <w:abstractNumId w:val="55"/>
  </w:num>
  <w:num w:numId="40">
    <w:abstractNumId w:val="74"/>
  </w:num>
  <w:num w:numId="41">
    <w:abstractNumId w:val="14"/>
  </w:num>
  <w:num w:numId="42">
    <w:abstractNumId w:val="45"/>
  </w:num>
  <w:num w:numId="43">
    <w:abstractNumId w:val="9"/>
  </w:num>
  <w:num w:numId="44">
    <w:abstractNumId w:val="63"/>
  </w:num>
  <w:num w:numId="45">
    <w:abstractNumId w:val="54"/>
  </w:num>
  <w:num w:numId="46">
    <w:abstractNumId w:val="67"/>
  </w:num>
  <w:num w:numId="47">
    <w:abstractNumId w:val="79"/>
  </w:num>
  <w:num w:numId="48">
    <w:abstractNumId w:val="56"/>
  </w:num>
  <w:num w:numId="49">
    <w:abstractNumId w:val="35"/>
  </w:num>
  <w:num w:numId="50">
    <w:abstractNumId w:val="2"/>
  </w:num>
  <w:num w:numId="51">
    <w:abstractNumId w:val="49"/>
  </w:num>
  <w:num w:numId="52">
    <w:abstractNumId w:val="65"/>
  </w:num>
  <w:num w:numId="53">
    <w:abstractNumId w:val="26"/>
  </w:num>
  <w:num w:numId="54">
    <w:abstractNumId w:val="33"/>
  </w:num>
  <w:num w:numId="55">
    <w:abstractNumId w:val="59"/>
  </w:num>
  <w:num w:numId="56">
    <w:abstractNumId w:val="11"/>
  </w:num>
  <w:num w:numId="57">
    <w:abstractNumId w:val="15"/>
  </w:num>
  <w:num w:numId="58">
    <w:abstractNumId w:val="52"/>
  </w:num>
  <w:num w:numId="59">
    <w:abstractNumId w:val="23"/>
  </w:num>
  <w:num w:numId="60">
    <w:abstractNumId w:val="77"/>
  </w:num>
  <w:num w:numId="61">
    <w:abstractNumId w:val="39"/>
  </w:num>
  <w:num w:numId="62">
    <w:abstractNumId w:val="37"/>
  </w:num>
  <w:num w:numId="63">
    <w:abstractNumId w:val="43"/>
  </w:num>
  <w:num w:numId="64">
    <w:abstractNumId w:val="28"/>
  </w:num>
  <w:num w:numId="65">
    <w:abstractNumId w:val="48"/>
  </w:num>
  <w:num w:numId="66">
    <w:abstractNumId w:val="62"/>
  </w:num>
  <w:num w:numId="67">
    <w:abstractNumId w:val="51"/>
  </w:num>
  <w:num w:numId="68">
    <w:abstractNumId w:val="72"/>
  </w:num>
  <w:num w:numId="69">
    <w:abstractNumId w:val="88"/>
  </w:num>
  <w:num w:numId="70">
    <w:abstractNumId w:val="5"/>
  </w:num>
  <w:num w:numId="71">
    <w:abstractNumId w:val="50"/>
  </w:num>
  <w:num w:numId="72">
    <w:abstractNumId w:val="57"/>
  </w:num>
  <w:num w:numId="73">
    <w:abstractNumId w:val="18"/>
  </w:num>
  <w:num w:numId="74">
    <w:abstractNumId w:val="20"/>
  </w:num>
  <w:num w:numId="75">
    <w:abstractNumId w:val="1"/>
  </w:num>
  <w:num w:numId="76">
    <w:abstractNumId w:val="47"/>
  </w:num>
  <w:num w:numId="77">
    <w:abstractNumId w:val="4"/>
  </w:num>
  <w:num w:numId="78">
    <w:abstractNumId w:val="75"/>
  </w:num>
  <w:num w:numId="79">
    <w:abstractNumId w:val="42"/>
  </w:num>
  <w:num w:numId="80">
    <w:abstractNumId w:val="41"/>
  </w:num>
  <w:num w:numId="81">
    <w:abstractNumId w:val="36"/>
  </w:num>
  <w:num w:numId="82">
    <w:abstractNumId w:val="10"/>
  </w:num>
  <w:num w:numId="83">
    <w:abstractNumId w:val="68"/>
  </w:num>
  <w:num w:numId="84">
    <w:abstractNumId w:val="22"/>
  </w:num>
  <w:num w:numId="85">
    <w:abstractNumId w:val="84"/>
  </w:num>
  <w:num w:numId="86">
    <w:abstractNumId w:val="89"/>
  </w:num>
  <w:num w:numId="87">
    <w:abstractNumId w:val="16"/>
  </w:num>
  <w:num w:numId="88">
    <w:abstractNumId w:val="21"/>
  </w:num>
  <w:num w:numId="89">
    <w:abstractNumId w:val="24"/>
  </w:num>
  <w:num w:numId="90">
    <w:abstractNumId w:val="19"/>
  </w:num>
  <w:num w:numId="91">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87"/>
    <w:rsid w:val="00002ABE"/>
    <w:rsid w:val="000116FA"/>
    <w:rsid w:val="00013C6A"/>
    <w:rsid w:val="000167A9"/>
    <w:rsid w:val="000173D3"/>
    <w:rsid w:val="00024A7E"/>
    <w:rsid w:val="00025487"/>
    <w:rsid w:val="00025824"/>
    <w:rsid w:val="000315E0"/>
    <w:rsid w:val="00031A5A"/>
    <w:rsid w:val="00032099"/>
    <w:rsid w:val="000325D6"/>
    <w:rsid w:val="00033E4D"/>
    <w:rsid w:val="00036E7F"/>
    <w:rsid w:val="000377DE"/>
    <w:rsid w:val="00037B41"/>
    <w:rsid w:val="00042C55"/>
    <w:rsid w:val="000437EA"/>
    <w:rsid w:val="00043AA0"/>
    <w:rsid w:val="00045D23"/>
    <w:rsid w:val="000505CB"/>
    <w:rsid w:val="00050D92"/>
    <w:rsid w:val="00052ABD"/>
    <w:rsid w:val="00054F09"/>
    <w:rsid w:val="00056F3E"/>
    <w:rsid w:val="00061047"/>
    <w:rsid w:val="00065FEF"/>
    <w:rsid w:val="0006785E"/>
    <w:rsid w:val="00071321"/>
    <w:rsid w:val="00073A76"/>
    <w:rsid w:val="00076B89"/>
    <w:rsid w:val="00077186"/>
    <w:rsid w:val="00080A8A"/>
    <w:rsid w:val="000828FA"/>
    <w:rsid w:val="00082AC7"/>
    <w:rsid w:val="00082DCA"/>
    <w:rsid w:val="000845AF"/>
    <w:rsid w:val="0008647D"/>
    <w:rsid w:val="00086DC5"/>
    <w:rsid w:val="000874FE"/>
    <w:rsid w:val="00087721"/>
    <w:rsid w:val="00090D46"/>
    <w:rsid w:val="0009179F"/>
    <w:rsid w:val="00091A20"/>
    <w:rsid w:val="0009291C"/>
    <w:rsid w:val="00092925"/>
    <w:rsid w:val="00094293"/>
    <w:rsid w:val="0009785A"/>
    <w:rsid w:val="000A3608"/>
    <w:rsid w:val="000A45B5"/>
    <w:rsid w:val="000A5107"/>
    <w:rsid w:val="000A6971"/>
    <w:rsid w:val="000B05AB"/>
    <w:rsid w:val="000B074E"/>
    <w:rsid w:val="000B1C37"/>
    <w:rsid w:val="000B1EE5"/>
    <w:rsid w:val="000B2631"/>
    <w:rsid w:val="000B2BC7"/>
    <w:rsid w:val="000B34F6"/>
    <w:rsid w:val="000B3E27"/>
    <w:rsid w:val="000B45CD"/>
    <w:rsid w:val="000B6E54"/>
    <w:rsid w:val="000B6EAA"/>
    <w:rsid w:val="000C2B90"/>
    <w:rsid w:val="000C3888"/>
    <w:rsid w:val="000C6920"/>
    <w:rsid w:val="000D106E"/>
    <w:rsid w:val="000D319C"/>
    <w:rsid w:val="000D32D5"/>
    <w:rsid w:val="000D37B1"/>
    <w:rsid w:val="000D46C9"/>
    <w:rsid w:val="000D51AD"/>
    <w:rsid w:val="000D6FAC"/>
    <w:rsid w:val="000E091F"/>
    <w:rsid w:val="000E0AE8"/>
    <w:rsid w:val="000E192B"/>
    <w:rsid w:val="000E3801"/>
    <w:rsid w:val="000E56C3"/>
    <w:rsid w:val="000E6F9E"/>
    <w:rsid w:val="000E7E2B"/>
    <w:rsid w:val="000F0F51"/>
    <w:rsid w:val="000F148F"/>
    <w:rsid w:val="000F3D35"/>
    <w:rsid w:val="000F3D4C"/>
    <w:rsid w:val="000F4033"/>
    <w:rsid w:val="000F7C10"/>
    <w:rsid w:val="00100807"/>
    <w:rsid w:val="001014C1"/>
    <w:rsid w:val="00102317"/>
    <w:rsid w:val="001031DA"/>
    <w:rsid w:val="00103BCC"/>
    <w:rsid w:val="001061BA"/>
    <w:rsid w:val="00106D64"/>
    <w:rsid w:val="001100E9"/>
    <w:rsid w:val="001113B0"/>
    <w:rsid w:val="001127E4"/>
    <w:rsid w:val="00112B1A"/>
    <w:rsid w:val="00113C40"/>
    <w:rsid w:val="00120E44"/>
    <w:rsid w:val="0012118F"/>
    <w:rsid w:val="001213CA"/>
    <w:rsid w:val="001215A7"/>
    <w:rsid w:val="00124594"/>
    <w:rsid w:val="001249EC"/>
    <w:rsid w:val="00124E8F"/>
    <w:rsid w:val="00124F0A"/>
    <w:rsid w:val="00125217"/>
    <w:rsid w:val="0012771F"/>
    <w:rsid w:val="00127CC1"/>
    <w:rsid w:val="0013259B"/>
    <w:rsid w:val="0013268F"/>
    <w:rsid w:val="00134842"/>
    <w:rsid w:val="00135D1D"/>
    <w:rsid w:val="00141973"/>
    <w:rsid w:val="001431E6"/>
    <w:rsid w:val="001433FF"/>
    <w:rsid w:val="001434AD"/>
    <w:rsid w:val="00143A74"/>
    <w:rsid w:val="001447F9"/>
    <w:rsid w:val="0014537C"/>
    <w:rsid w:val="00146298"/>
    <w:rsid w:val="00150F3F"/>
    <w:rsid w:val="00151627"/>
    <w:rsid w:val="00151FBA"/>
    <w:rsid w:val="001526D9"/>
    <w:rsid w:val="00154508"/>
    <w:rsid w:val="001624FE"/>
    <w:rsid w:val="00162ED5"/>
    <w:rsid w:val="00164B30"/>
    <w:rsid w:val="0016667C"/>
    <w:rsid w:val="0017094F"/>
    <w:rsid w:val="00170FE2"/>
    <w:rsid w:val="00175112"/>
    <w:rsid w:val="00175F43"/>
    <w:rsid w:val="00177819"/>
    <w:rsid w:val="00180791"/>
    <w:rsid w:val="00180E1C"/>
    <w:rsid w:val="0018126D"/>
    <w:rsid w:val="0018127F"/>
    <w:rsid w:val="00183423"/>
    <w:rsid w:val="00185CA5"/>
    <w:rsid w:val="00185F84"/>
    <w:rsid w:val="001875E8"/>
    <w:rsid w:val="00187B96"/>
    <w:rsid w:val="001904C3"/>
    <w:rsid w:val="00190DBC"/>
    <w:rsid w:val="001943E2"/>
    <w:rsid w:val="001946C5"/>
    <w:rsid w:val="001968AA"/>
    <w:rsid w:val="00196DB6"/>
    <w:rsid w:val="001A1313"/>
    <w:rsid w:val="001A204A"/>
    <w:rsid w:val="001A37BA"/>
    <w:rsid w:val="001A3DC5"/>
    <w:rsid w:val="001A5254"/>
    <w:rsid w:val="001A565A"/>
    <w:rsid w:val="001A57C0"/>
    <w:rsid w:val="001A6661"/>
    <w:rsid w:val="001B1F02"/>
    <w:rsid w:val="001B410E"/>
    <w:rsid w:val="001B5CBA"/>
    <w:rsid w:val="001B7D0C"/>
    <w:rsid w:val="001C161E"/>
    <w:rsid w:val="001C318D"/>
    <w:rsid w:val="001C56BC"/>
    <w:rsid w:val="001C6C43"/>
    <w:rsid w:val="001D0D4C"/>
    <w:rsid w:val="001D3341"/>
    <w:rsid w:val="001D699E"/>
    <w:rsid w:val="001D7B58"/>
    <w:rsid w:val="001E1B80"/>
    <w:rsid w:val="001E1F97"/>
    <w:rsid w:val="001E27E0"/>
    <w:rsid w:val="001E2990"/>
    <w:rsid w:val="001E3568"/>
    <w:rsid w:val="001E3811"/>
    <w:rsid w:val="001E55E3"/>
    <w:rsid w:val="001E5E27"/>
    <w:rsid w:val="001E7A22"/>
    <w:rsid w:val="001F2D67"/>
    <w:rsid w:val="001F2DB0"/>
    <w:rsid w:val="001F3EBB"/>
    <w:rsid w:val="001F631E"/>
    <w:rsid w:val="001F6CBB"/>
    <w:rsid w:val="00200A91"/>
    <w:rsid w:val="00202C78"/>
    <w:rsid w:val="00203BEA"/>
    <w:rsid w:val="00203E1B"/>
    <w:rsid w:val="0021000A"/>
    <w:rsid w:val="00210E09"/>
    <w:rsid w:val="0021111D"/>
    <w:rsid w:val="00211FC2"/>
    <w:rsid w:val="002131A6"/>
    <w:rsid w:val="0021394D"/>
    <w:rsid w:val="0021400D"/>
    <w:rsid w:val="002147B3"/>
    <w:rsid w:val="00215189"/>
    <w:rsid w:val="00215A88"/>
    <w:rsid w:val="00216B85"/>
    <w:rsid w:val="00216E22"/>
    <w:rsid w:val="00222D71"/>
    <w:rsid w:val="00223AD3"/>
    <w:rsid w:val="002271A1"/>
    <w:rsid w:val="002273F5"/>
    <w:rsid w:val="00230083"/>
    <w:rsid w:val="00230E3A"/>
    <w:rsid w:val="00231B0E"/>
    <w:rsid w:val="0023444F"/>
    <w:rsid w:val="00234CBD"/>
    <w:rsid w:val="00236BCC"/>
    <w:rsid w:val="002371CA"/>
    <w:rsid w:val="002372CA"/>
    <w:rsid w:val="002377CD"/>
    <w:rsid w:val="002415B5"/>
    <w:rsid w:val="00241B6D"/>
    <w:rsid w:val="00242367"/>
    <w:rsid w:val="002503E2"/>
    <w:rsid w:val="00251768"/>
    <w:rsid w:val="00254C9A"/>
    <w:rsid w:val="00255E7B"/>
    <w:rsid w:val="00256E3B"/>
    <w:rsid w:val="00263A5C"/>
    <w:rsid w:val="00270324"/>
    <w:rsid w:val="00271900"/>
    <w:rsid w:val="0027206C"/>
    <w:rsid w:val="0027367E"/>
    <w:rsid w:val="00273F6A"/>
    <w:rsid w:val="00274A08"/>
    <w:rsid w:val="00276320"/>
    <w:rsid w:val="002765C3"/>
    <w:rsid w:val="0028101D"/>
    <w:rsid w:val="00282B8C"/>
    <w:rsid w:val="0028415C"/>
    <w:rsid w:val="00284517"/>
    <w:rsid w:val="00285445"/>
    <w:rsid w:val="00285B98"/>
    <w:rsid w:val="00287C5B"/>
    <w:rsid w:val="00287C75"/>
    <w:rsid w:val="00290C50"/>
    <w:rsid w:val="002914BC"/>
    <w:rsid w:val="00292518"/>
    <w:rsid w:val="00293564"/>
    <w:rsid w:val="00294DC9"/>
    <w:rsid w:val="00295D60"/>
    <w:rsid w:val="002A0090"/>
    <w:rsid w:val="002A20EF"/>
    <w:rsid w:val="002A41E3"/>
    <w:rsid w:val="002A7CBB"/>
    <w:rsid w:val="002B32A7"/>
    <w:rsid w:val="002B40F6"/>
    <w:rsid w:val="002B51B7"/>
    <w:rsid w:val="002B56EA"/>
    <w:rsid w:val="002B603F"/>
    <w:rsid w:val="002C5B70"/>
    <w:rsid w:val="002C5C17"/>
    <w:rsid w:val="002C6753"/>
    <w:rsid w:val="002C7915"/>
    <w:rsid w:val="002D1407"/>
    <w:rsid w:val="002D374F"/>
    <w:rsid w:val="002D59B3"/>
    <w:rsid w:val="002D6142"/>
    <w:rsid w:val="002D7599"/>
    <w:rsid w:val="002E3398"/>
    <w:rsid w:val="002E3F2D"/>
    <w:rsid w:val="002E48C9"/>
    <w:rsid w:val="002E714A"/>
    <w:rsid w:val="002F0231"/>
    <w:rsid w:val="002F07FB"/>
    <w:rsid w:val="002F3BDE"/>
    <w:rsid w:val="002F401F"/>
    <w:rsid w:val="002F520A"/>
    <w:rsid w:val="00300353"/>
    <w:rsid w:val="00300D10"/>
    <w:rsid w:val="00300FF4"/>
    <w:rsid w:val="0030136C"/>
    <w:rsid w:val="0030384E"/>
    <w:rsid w:val="00303BB9"/>
    <w:rsid w:val="003100B4"/>
    <w:rsid w:val="0031170B"/>
    <w:rsid w:val="00314E0D"/>
    <w:rsid w:val="0031571C"/>
    <w:rsid w:val="00316712"/>
    <w:rsid w:val="003172B2"/>
    <w:rsid w:val="0032077D"/>
    <w:rsid w:val="00321042"/>
    <w:rsid w:val="0032136A"/>
    <w:rsid w:val="00321CC8"/>
    <w:rsid w:val="00323421"/>
    <w:rsid w:val="003246D1"/>
    <w:rsid w:val="00325441"/>
    <w:rsid w:val="003314C8"/>
    <w:rsid w:val="00333BB4"/>
    <w:rsid w:val="003366DE"/>
    <w:rsid w:val="00336CDD"/>
    <w:rsid w:val="003370D0"/>
    <w:rsid w:val="0033791C"/>
    <w:rsid w:val="0034079F"/>
    <w:rsid w:val="0034228B"/>
    <w:rsid w:val="003432E3"/>
    <w:rsid w:val="003452BB"/>
    <w:rsid w:val="00345A68"/>
    <w:rsid w:val="00346760"/>
    <w:rsid w:val="00346B7E"/>
    <w:rsid w:val="0034723E"/>
    <w:rsid w:val="003474C9"/>
    <w:rsid w:val="00350343"/>
    <w:rsid w:val="00350E15"/>
    <w:rsid w:val="00352D39"/>
    <w:rsid w:val="00352F19"/>
    <w:rsid w:val="00353436"/>
    <w:rsid w:val="00354ADD"/>
    <w:rsid w:val="00356273"/>
    <w:rsid w:val="00356680"/>
    <w:rsid w:val="00356CB7"/>
    <w:rsid w:val="003611CE"/>
    <w:rsid w:val="00361C17"/>
    <w:rsid w:val="00362480"/>
    <w:rsid w:val="00363CCA"/>
    <w:rsid w:val="0036600D"/>
    <w:rsid w:val="00366BC4"/>
    <w:rsid w:val="00366FEE"/>
    <w:rsid w:val="00367DE0"/>
    <w:rsid w:val="003706B7"/>
    <w:rsid w:val="00370D35"/>
    <w:rsid w:val="00374203"/>
    <w:rsid w:val="0037523A"/>
    <w:rsid w:val="0037728D"/>
    <w:rsid w:val="00381170"/>
    <w:rsid w:val="00382945"/>
    <w:rsid w:val="003830E8"/>
    <w:rsid w:val="0038321B"/>
    <w:rsid w:val="003837A1"/>
    <w:rsid w:val="00384908"/>
    <w:rsid w:val="003862E2"/>
    <w:rsid w:val="00386970"/>
    <w:rsid w:val="0039408E"/>
    <w:rsid w:val="003A012E"/>
    <w:rsid w:val="003A0948"/>
    <w:rsid w:val="003A1118"/>
    <w:rsid w:val="003A1DFF"/>
    <w:rsid w:val="003A2E5E"/>
    <w:rsid w:val="003A6A57"/>
    <w:rsid w:val="003A76B2"/>
    <w:rsid w:val="003A7890"/>
    <w:rsid w:val="003B11F2"/>
    <w:rsid w:val="003B50A5"/>
    <w:rsid w:val="003B6E7A"/>
    <w:rsid w:val="003C0A92"/>
    <w:rsid w:val="003C1778"/>
    <w:rsid w:val="003C47DA"/>
    <w:rsid w:val="003C6C64"/>
    <w:rsid w:val="003C78DF"/>
    <w:rsid w:val="003C7F15"/>
    <w:rsid w:val="003D08B2"/>
    <w:rsid w:val="003D2D9F"/>
    <w:rsid w:val="003D596B"/>
    <w:rsid w:val="003D6149"/>
    <w:rsid w:val="003E15ED"/>
    <w:rsid w:val="003E1A7B"/>
    <w:rsid w:val="003E21AF"/>
    <w:rsid w:val="003E2A0D"/>
    <w:rsid w:val="003E790E"/>
    <w:rsid w:val="003F17B1"/>
    <w:rsid w:val="003F1961"/>
    <w:rsid w:val="003F579D"/>
    <w:rsid w:val="003F60FD"/>
    <w:rsid w:val="003F64AA"/>
    <w:rsid w:val="0040042E"/>
    <w:rsid w:val="00400EF6"/>
    <w:rsid w:val="004010A5"/>
    <w:rsid w:val="0040241E"/>
    <w:rsid w:val="004026B1"/>
    <w:rsid w:val="0040291E"/>
    <w:rsid w:val="00404585"/>
    <w:rsid w:val="00404A55"/>
    <w:rsid w:val="00406977"/>
    <w:rsid w:val="00407B4B"/>
    <w:rsid w:val="00411A27"/>
    <w:rsid w:val="0041281E"/>
    <w:rsid w:val="0041354F"/>
    <w:rsid w:val="0042076C"/>
    <w:rsid w:val="00420AF3"/>
    <w:rsid w:val="0042143D"/>
    <w:rsid w:val="00423B77"/>
    <w:rsid w:val="00431DE5"/>
    <w:rsid w:val="00434B12"/>
    <w:rsid w:val="0043592A"/>
    <w:rsid w:val="00435EBE"/>
    <w:rsid w:val="00436221"/>
    <w:rsid w:val="00436AFA"/>
    <w:rsid w:val="00441596"/>
    <w:rsid w:val="0044290D"/>
    <w:rsid w:val="00442B96"/>
    <w:rsid w:val="0044623E"/>
    <w:rsid w:val="00446685"/>
    <w:rsid w:val="004475E8"/>
    <w:rsid w:val="00447B1D"/>
    <w:rsid w:val="00450368"/>
    <w:rsid w:val="00450DA8"/>
    <w:rsid w:val="00452DC3"/>
    <w:rsid w:val="00452F9B"/>
    <w:rsid w:val="00454340"/>
    <w:rsid w:val="00455051"/>
    <w:rsid w:val="00456C25"/>
    <w:rsid w:val="00456E87"/>
    <w:rsid w:val="00463AE0"/>
    <w:rsid w:val="00463B41"/>
    <w:rsid w:val="00464F08"/>
    <w:rsid w:val="00466964"/>
    <w:rsid w:val="00466C8A"/>
    <w:rsid w:val="00471684"/>
    <w:rsid w:val="00472722"/>
    <w:rsid w:val="00473491"/>
    <w:rsid w:val="00474470"/>
    <w:rsid w:val="00474672"/>
    <w:rsid w:val="00475A9C"/>
    <w:rsid w:val="00480C29"/>
    <w:rsid w:val="00481243"/>
    <w:rsid w:val="00481B21"/>
    <w:rsid w:val="00482860"/>
    <w:rsid w:val="0048382D"/>
    <w:rsid w:val="004843B7"/>
    <w:rsid w:val="00485B3A"/>
    <w:rsid w:val="0049121F"/>
    <w:rsid w:val="00491AD9"/>
    <w:rsid w:val="00492F02"/>
    <w:rsid w:val="0049642E"/>
    <w:rsid w:val="004969EA"/>
    <w:rsid w:val="00496B1A"/>
    <w:rsid w:val="004A0656"/>
    <w:rsid w:val="004A1D9A"/>
    <w:rsid w:val="004A23DB"/>
    <w:rsid w:val="004A240C"/>
    <w:rsid w:val="004A4815"/>
    <w:rsid w:val="004B0690"/>
    <w:rsid w:val="004B14E1"/>
    <w:rsid w:val="004B29E3"/>
    <w:rsid w:val="004B4634"/>
    <w:rsid w:val="004B4B94"/>
    <w:rsid w:val="004B5C22"/>
    <w:rsid w:val="004B5F56"/>
    <w:rsid w:val="004B614C"/>
    <w:rsid w:val="004B78C2"/>
    <w:rsid w:val="004B7921"/>
    <w:rsid w:val="004C1C6D"/>
    <w:rsid w:val="004C35CA"/>
    <w:rsid w:val="004C3891"/>
    <w:rsid w:val="004D27F2"/>
    <w:rsid w:val="004D3CA5"/>
    <w:rsid w:val="004D461E"/>
    <w:rsid w:val="004D5286"/>
    <w:rsid w:val="004D5ACC"/>
    <w:rsid w:val="004E0C34"/>
    <w:rsid w:val="004E1A3E"/>
    <w:rsid w:val="004E1DE6"/>
    <w:rsid w:val="004E3A83"/>
    <w:rsid w:val="004E57DC"/>
    <w:rsid w:val="004E5A0D"/>
    <w:rsid w:val="004E6547"/>
    <w:rsid w:val="004E7732"/>
    <w:rsid w:val="004F0DED"/>
    <w:rsid w:val="004F1A92"/>
    <w:rsid w:val="004F2B48"/>
    <w:rsid w:val="004F32DC"/>
    <w:rsid w:val="004F4677"/>
    <w:rsid w:val="004F4DD7"/>
    <w:rsid w:val="00500098"/>
    <w:rsid w:val="00500FA8"/>
    <w:rsid w:val="00501F00"/>
    <w:rsid w:val="0050407C"/>
    <w:rsid w:val="00505141"/>
    <w:rsid w:val="0050630B"/>
    <w:rsid w:val="005076CD"/>
    <w:rsid w:val="00511FE9"/>
    <w:rsid w:val="00512801"/>
    <w:rsid w:val="00512B13"/>
    <w:rsid w:val="00512EDA"/>
    <w:rsid w:val="00513C45"/>
    <w:rsid w:val="00515253"/>
    <w:rsid w:val="00515372"/>
    <w:rsid w:val="00516989"/>
    <w:rsid w:val="00520DFF"/>
    <w:rsid w:val="00521F42"/>
    <w:rsid w:val="00524D9C"/>
    <w:rsid w:val="00526258"/>
    <w:rsid w:val="0052763B"/>
    <w:rsid w:val="00527803"/>
    <w:rsid w:val="0053004A"/>
    <w:rsid w:val="00530054"/>
    <w:rsid w:val="00530BDA"/>
    <w:rsid w:val="0053395F"/>
    <w:rsid w:val="005345CE"/>
    <w:rsid w:val="0053602B"/>
    <w:rsid w:val="00536336"/>
    <w:rsid w:val="005402A1"/>
    <w:rsid w:val="00542A4A"/>
    <w:rsid w:val="00542CF3"/>
    <w:rsid w:val="005466A7"/>
    <w:rsid w:val="0054684C"/>
    <w:rsid w:val="005517FD"/>
    <w:rsid w:val="00554112"/>
    <w:rsid w:val="0055501D"/>
    <w:rsid w:val="00555EBB"/>
    <w:rsid w:val="005601D8"/>
    <w:rsid w:val="00560ACE"/>
    <w:rsid w:val="005626D8"/>
    <w:rsid w:val="00565B18"/>
    <w:rsid w:val="00567C0E"/>
    <w:rsid w:val="00570D8A"/>
    <w:rsid w:val="005740C9"/>
    <w:rsid w:val="00574C1C"/>
    <w:rsid w:val="005750DA"/>
    <w:rsid w:val="00577A32"/>
    <w:rsid w:val="00580907"/>
    <w:rsid w:val="00580E68"/>
    <w:rsid w:val="00582FC4"/>
    <w:rsid w:val="0058356D"/>
    <w:rsid w:val="005835D6"/>
    <w:rsid w:val="00583FAC"/>
    <w:rsid w:val="0058521E"/>
    <w:rsid w:val="00591A21"/>
    <w:rsid w:val="00591D13"/>
    <w:rsid w:val="00593A29"/>
    <w:rsid w:val="00595D80"/>
    <w:rsid w:val="005A3AA0"/>
    <w:rsid w:val="005A6E66"/>
    <w:rsid w:val="005B0075"/>
    <w:rsid w:val="005B188C"/>
    <w:rsid w:val="005B3F32"/>
    <w:rsid w:val="005B45E6"/>
    <w:rsid w:val="005B731B"/>
    <w:rsid w:val="005C0538"/>
    <w:rsid w:val="005C27AA"/>
    <w:rsid w:val="005C2C15"/>
    <w:rsid w:val="005C3311"/>
    <w:rsid w:val="005C4514"/>
    <w:rsid w:val="005C6A8E"/>
    <w:rsid w:val="005C749C"/>
    <w:rsid w:val="005C75E1"/>
    <w:rsid w:val="005C7F3F"/>
    <w:rsid w:val="005D0427"/>
    <w:rsid w:val="005D3285"/>
    <w:rsid w:val="005D74BD"/>
    <w:rsid w:val="005D7C75"/>
    <w:rsid w:val="005E0D12"/>
    <w:rsid w:val="005E1FBD"/>
    <w:rsid w:val="005E241A"/>
    <w:rsid w:val="005E2650"/>
    <w:rsid w:val="005E6CDA"/>
    <w:rsid w:val="005E74B9"/>
    <w:rsid w:val="005F15E9"/>
    <w:rsid w:val="0060033F"/>
    <w:rsid w:val="00600DC9"/>
    <w:rsid w:val="00601B40"/>
    <w:rsid w:val="00605042"/>
    <w:rsid w:val="006100BF"/>
    <w:rsid w:val="006119A3"/>
    <w:rsid w:val="0061596A"/>
    <w:rsid w:val="00620535"/>
    <w:rsid w:val="00620F8C"/>
    <w:rsid w:val="006235DC"/>
    <w:rsid w:val="00623A8B"/>
    <w:rsid w:val="00623E5A"/>
    <w:rsid w:val="00626480"/>
    <w:rsid w:val="0062751B"/>
    <w:rsid w:val="006307A9"/>
    <w:rsid w:val="00631B8A"/>
    <w:rsid w:val="006324DE"/>
    <w:rsid w:val="0063380A"/>
    <w:rsid w:val="00634F9D"/>
    <w:rsid w:val="00636ABE"/>
    <w:rsid w:val="0064393F"/>
    <w:rsid w:val="006473A3"/>
    <w:rsid w:val="00647A49"/>
    <w:rsid w:val="00651287"/>
    <w:rsid w:val="00653F3C"/>
    <w:rsid w:val="00655520"/>
    <w:rsid w:val="00656832"/>
    <w:rsid w:val="006577B0"/>
    <w:rsid w:val="006616C3"/>
    <w:rsid w:val="00661DCE"/>
    <w:rsid w:val="006623C6"/>
    <w:rsid w:val="00662440"/>
    <w:rsid w:val="00662F8F"/>
    <w:rsid w:val="006640FC"/>
    <w:rsid w:val="006643B3"/>
    <w:rsid w:val="00665047"/>
    <w:rsid w:val="00665FCA"/>
    <w:rsid w:val="006719B7"/>
    <w:rsid w:val="00671D43"/>
    <w:rsid w:val="00671E38"/>
    <w:rsid w:val="0067334F"/>
    <w:rsid w:val="00673A82"/>
    <w:rsid w:val="0067406D"/>
    <w:rsid w:val="00674376"/>
    <w:rsid w:val="00676235"/>
    <w:rsid w:val="00680580"/>
    <w:rsid w:val="00680CEB"/>
    <w:rsid w:val="00682861"/>
    <w:rsid w:val="00682A1B"/>
    <w:rsid w:val="006839BF"/>
    <w:rsid w:val="006854B6"/>
    <w:rsid w:val="00685749"/>
    <w:rsid w:val="00687B6C"/>
    <w:rsid w:val="006905B5"/>
    <w:rsid w:val="00690F0F"/>
    <w:rsid w:val="0069385A"/>
    <w:rsid w:val="00694952"/>
    <w:rsid w:val="00694D74"/>
    <w:rsid w:val="0069672F"/>
    <w:rsid w:val="00696FEB"/>
    <w:rsid w:val="00697B8B"/>
    <w:rsid w:val="006A0E98"/>
    <w:rsid w:val="006A64AE"/>
    <w:rsid w:val="006A684E"/>
    <w:rsid w:val="006A7CA8"/>
    <w:rsid w:val="006B0A78"/>
    <w:rsid w:val="006B301A"/>
    <w:rsid w:val="006B5063"/>
    <w:rsid w:val="006B68B5"/>
    <w:rsid w:val="006B7BE6"/>
    <w:rsid w:val="006B7D7C"/>
    <w:rsid w:val="006B7EC8"/>
    <w:rsid w:val="006C057F"/>
    <w:rsid w:val="006C1CDB"/>
    <w:rsid w:val="006C2E92"/>
    <w:rsid w:val="006C4680"/>
    <w:rsid w:val="006C61DE"/>
    <w:rsid w:val="006C648A"/>
    <w:rsid w:val="006C6EA7"/>
    <w:rsid w:val="006C73A8"/>
    <w:rsid w:val="006D0341"/>
    <w:rsid w:val="006D2DE9"/>
    <w:rsid w:val="006D44C7"/>
    <w:rsid w:val="006D562F"/>
    <w:rsid w:val="006D568E"/>
    <w:rsid w:val="006D67EF"/>
    <w:rsid w:val="006E0A98"/>
    <w:rsid w:val="006E1C9A"/>
    <w:rsid w:val="006E41E9"/>
    <w:rsid w:val="006E4C0C"/>
    <w:rsid w:val="006E6333"/>
    <w:rsid w:val="006E64A9"/>
    <w:rsid w:val="006E7605"/>
    <w:rsid w:val="006E7CCF"/>
    <w:rsid w:val="006E7CF2"/>
    <w:rsid w:val="006F0AF6"/>
    <w:rsid w:val="006F0D58"/>
    <w:rsid w:val="006F1375"/>
    <w:rsid w:val="006F27A2"/>
    <w:rsid w:val="006F2FA9"/>
    <w:rsid w:val="006F3B29"/>
    <w:rsid w:val="006F47DD"/>
    <w:rsid w:val="006F514E"/>
    <w:rsid w:val="006F56D9"/>
    <w:rsid w:val="006F57A4"/>
    <w:rsid w:val="006F6CE2"/>
    <w:rsid w:val="006F6D1B"/>
    <w:rsid w:val="006F6DAA"/>
    <w:rsid w:val="0070094F"/>
    <w:rsid w:val="00700F3D"/>
    <w:rsid w:val="00701E42"/>
    <w:rsid w:val="00702015"/>
    <w:rsid w:val="00702A6E"/>
    <w:rsid w:val="0070300F"/>
    <w:rsid w:val="00704F31"/>
    <w:rsid w:val="00707279"/>
    <w:rsid w:val="00711A6C"/>
    <w:rsid w:val="00711C3A"/>
    <w:rsid w:val="00712435"/>
    <w:rsid w:val="00712479"/>
    <w:rsid w:val="00712AD1"/>
    <w:rsid w:val="007135D7"/>
    <w:rsid w:val="0071489D"/>
    <w:rsid w:val="00716862"/>
    <w:rsid w:val="007168AC"/>
    <w:rsid w:val="007171AC"/>
    <w:rsid w:val="00717D49"/>
    <w:rsid w:val="007201E2"/>
    <w:rsid w:val="00720652"/>
    <w:rsid w:val="00722E14"/>
    <w:rsid w:val="00723202"/>
    <w:rsid w:val="00724A7D"/>
    <w:rsid w:val="00726DA6"/>
    <w:rsid w:val="007275DB"/>
    <w:rsid w:val="00727604"/>
    <w:rsid w:val="00727D4C"/>
    <w:rsid w:val="0073413F"/>
    <w:rsid w:val="00734DAB"/>
    <w:rsid w:val="00737126"/>
    <w:rsid w:val="00737B11"/>
    <w:rsid w:val="00740CD3"/>
    <w:rsid w:val="007421C6"/>
    <w:rsid w:val="00744302"/>
    <w:rsid w:val="00747008"/>
    <w:rsid w:val="007471D7"/>
    <w:rsid w:val="00747282"/>
    <w:rsid w:val="00750FD2"/>
    <w:rsid w:val="00751612"/>
    <w:rsid w:val="0075166A"/>
    <w:rsid w:val="00756163"/>
    <w:rsid w:val="00760A99"/>
    <w:rsid w:val="00760FFF"/>
    <w:rsid w:val="00765C7A"/>
    <w:rsid w:val="0076660B"/>
    <w:rsid w:val="00771297"/>
    <w:rsid w:val="00771BA9"/>
    <w:rsid w:val="0077391E"/>
    <w:rsid w:val="0077563E"/>
    <w:rsid w:val="00776E10"/>
    <w:rsid w:val="00780A39"/>
    <w:rsid w:val="00780BF4"/>
    <w:rsid w:val="0078117D"/>
    <w:rsid w:val="00782ED1"/>
    <w:rsid w:val="00783C6A"/>
    <w:rsid w:val="00784427"/>
    <w:rsid w:val="007858E2"/>
    <w:rsid w:val="007874B6"/>
    <w:rsid w:val="00791BD0"/>
    <w:rsid w:val="00791DC3"/>
    <w:rsid w:val="00792D38"/>
    <w:rsid w:val="00794215"/>
    <w:rsid w:val="00795DB4"/>
    <w:rsid w:val="00796D68"/>
    <w:rsid w:val="0079706B"/>
    <w:rsid w:val="007A348A"/>
    <w:rsid w:val="007A4913"/>
    <w:rsid w:val="007A6913"/>
    <w:rsid w:val="007B0BFF"/>
    <w:rsid w:val="007B1E72"/>
    <w:rsid w:val="007B32A8"/>
    <w:rsid w:val="007B3F67"/>
    <w:rsid w:val="007B4CFE"/>
    <w:rsid w:val="007B549C"/>
    <w:rsid w:val="007B5DF6"/>
    <w:rsid w:val="007B6083"/>
    <w:rsid w:val="007C0ADA"/>
    <w:rsid w:val="007C0C38"/>
    <w:rsid w:val="007C1FDE"/>
    <w:rsid w:val="007C5705"/>
    <w:rsid w:val="007C5FD2"/>
    <w:rsid w:val="007C6D6B"/>
    <w:rsid w:val="007D2238"/>
    <w:rsid w:val="007D4338"/>
    <w:rsid w:val="007D476B"/>
    <w:rsid w:val="007D4B79"/>
    <w:rsid w:val="007D50F5"/>
    <w:rsid w:val="007D64B3"/>
    <w:rsid w:val="007D76E0"/>
    <w:rsid w:val="007D7905"/>
    <w:rsid w:val="007D7E94"/>
    <w:rsid w:val="007E0A5F"/>
    <w:rsid w:val="007E1C1F"/>
    <w:rsid w:val="007E512B"/>
    <w:rsid w:val="007E53AF"/>
    <w:rsid w:val="007E55B4"/>
    <w:rsid w:val="007E619B"/>
    <w:rsid w:val="007E7496"/>
    <w:rsid w:val="007F0949"/>
    <w:rsid w:val="007F227F"/>
    <w:rsid w:val="007F414C"/>
    <w:rsid w:val="007F44C6"/>
    <w:rsid w:val="007F6656"/>
    <w:rsid w:val="00800668"/>
    <w:rsid w:val="00800E53"/>
    <w:rsid w:val="00801659"/>
    <w:rsid w:val="008016DD"/>
    <w:rsid w:val="00801A3B"/>
    <w:rsid w:val="008023CE"/>
    <w:rsid w:val="0080244F"/>
    <w:rsid w:val="00803E3B"/>
    <w:rsid w:val="00803F77"/>
    <w:rsid w:val="00804720"/>
    <w:rsid w:val="00804DBF"/>
    <w:rsid w:val="00804E62"/>
    <w:rsid w:val="008103C4"/>
    <w:rsid w:val="008122B2"/>
    <w:rsid w:val="00814709"/>
    <w:rsid w:val="0081493E"/>
    <w:rsid w:val="00816A61"/>
    <w:rsid w:val="008176D5"/>
    <w:rsid w:val="008212D0"/>
    <w:rsid w:val="0082233A"/>
    <w:rsid w:val="00823896"/>
    <w:rsid w:val="0082409D"/>
    <w:rsid w:val="0082538D"/>
    <w:rsid w:val="00825D89"/>
    <w:rsid w:val="00825D9E"/>
    <w:rsid w:val="008263C5"/>
    <w:rsid w:val="00826A1C"/>
    <w:rsid w:val="00827882"/>
    <w:rsid w:val="00827D3C"/>
    <w:rsid w:val="00827EEF"/>
    <w:rsid w:val="0083188E"/>
    <w:rsid w:val="00837339"/>
    <w:rsid w:val="00842179"/>
    <w:rsid w:val="008472E2"/>
    <w:rsid w:val="008527E2"/>
    <w:rsid w:val="0085533C"/>
    <w:rsid w:val="00856C81"/>
    <w:rsid w:val="00857783"/>
    <w:rsid w:val="00857EA5"/>
    <w:rsid w:val="008606CC"/>
    <w:rsid w:val="00861239"/>
    <w:rsid w:val="00866C4C"/>
    <w:rsid w:val="00867204"/>
    <w:rsid w:val="00870BFD"/>
    <w:rsid w:val="00872052"/>
    <w:rsid w:val="0087365B"/>
    <w:rsid w:val="00874716"/>
    <w:rsid w:val="00874DBE"/>
    <w:rsid w:val="00881033"/>
    <w:rsid w:val="008841FF"/>
    <w:rsid w:val="008847FC"/>
    <w:rsid w:val="00884C75"/>
    <w:rsid w:val="0088628A"/>
    <w:rsid w:val="00887D67"/>
    <w:rsid w:val="00891A44"/>
    <w:rsid w:val="0089372B"/>
    <w:rsid w:val="008960F9"/>
    <w:rsid w:val="00897DBB"/>
    <w:rsid w:val="008A050F"/>
    <w:rsid w:val="008A0D0C"/>
    <w:rsid w:val="008A1177"/>
    <w:rsid w:val="008A19A3"/>
    <w:rsid w:val="008A1B47"/>
    <w:rsid w:val="008A2DED"/>
    <w:rsid w:val="008A4B87"/>
    <w:rsid w:val="008A5633"/>
    <w:rsid w:val="008A6366"/>
    <w:rsid w:val="008B00E6"/>
    <w:rsid w:val="008B1444"/>
    <w:rsid w:val="008B224E"/>
    <w:rsid w:val="008B4030"/>
    <w:rsid w:val="008B7744"/>
    <w:rsid w:val="008C10CF"/>
    <w:rsid w:val="008C266F"/>
    <w:rsid w:val="008C2CB7"/>
    <w:rsid w:val="008C31B4"/>
    <w:rsid w:val="008C5AFC"/>
    <w:rsid w:val="008C6261"/>
    <w:rsid w:val="008D2B71"/>
    <w:rsid w:val="008D44B0"/>
    <w:rsid w:val="008E38D6"/>
    <w:rsid w:val="008E3A1F"/>
    <w:rsid w:val="008E55E9"/>
    <w:rsid w:val="008E5C5D"/>
    <w:rsid w:val="008F4095"/>
    <w:rsid w:val="008F5063"/>
    <w:rsid w:val="008F5F33"/>
    <w:rsid w:val="008F6592"/>
    <w:rsid w:val="00901BFF"/>
    <w:rsid w:val="009020E5"/>
    <w:rsid w:val="009024DA"/>
    <w:rsid w:val="00902673"/>
    <w:rsid w:val="009033AD"/>
    <w:rsid w:val="00905711"/>
    <w:rsid w:val="00906982"/>
    <w:rsid w:val="009076AD"/>
    <w:rsid w:val="00910F03"/>
    <w:rsid w:val="00912213"/>
    <w:rsid w:val="00915F07"/>
    <w:rsid w:val="00916705"/>
    <w:rsid w:val="00916B51"/>
    <w:rsid w:val="00916BC2"/>
    <w:rsid w:val="009170C8"/>
    <w:rsid w:val="00920E29"/>
    <w:rsid w:val="00921013"/>
    <w:rsid w:val="00923613"/>
    <w:rsid w:val="00923617"/>
    <w:rsid w:val="00924FD6"/>
    <w:rsid w:val="009252A8"/>
    <w:rsid w:val="00927422"/>
    <w:rsid w:val="00931A91"/>
    <w:rsid w:val="00932F34"/>
    <w:rsid w:val="00933263"/>
    <w:rsid w:val="00933C10"/>
    <w:rsid w:val="00935215"/>
    <w:rsid w:val="0093720A"/>
    <w:rsid w:val="00937451"/>
    <w:rsid w:val="009414A4"/>
    <w:rsid w:val="0094222F"/>
    <w:rsid w:val="00943127"/>
    <w:rsid w:val="00944A63"/>
    <w:rsid w:val="00945138"/>
    <w:rsid w:val="00946951"/>
    <w:rsid w:val="00947F2B"/>
    <w:rsid w:val="00950284"/>
    <w:rsid w:val="00950527"/>
    <w:rsid w:val="00950DA1"/>
    <w:rsid w:val="0095282A"/>
    <w:rsid w:val="00952A2A"/>
    <w:rsid w:val="009530E2"/>
    <w:rsid w:val="00953C77"/>
    <w:rsid w:val="0095400E"/>
    <w:rsid w:val="009543A2"/>
    <w:rsid w:val="009563F1"/>
    <w:rsid w:val="00957ED2"/>
    <w:rsid w:val="00962103"/>
    <w:rsid w:val="00963D1F"/>
    <w:rsid w:val="009662A0"/>
    <w:rsid w:val="009712CF"/>
    <w:rsid w:val="009718A9"/>
    <w:rsid w:val="00972440"/>
    <w:rsid w:val="00972E12"/>
    <w:rsid w:val="0097490A"/>
    <w:rsid w:val="009756BC"/>
    <w:rsid w:val="00976BF8"/>
    <w:rsid w:val="00977F65"/>
    <w:rsid w:val="009837FF"/>
    <w:rsid w:val="00985151"/>
    <w:rsid w:val="009863EF"/>
    <w:rsid w:val="00986B4E"/>
    <w:rsid w:val="00986FCF"/>
    <w:rsid w:val="009901B3"/>
    <w:rsid w:val="009912E6"/>
    <w:rsid w:val="009918EF"/>
    <w:rsid w:val="00993389"/>
    <w:rsid w:val="00994453"/>
    <w:rsid w:val="0099614C"/>
    <w:rsid w:val="00996728"/>
    <w:rsid w:val="009972A9"/>
    <w:rsid w:val="00997775"/>
    <w:rsid w:val="009A16A5"/>
    <w:rsid w:val="009A2926"/>
    <w:rsid w:val="009A77E7"/>
    <w:rsid w:val="009A7FCA"/>
    <w:rsid w:val="009B1C6F"/>
    <w:rsid w:val="009B3875"/>
    <w:rsid w:val="009B5296"/>
    <w:rsid w:val="009B53BE"/>
    <w:rsid w:val="009B5D34"/>
    <w:rsid w:val="009B5FF7"/>
    <w:rsid w:val="009B6678"/>
    <w:rsid w:val="009B6ECA"/>
    <w:rsid w:val="009B72A3"/>
    <w:rsid w:val="009C00D3"/>
    <w:rsid w:val="009C00D4"/>
    <w:rsid w:val="009C0FE2"/>
    <w:rsid w:val="009C251C"/>
    <w:rsid w:val="009C34E2"/>
    <w:rsid w:val="009C379F"/>
    <w:rsid w:val="009C4BF3"/>
    <w:rsid w:val="009D1D3A"/>
    <w:rsid w:val="009D2D3D"/>
    <w:rsid w:val="009D4393"/>
    <w:rsid w:val="009D596A"/>
    <w:rsid w:val="009D601D"/>
    <w:rsid w:val="009D681B"/>
    <w:rsid w:val="009E2B47"/>
    <w:rsid w:val="009E2BBE"/>
    <w:rsid w:val="009E3B6F"/>
    <w:rsid w:val="009E3D87"/>
    <w:rsid w:val="009E3D88"/>
    <w:rsid w:val="009E4167"/>
    <w:rsid w:val="009E52DA"/>
    <w:rsid w:val="009E5755"/>
    <w:rsid w:val="009F0861"/>
    <w:rsid w:val="009F0DFA"/>
    <w:rsid w:val="009F33AD"/>
    <w:rsid w:val="009F37A2"/>
    <w:rsid w:val="009F511D"/>
    <w:rsid w:val="009F666A"/>
    <w:rsid w:val="009F77C8"/>
    <w:rsid w:val="00A071BB"/>
    <w:rsid w:val="00A121F5"/>
    <w:rsid w:val="00A12290"/>
    <w:rsid w:val="00A1232E"/>
    <w:rsid w:val="00A13681"/>
    <w:rsid w:val="00A13EBD"/>
    <w:rsid w:val="00A14A7C"/>
    <w:rsid w:val="00A15617"/>
    <w:rsid w:val="00A17B63"/>
    <w:rsid w:val="00A22AC3"/>
    <w:rsid w:val="00A22B0C"/>
    <w:rsid w:val="00A22B57"/>
    <w:rsid w:val="00A2466D"/>
    <w:rsid w:val="00A25707"/>
    <w:rsid w:val="00A26D4B"/>
    <w:rsid w:val="00A27410"/>
    <w:rsid w:val="00A304C2"/>
    <w:rsid w:val="00A30744"/>
    <w:rsid w:val="00A31C13"/>
    <w:rsid w:val="00A404A9"/>
    <w:rsid w:val="00A4117D"/>
    <w:rsid w:val="00A41193"/>
    <w:rsid w:val="00A42F7B"/>
    <w:rsid w:val="00A445CF"/>
    <w:rsid w:val="00A45484"/>
    <w:rsid w:val="00A51E86"/>
    <w:rsid w:val="00A521D3"/>
    <w:rsid w:val="00A52823"/>
    <w:rsid w:val="00A529A0"/>
    <w:rsid w:val="00A5362F"/>
    <w:rsid w:val="00A5435D"/>
    <w:rsid w:val="00A543FD"/>
    <w:rsid w:val="00A54E7D"/>
    <w:rsid w:val="00A55807"/>
    <w:rsid w:val="00A56B04"/>
    <w:rsid w:val="00A57F82"/>
    <w:rsid w:val="00A61649"/>
    <w:rsid w:val="00A630A3"/>
    <w:rsid w:val="00A65C52"/>
    <w:rsid w:val="00A66E1B"/>
    <w:rsid w:val="00A67F0F"/>
    <w:rsid w:val="00A72ABA"/>
    <w:rsid w:val="00A72D24"/>
    <w:rsid w:val="00A730DF"/>
    <w:rsid w:val="00A73349"/>
    <w:rsid w:val="00A73483"/>
    <w:rsid w:val="00A76A54"/>
    <w:rsid w:val="00A777E1"/>
    <w:rsid w:val="00A80187"/>
    <w:rsid w:val="00A80D29"/>
    <w:rsid w:val="00A8238E"/>
    <w:rsid w:val="00A83498"/>
    <w:rsid w:val="00A83BF1"/>
    <w:rsid w:val="00A8622C"/>
    <w:rsid w:val="00A87B7C"/>
    <w:rsid w:val="00A92A35"/>
    <w:rsid w:val="00A92DD3"/>
    <w:rsid w:val="00A9309E"/>
    <w:rsid w:val="00A94AC2"/>
    <w:rsid w:val="00A96CF2"/>
    <w:rsid w:val="00AA1F4F"/>
    <w:rsid w:val="00AA4DBD"/>
    <w:rsid w:val="00AA634F"/>
    <w:rsid w:val="00AA7175"/>
    <w:rsid w:val="00AA79DF"/>
    <w:rsid w:val="00AB3510"/>
    <w:rsid w:val="00AB46D4"/>
    <w:rsid w:val="00AB4CA1"/>
    <w:rsid w:val="00AC2864"/>
    <w:rsid w:val="00AC40C8"/>
    <w:rsid w:val="00AD010E"/>
    <w:rsid w:val="00AD1C5D"/>
    <w:rsid w:val="00AD3DC9"/>
    <w:rsid w:val="00AD6FB0"/>
    <w:rsid w:val="00AE015E"/>
    <w:rsid w:val="00AE0677"/>
    <w:rsid w:val="00AE0D7E"/>
    <w:rsid w:val="00AE1A6A"/>
    <w:rsid w:val="00AE2F87"/>
    <w:rsid w:val="00AE36EF"/>
    <w:rsid w:val="00AE448E"/>
    <w:rsid w:val="00AE5F10"/>
    <w:rsid w:val="00AE75E1"/>
    <w:rsid w:val="00AF06F2"/>
    <w:rsid w:val="00AF38F5"/>
    <w:rsid w:val="00AF3F6B"/>
    <w:rsid w:val="00AF4174"/>
    <w:rsid w:val="00AF6040"/>
    <w:rsid w:val="00AF74C0"/>
    <w:rsid w:val="00B00716"/>
    <w:rsid w:val="00B0083A"/>
    <w:rsid w:val="00B011DA"/>
    <w:rsid w:val="00B01455"/>
    <w:rsid w:val="00B02B48"/>
    <w:rsid w:val="00B04E9E"/>
    <w:rsid w:val="00B07F04"/>
    <w:rsid w:val="00B10777"/>
    <w:rsid w:val="00B13EDA"/>
    <w:rsid w:val="00B14BAD"/>
    <w:rsid w:val="00B16772"/>
    <w:rsid w:val="00B20E09"/>
    <w:rsid w:val="00B21178"/>
    <w:rsid w:val="00B227DA"/>
    <w:rsid w:val="00B24612"/>
    <w:rsid w:val="00B246AF"/>
    <w:rsid w:val="00B247FB"/>
    <w:rsid w:val="00B249BA"/>
    <w:rsid w:val="00B24F40"/>
    <w:rsid w:val="00B2734C"/>
    <w:rsid w:val="00B27764"/>
    <w:rsid w:val="00B300E7"/>
    <w:rsid w:val="00B3383D"/>
    <w:rsid w:val="00B341D0"/>
    <w:rsid w:val="00B34258"/>
    <w:rsid w:val="00B34AD3"/>
    <w:rsid w:val="00B40323"/>
    <w:rsid w:val="00B40A51"/>
    <w:rsid w:val="00B41271"/>
    <w:rsid w:val="00B42A80"/>
    <w:rsid w:val="00B47390"/>
    <w:rsid w:val="00B473D0"/>
    <w:rsid w:val="00B50107"/>
    <w:rsid w:val="00B51AFB"/>
    <w:rsid w:val="00B51B93"/>
    <w:rsid w:val="00B54614"/>
    <w:rsid w:val="00B55DEB"/>
    <w:rsid w:val="00B55E35"/>
    <w:rsid w:val="00B576BC"/>
    <w:rsid w:val="00B603AD"/>
    <w:rsid w:val="00B60B52"/>
    <w:rsid w:val="00B61C47"/>
    <w:rsid w:val="00B61F87"/>
    <w:rsid w:val="00B62943"/>
    <w:rsid w:val="00B6296C"/>
    <w:rsid w:val="00B62C42"/>
    <w:rsid w:val="00B652E1"/>
    <w:rsid w:val="00B66458"/>
    <w:rsid w:val="00B670A4"/>
    <w:rsid w:val="00B71FD2"/>
    <w:rsid w:val="00B73E0C"/>
    <w:rsid w:val="00B765D0"/>
    <w:rsid w:val="00B766C6"/>
    <w:rsid w:val="00B80876"/>
    <w:rsid w:val="00B80FC3"/>
    <w:rsid w:val="00B83449"/>
    <w:rsid w:val="00B86505"/>
    <w:rsid w:val="00B86D9A"/>
    <w:rsid w:val="00B9353D"/>
    <w:rsid w:val="00B93546"/>
    <w:rsid w:val="00B94C7D"/>
    <w:rsid w:val="00B957CB"/>
    <w:rsid w:val="00B96A43"/>
    <w:rsid w:val="00B979EC"/>
    <w:rsid w:val="00B97F35"/>
    <w:rsid w:val="00BA0322"/>
    <w:rsid w:val="00BA24C2"/>
    <w:rsid w:val="00BA2BB0"/>
    <w:rsid w:val="00BA3A95"/>
    <w:rsid w:val="00BA4A62"/>
    <w:rsid w:val="00BA4D38"/>
    <w:rsid w:val="00BA7CAE"/>
    <w:rsid w:val="00BB0EC8"/>
    <w:rsid w:val="00BB1BBB"/>
    <w:rsid w:val="00BB1E4E"/>
    <w:rsid w:val="00BB3FB7"/>
    <w:rsid w:val="00BB4824"/>
    <w:rsid w:val="00BB6BB3"/>
    <w:rsid w:val="00BC035C"/>
    <w:rsid w:val="00BC0863"/>
    <w:rsid w:val="00BC2056"/>
    <w:rsid w:val="00BC2C75"/>
    <w:rsid w:val="00BC3E65"/>
    <w:rsid w:val="00BC5618"/>
    <w:rsid w:val="00BD0782"/>
    <w:rsid w:val="00BD69D6"/>
    <w:rsid w:val="00BD776F"/>
    <w:rsid w:val="00BE0FEE"/>
    <w:rsid w:val="00BE1355"/>
    <w:rsid w:val="00BE36F9"/>
    <w:rsid w:val="00BE6B35"/>
    <w:rsid w:val="00BE7A32"/>
    <w:rsid w:val="00BF3D27"/>
    <w:rsid w:val="00BF4E69"/>
    <w:rsid w:val="00BF53C8"/>
    <w:rsid w:val="00BF5CEF"/>
    <w:rsid w:val="00BF651D"/>
    <w:rsid w:val="00C001D3"/>
    <w:rsid w:val="00C02CAC"/>
    <w:rsid w:val="00C0306D"/>
    <w:rsid w:val="00C07388"/>
    <w:rsid w:val="00C10FEF"/>
    <w:rsid w:val="00C11426"/>
    <w:rsid w:val="00C11812"/>
    <w:rsid w:val="00C11DB1"/>
    <w:rsid w:val="00C136E5"/>
    <w:rsid w:val="00C13D4C"/>
    <w:rsid w:val="00C13E03"/>
    <w:rsid w:val="00C14C3C"/>
    <w:rsid w:val="00C14D3A"/>
    <w:rsid w:val="00C1769E"/>
    <w:rsid w:val="00C203F7"/>
    <w:rsid w:val="00C20F16"/>
    <w:rsid w:val="00C23E50"/>
    <w:rsid w:val="00C2723D"/>
    <w:rsid w:val="00C3240C"/>
    <w:rsid w:val="00C32F4D"/>
    <w:rsid w:val="00C32F8C"/>
    <w:rsid w:val="00C34633"/>
    <w:rsid w:val="00C36663"/>
    <w:rsid w:val="00C400DC"/>
    <w:rsid w:val="00C40E28"/>
    <w:rsid w:val="00C4109E"/>
    <w:rsid w:val="00C43164"/>
    <w:rsid w:val="00C50F2D"/>
    <w:rsid w:val="00C50F6F"/>
    <w:rsid w:val="00C50FB1"/>
    <w:rsid w:val="00C52309"/>
    <w:rsid w:val="00C52867"/>
    <w:rsid w:val="00C54488"/>
    <w:rsid w:val="00C54F54"/>
    <w:rsid w:val="00C55FAA"/>
    <w:rsid w:val="00C57B48"/>
    <w:rsid w:val="00C60359"/>
    <w:rsid w:val="00C606D4"/>
    <w:rsid w:val="00C61607"/>
    <w:rsid w:val="00C638C6"/>
    <w:rsid w:val="00C639F2"/>
    <w:rsid w:val="00C63F51"/>
    <w:rsid w:val="00C66A8A"/>
    <w:rsid w:val="00C674F0"/>
    <w:rsid w:val="00C6774A"/>
    <w:rsid w:val="00C711BC"/>
    <w:rsid w:val="00C72432"/>
    <w:rsid w:val="00C75DA5"/>
    <w:rsid w:val="00C7670B"/>
    <w:rsid w:val="00C77196"/>
    <w:rsid w:val="00C81205"/>
    <w:rsid w:val="00C81B14"/>
    <w:rsid w:val="00C81DE4"/>
    <w:rsid w:val="00C82738"/>
    <w:rsid w:val="00C8620B"/>
    <w:rsid w:val="00C8680B"/>
    <w:rsid w:val="00C86DDC"/>
    <w:rsid w:val="00C86E2A"/>
    <w:rsid w:val="00C87D64"/>
    <w:rsid w:val="00C90032"/>
    <w:rsid w:val="00C9011B"/>
    <w:rsid w:val="00C93D2E"/>
    <w:rsid w:val="00C93E6D"/>
    <w:rsid w:val="00C95965"/>
    <w:rsid w:val="00C95A88"/>
    <w:rsid w:val="00CA11B5"/>
    <w:rsid w:val="00CA159B"/>
    <w:rsid w:val="00CA18A5"/>
    <w:rsid w:val="00CA275C"/>
    <w:rsid w:val="00CA70C9"/>
    <w:rsid w:val="00CA768E"/>
    <w:rsid w:val="00CA7A90"/>
    <w:rsid w:val="00CB050B"/>
    <w:rsid w:val="00CB1789"/>
    <w:rsid w:val="00CB23AF"/>
    <w:rsid w:val="00CB2910"/>
    <w:rsid w:val="00CB30B2"/>
    <w:rsid w:val="00CB3585"/>
    <w:rsid w:val="00CB3832"/>
    <w:rsid w:val="00CB388A"/>
    <w:rsid w:val="00CB38CB"/>
    <w:rsid w:val="00CB3B29"/>
    <w:rsid w:val="00CB3C1C"/>
    <w:rsid w:val="00CB4B05"/>
    <w:rsid w:val="00CB67AD"/>
    <w:rsid w:val="00CB74C7"/>
    <w:rsid w:val="00CC20A3"/>
    <w:rsid w:val="00CC2C75"/>
    <w:rsid w:val="00CC4BDF"/>
    <w:rsid w:val="00CC58D7"/>
    <w:rsid w:val="00CC5CCD"/>
    <w:rsid w:val="00CC5D6E"/>
    <w:rsid w:val="00CC6997"/>
    <w:rsid w:val="00CD1987"/>
    <w:rsid w:val="00CD25A3"/>
    <w:rsid w:val="00CD44B6"/>
    <w:rsid w:val="00CD5371"/>
    <w:rsid w:val="00CD5628"/>
    <w:rsid w:val="00CD622E"/>
    <w:rsid w:val="00CD6F05"/>
    <w:rsid w:val="00CD72EA"/>
    <w:rsid w:val="00CE1D3E"/>
    <w:rsid w:val="00CE2695"/>
    <w:rsid w:val="00CE5F0A"/>
    <w:rsid w:val="00CE7B31"/>
    <w:rsid w:val="00CE7CB6"/>
    <w:rsid w:val="00CF15E0"/>
    <w:rsid w:val="00CF1DC7"/>
    <w:rsid w:val="00CF2059"/>
    <w:rsid w:val="00CF2158"/>
    <w:rsid w:val="00CF2E51"/>
    <w:rsid w:val="00CF422E"/>
    <w:rsid w:val="00CF45D1"/>
    <w:rsid w:val="00CF5A5A"/>
    <w:rsid w:val="00CF6114"/>
    <w:rsid w:val="00CF67E2"/>
    <w:rsid w:val="00CF7309"/>
    <w:rsid w:val="00D013EA"/>
    <w:rsid w:val="00D02023"/>
    <w:rsid w:val="00D03D2D"/>
    <w:rsid w:val="00D03E58"/>
    <w:rsid w:val="00D06258"/>
    <w:rsid w:val="00D06374"/>
    <w:rsid w:val="00D07D96"/>
    <w:rsid w:val="00D1036A"/>
    <w:rsid w:val="00D152D3"/>
    <w:rsid w:val="00D17C93"/>
    <w:rsid w:val="00D20704"/>
    <w:rsid w:val="00D2195A"/>
    <w:rsid w:val="00D23EF7"/>
    <w:rsid w:val="00D2463E"/>
    <w:rsid w:val="00D268B6"/>
    <w:rsid w:val="00D27056"/>
    <w:rsid w:val="00D31841"/>
    <w:rsid w:val="00D31DD2"/>
    <w:rsid w:val="00D329EC"/>
    <w:rsid w:val="00D338BF"/>
    <w:rsid w:val="00D33A7C"/>
    <w:rsid w:val="00D34A0F"/>
    <w:rsid w:val="00D363B1"/>
    <w:rsid w:val="00D40247"/>
    <w:rsid w:val="00D40BF9"/>
    <w:rsid w:val="00D41084"/>
    <w:rsid w:val="00D423CA"/>
    <w:rsid w:val="00D55B45"/>
    <w:rsid w:val="00D571D2"/>
    <w:rsid w:val="00D6116B"/>
    <w:rsid w:val="00D62223"/>
    <w:rsid w:val="00D6732A"/>
    <w:rsid w:val="00D67B6F"/>
    <w:rsid w:val="00D70EBF"/>
    <w:rsid w:val="00D71BFB"/>
    <w:rsid w:val="00D74C37"/>
    <w:rsid w:val="00D75A09"/>
    <w:rsid w:val="00D75F98"/>
    <w:rsid w:val="00D76A52"/>
    <w:rsid w:val="00D80094"/>
    <w:rsid w:val="00D80529"/>
    <w:rsid w:val="00D80A08"/>
    <w:rsid w:val="00D8391C"/>
    <w:rsid w:val="00D83F54"/>
    <w:rsid w:val="00D83F67"/>
    <w:rsid w:val="00D85278"/>
    <w:rsid w:val="00D86CFE"/>
    <w:rsid w:val="00D87123"/>
    <w:rsid w:val="00D907DF"/>
    <w:rsid w:val="00D90A74"/>
    <w:rsid w:val="00D9132F"/>
    <w:rsid w:val="00D95B39"/>
    <w:rsid w:val="00DA1518"/>
    <w:rsid w:val="00DA2681"/>
    <w:rsid w:val="00DA3760"/>
    <w:rsid w:val="00DA400A"/>
    <w:rsid w:val="00DA4C56"/>
    <w:rsid w:val="00DA5956"/>
    <w:rsid w:val="00DA6179"/>
    <w:rsid w:val="00DA7161"/>
    <w:rsid w:val="00DB12EC"/>
    <w:rsid w:val="00DB1DE9"/>
    <w:rsid w:val="00DB23E5"/>
    <w:rsid w:val="00DB258B"/>
    <w:rsid w:val="00DB5F03"/>
    <w:rsid w:val="00DB64A3"/>
    <w:rsid w:val="00DB7755"/>
    <w:rsid w:val="00DB7E5E"/>
    <w:rsid w:val="00DC0D9C"/>
    <w:rsid w:val="00DC2F83"/>
    <w:rsid w:val="00DC3C77"/>
    <w:rsid w:val="00DC42FD"/>
    <w:rsid w:val="00DC5154"/>
    <w:rsid w:val="00DC5DF4"/>
    <w:rsid w:val="00DC6603"/>
    <w:rsid w:val="00DD0B9C"/>
    <w:rsid w:val="00DD279F"/>
    <w:rsid w:val="00DD3829"/>
    <w:rsid w:val="00DD4025"/>
    <w:rsid w:val="00DD4736"/>
    <w:rsid w:val="00DD582A"/>
    <w:rsid w:val="00DD599E"/>
    <w:rsid w:val="00DD5B04"/>
    <w:rsid w:val="00DD5F93"/>
    <w:rsid w:val="00DE1223"/>
    <w:rsid w:val="00DE628C"/>
    <w:rsid w:val="00DE6829"/>
    <w:rsid w:val="00DF5747"/>
    <w:rsid w:val="00DF591A"/>
    <w:rsid w:val="00DF5F64"/>
    <w:rsid w:val="00DF63B3"/>
    <w:rsid w:val="00DF7849"/>
    <w:rsid w:val="00E00E0E"/>
    <w:rsid w:val="00E00E3B"/>
    <w:rsid w:val="00E0184B"/>
    <w:rsid w:val="00E038F1"/>
    <w:rsid w:val="00E03A13"/>
    <w:rsid w:val="00E0494A"/>
    <w:rsid w:val="00E059D7"/>
    <w:rsid w:val="00E05D38"/>
    <w:rsid w:val="00E066E1"/>
    <w:rsid w:val="00E07E60"/>
    <w:rsid w:val="00E07EC4"/>
    <w:rsid w:val="00E1471A"/>
    <w:rsid w:val="00E1655E"/>
    <w:rsid w:val="00E176FB"/>
    <w:rsid w:val="00E247E5"/>
    <w:rsid w:val="00E25303"/>
    <w:rsid w:val="00E271AA"/>
    <w:rsid w:val="00E3002C"/>
    <w:rsid w:val="00E30151"/>
    <w:rsid w:val="00E30AF5"/>
    <w:rsid w:val="00E311F1"/>
    <w:rsid w:val="00E314D6"/>
    <w:rsid w:val="00E34F3D"/>
    <w:rsid w:val="00E35A6E"/>
    <w:rsid w:val="00E35AA4"/>
    <w:rsid w:val="00E35B1B"/>
    <w:rsid w:val="00E35D10"/>
    <w:rsid w:val="00E420E4"/>
    <w:rsid w:val="00E4426C"/>
    <w:rsid w:val="00E451F5"/>
    <w:rsid w:val="00E45752"/>
    <w:rsid w:val="00E47B21"/>
    <w:rsid w:val="00E51B60"/>
    <w:rsid w:val="00E525BF"/>
    <w:rsid w:val="00E5291C"/>
    <w:rsid w:val="00E52D03"/>
    <w:rsid w:val="00E54B87"/>
    <w:rsid w:val="00E54F05"/>
    <w:rsid w:val="00E54F12"/>
    <w:rsid w:val="00E56CCB"/>
    <w:rsid w:val="00E57016"/>
    <w:rsid w:val="00E60A03"/>
    <w:rsid w:val="00E625F9"/>
    <w:rsid w:val="00E6378E"/>
    <w:rsid w:val="00E64C0C"/>
    <w:rsid w:val="00E67DB7"/>
    <w:rsid w:val="00E70534"/>
    <w:rsid w:val="00E71018"/>
    <w:rsid w:val="00E73D81"/>
    <w:rsid w:val="00E7741C"/>
    <w:rsid w:val="00E859B1"/>
    <w:rsid w:val="00E869CB"/>
    <w:rsid w:val="00E90D03"/>
    <w:rsid w:val="00E91A05"/>
    <w:rsid w:val="00E91C5F"/>
    <w:rsid w:val="00E9421E"/>
    <w:rsid w:val="00E955C2"/>
    <w:rsid w:val="00E97F0A"/>
    <w:rsid w:val="00E97F7F"/>
    <w:rsid w:val="00EA040D"/>
    <w:rsid w:val="00EA2222"/>
    <w:rsid w:val="00EA2CA1"/>
    <w:rsid w:val="00EA50AE"/>
    <w:rsid w:val="00EB1A00"/>
    <w:rsid w:val="00EB2A4E"/>
    <w:rsid w:val="00EB53E3"/>
    <w:rsid w:val="00EB5430"/>
    <w:rsid w:val="00EB60E1"/>
    <w:rsid w:val="00EB71AD"/>
    <w:rsid w:val="00EC0DE6"/>
    <w:rsid w:val="00EC1B69"/>
    <w:rsid w:val="00EC255F"/>
    <w:rsid w:val="00EC38FD"/>
    <w:rsid w:val="00EC5672"/>
    <w:rsid w:val="00EC5FB9"/>
    <w:rsid w:val="00EC6248"/>
    <w:rsid w:val="00EC69A6"/>
    <w:rsid w:val="00EC7C18"/>
    <w:rsid w:val="00ED0583"/>
    <w:rsid w:val="00ED1A36"/>
    <w:rsid w:val="00ED22A8"/>
    <w:rsid w:val="00ED2370"/>
    <w:rsid w:val="00ED258B"/>
    <w:rsid w:val="00ED473B"/>
    <w:rsid w:val="00ED5EA3"/>
    <w:rsid w:val="00EE1482"/>
    <w:rsid w:val="00EE2A48"/>
    <w:rsid w:val="00EE2F9E"/>
    <w:rsid w:val="00EE3011"/>
    <w:rsid w:val="00EE31A9"/>
    <w:rsid w:val="00EE41D0"/>
    <w:rsid w:val="00EE52AF"/>
    <w:rsid w:val="00EE6179"/>
    <w:rsid w:val="00EF110E"/>
    <w:rsid w:val="00EF7208"/>
    <w:rsid w:val="00EF7CA6"/>
    <w:rsid w:val="00F0067C"/>
    <w:rsid w:val="00F006CB"/>
    <w:rsid w:val="00F0102D"/>
    <w:rsid w:val="00F03B95"/>
    <w:rsid w:val="00F066BD"/>
    <w:rsid w:val="00F07D63"/>
    <w:rsid w:val="00F10113"/>
    <w:rsid w:val="00F10991"/>
    <w:rsid w:val="00F115D4"/>
    <w:rsid w:val="00F12A27"/>
    <w:rsid w:val="00F12BE4"/>
    <w:rsid w:val="00F17EC8"/>
    <w:rsid w:val="00F22ADC"/>
    <w:rsid w:val="00F22D4E"/>
    <w:rsid w:val="00F22EA1"/>
    <w:rsid w:val="00F24144"/>
    <w:rsid w:val="00F249C9"/>
    <w:rsid w:val="00F26165"/>
    <w:rsid w:val="00F26179"/>
    <w:rsid w:val="00F26DC6"/>
    <w:rsid w:val="00F2761C"/>
    <w:rsid w:val="00F3072F"/>
    <w:rsid w:val="00F312E5"/>
    <w:rsid w:val="00F31C32"/>
    <w:rsid w:val="00F31ED1"/>
    <w:rsid w:val="00F32AAC"/>
    <w:rsid w:val="00F3364C"/>
    <w:rsid w:val="00F3423E"/>
    <w:rsid w:val="00F45F08"/>
    <w:rsid w:val="00F47995"/>
    <w:rsid w:val="00F50E51"/>
    <w:rsid w:val="00F531A3"/>
    <w:rsid w:val="00F53518"/>
    <w:rsid w:val="00F536B8"/>
    <w:rsid w:val="00F53D97"/>
    <w:rsid w:val="00F55FFA"/>
    <w:rsid w:val="00F568C7"/>
    <w:rsid w:val="00F62449"/>
    <w:rsid w:val="00F639E7"/>
    <w:rsid w:val="00F63CFA"/>
    <w:rsid w:val="00F64601"/>
    <w:rsid w:val="00F64EB2"/>
    <w:rsid w:val="00F708BE"/>
    <w:rsid w:val="00F72040"/>
    <w:rsid w:val="00F724FB"/>
    <w:rsid w:val="00F73AC7"/>
    <w:rsid w:val="00F73FFD"/>
    <w:rsid w:val="00F7516C"/>
    <w:rsid w:val="00F7523F"/>
    <w:rsid w:val="00F75318"/>
    <w:rsid w:val="00F76B59"/>
    <w:rsid w:val="00F76F81"/>
    <w:rsid w:val="00F773D7"/>
    <w:rsid w:val="00F77503"/>
    <w:rsid w:val="00F80468"/>
    <w:rsid w:val="00F82E7B"/>
    <w:rsid w:val="00F83E11"/>
    <w:rsid w:val="00F8418B"/>
    <w:rsid w:val="00F84BFC"/>
    <w:rsid w:val="00F8576F"/>
    <w:rsid w:val="00F8701D"/>
    <w:rsid w:val="00F87201"/>
    <w:rsid w:val="00F9144D"/>
    <w:rsid w:val="00F922AE"/>
    <w:rsid w:val="00F928BE"/>
    <w:rsid w:val="00F929F3"/>
    <w:rsid w:val="00F9315B"/>
    <w:rsid w:val="00F934F8"/>
    <w:rsid w:val="00F9436F"/>
    <w:rsid w:val="00FA0CEE"/>
    <w:rsid w:val="00FA1B28"/>
    <w:rsid w:val="00FA2075"/>
    <w:rsid w:val="00FA30B9"/>
    <w:rsid w:val="00FA3949"/>
    <w:rsid w:val="00FA4E20"/>
    <w:rsid w:val="00FA5CE3"/>
    <w:rsid w:val="00FB1A7C"/>
    <w:rsid w:val="00FB2275"/>
    <w:rsid w:val="00FB28DA"/>
    <w:rsid w:val="00FB331B"/>
    <w:rsid w:val="00FB3C57"/>
    <w:rsid w:val="00FB7972"/>
    <w:rsid w:val="00FC0590"/>
    <w:rsid w:val="00FC1FB7"/>
    <w:rsid w:val="00FC21B5"/>
    <w:rsid w:val="00FC30D6"/>
    <w:rsid w:val="00FC3A82"/>
    <w:rsid w:val="00FC4923"/>
    <w:rsid w:val="00FC4A6A"/>
    <w:rsid w:val="00FC5A75"/>
    <w:rsid w:val="00FD2F0C"/>
    <w:rsid w:val="00FD3636"/>
    <w:rsid w:val="00FD71B3"/>
    <w:rsid w:val="00FD7235"/>
    <w:rsid w:val="00FD79F6"/>
    <w:rsid w:val="00FD7E2D"/>
    <w:rsid w:val="00FE057D"/>
    <w:rsid w:val="00FE600D"/>
    <w:rsid w:val="00FF0B42"/>
    <w:rsid w:val="00FF17C5"/>
    <w:rsid w:val="00FF2746"/>
    <w:rsid w:val="00FF29A1"/>
    <w:rsid w:val="00FF3318"/>
    <w:rsid w:val="00FF3EFA"/>
    <w:rsid w:val="00FF4029"/>
    <w:rsid w:val="00FF419C"/>
    <w:rsid w:val="00FF41BE"/>
    <w:rsid w:val="00FF5F1B"/>
    <w:rsid w:val="00FF7213"/>
    <w:rsid w:val="00FF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E6A"/>
  <w15:chartTrackingRefBased/>
  <w15:docId w15:val="{E66BF383-FF24-409A-9C8C-41862858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B96"/>
    <w:pPr>
      <w:outlineLvl w:val="0"/>
    </w:pPr>
    <w:rPr>
      <w:rFonts w:ascii="Times New Roman" w:hAnsi="Times New Roman" w:cs="Times New Roman"/>
      <w:b/>
      <w:color w:val="2F5496" w:themeColor="accent1" w:themeShade="BF"/>
      <w:sz w:val="32"/>
      <w:szCs w:val="32"/>
    </w:rPr>
  </w:style>
  <w:style w:type="paragraph" w:styleId="Heading2">
    <w:name w:val="heading 2"/>
    <w:basedOn w:val="Normal"/>
    <w:next w:val="Normal"/>
    <w:link w:val="Heading2Char"/>
    <w:uiPriority w:val="9"/>
    <w:unhideWhenUsed/>
    <w:qFormat/>
    <w:rsid w:val="00187B96"/>
    <w:pPr>
      <w:outlineLvl w:val="1"/>
    </w:pPr>
    <w:rPr>
      <w:rFonts w:ascii="Times New Roman" w:hAnsi="Times New Roman" w:cs="Times New Roman"/>
      <w:b/>
      <w:color w:val="00B050"/>
      <w:sz w:val="28"/>
      <w:szCs w:val="28"/>
    </w:rPr>
  </w:style>
  <w:style w:type="paragraph" w:styleId="Heading3">
    <w:name w:val="heading 3"/>
    <w:basedOn w:val="Normal"/>
    <w:next w:val="Normal"/>
    <w:link w:val="Heading3Char"/>
    <w:uiPriority w:val="9"/>
    <w:unhideWhenUsed/>
    <w:qFormat/>
    <w:rsid w:val="00187B96"/>
    <w:pPr>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F22A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96"/>
    <w:rPr>
      <w:rFonts w:ascii="Times New Roman" w:hAnsi="Times New Roman" w:cs="Times New Roman"/>
      <w:b/>
      <w:color w:val="2F5496" w:themeColor="accent1" w:themeShade="BF"/>
      <w:sz w:val="32"/>
      <w:szCs w:val="32"/>
    </w:rPr>
  </w:style>
  <w:style w:type="character" w:customStyle="1" w:styleId="Heading2Char">
    <w:name w:val="Heading 2 Char"/>
    <w:basedOn w:val="DefaultParagraphFont"/>
    <w:link w:val="Heading2"/>
    <w:uiPriority w:val="9"/>
    <w:rsid w:val="00187B96"/>
    <w:rPr>
      <w:rFonts w:ascii="Times New Roman" w:hAnsi="Times New Roman" w:cs="Times New Roman"/>
      <w:b/>
      <w:color w:val="00B050"/>
      <w:sz w:val="28"/>
      <w:szCs w:val="28"/>
    </w:rPr>
  </w:style>
  <w:style w:type="character" w:customStyle="1" w:styleId="Heading3Char">
    <w:name w:val="Heading 3 Char"/>
    <w:basedOn w:val="DefaultParagraphFont"/>
    <w:link w:val="Heading3"/>
    <w:uiPriority w:val="9"/>
    <w:rsid w:val="00187B96"/>
    <w:rPr>
      <w:rFonts w:ascii="Times New Roman" w:hAnsi="Times New Roman" w:cs="Times New Roman"/>
      <w:b/>
      <w:sz w:val="24"/>
      <w:szCs w:val="24"/>
    </w:rPr>
  </w:style>
  <w:style w:type="paragraph" w:styleId="ListParagraph">
    <w:name w:val="List Paragraph"/>
    <w:basedOn w:val="Normal"/>
    <w:uiPriority w:val="34"/>
    <w:qFormat/>
    <w:rsid w:val="00DF5F64"/>
    <w:pPr>
      <w:ind w:left="720"/>
      <w:contextualSpacing/>
    </w:pPr>
  </w:style>
  <w:style w:type="character" w:customStyle="1" w:styleId="Heading4Char">
    <w:name w:val="Heading 4 Char"/>
    <w:basedOn w:val="DefaultParagraphFont"/>
    <w:link w:val="Heading4"/>
    <w:uiPriority w:val="9"/>
    <w:semiHidden/>
    <w:rsid w:val="00F22AD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0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42"/>
  </w:style>
  <w:style w:type="paragraph" w:styleId="Footer">
    <w:name w:val="footer"/>
    <w:basedOn w:val="Normal"/>
    <w:link w:val="FooterChar"/>
    <w:uiPriority w:val="99"/>
    <w:unhideWhenUsed/>
    <w:rsid w:val="0060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42"/>
  </w:style>
  <w:style w:type="paragraph" w:styleId="TOCHeading">
    <w:name w:val="TOC Heading"/>
    <w:basedOn w:val="Heading1"/>
    <w:next w:val="Normal"/>
    <w:uiPriority w:val="39"/>
    <w:unhideWhenUsed/>
    <w:qFormat/>
    <w:rsid w:val="0021400D"/>
    <w:pPr>
      <w:keepNext/>
      <w:keepLines/>
      <w:spacing w:before="240" w:after="0"/>
      <w:outlineLvl w:val="9"/>
    </w:pPr>
    <w:rPr>
      <w:rFonts w:asciiTheme="majorHAnsi" w:eastAsiaTheme="majorEastAsia" w:hAnsiTheme="majorHAnsi" w:cstheme="majorBidi"/>
      <w:b w:val="0"/>
      <w:lang w:val="en-US"/>
    </w:rPr>
  </w:style>
  <w:style w:type="paragraph" w:styleId="TOC1">
    <w:name w:val="toc 1"/>
    <w:basedOn w:val="Normal"/>
    <w:next w:val="Normal"/>
    <w:autoRedefine/>
    <w:uiPriority w:val="39"/>
    <w:unhideWhenUsed/>
    <w:rsid w:val="0021400D"/>
    <w:pPr>
      <w:spacing w:after="100"/>
    </w:pPr>
  </w:style>
  <w:style w:type="paragraph" w:styleId="TOC2">
    <w:name w:val="toc 2"/>
    <w:basedOn w:val="Normal"/>
    <w:next w:val="Normal"/>
    <w:autoRedefine/>
    <w:uiPriority w:val="39"/>
    <w:unhideWhenUsed/>
    <w:rsid w:val="0021400D"/>
    <w:pPr>
      <w:spacing w:after="100"/>
      <w:ind w:left="220"/>
    </w:pPr>
  </w:style>
  <w:style w:type="paragraph" w:styleId="TOC3">
    <w:name w:val="toc 3"/>
    <w:basedOn w:val="Normal"/>
    <w:next w:val="Normal"/>
    <w:autoRedefine/>
    <w:uiPriority w:val="39"/>
    <w:unhideWhenUsed/>
    <w:rsid w:val="0021400D"/>
    <w:pPr>
      <w:spacing w:after="100"/>
      <w:ind w:left="440"/>
    </w:pPr>
  </w:style>
  <w:style w:type="character" w:styleId="Hyperlink">
    <w:name w:val="Hyperlink"/>
    <w:basedOn w:val="DefaultParagraphFont"/>
    <w:uiPriority w:val="99"/>
    <w:unhideWhenUsed/>
    <w:rsid w:val="00214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79">
      <w:bodyDiv w:val="1"/>
      <w:marLeft w:val="0"/>
      <w:marRight w:val="0"/>
      <w:marTop w:val="0"/>
      <w:marBottom w:val="0"/>
      <w:divBdr>
        <w:top w:val="none" w:sz="0" w:space="0" w:color="auto"/>
        <w:left w:val="none" w:sz="0" w:space="0" w:color="auto"/>
        <w:bottom w:val="none" w:sz="0" w:space="0" w:color="auto"/>
        <w:right w:val="none" w:sz="0" w:space="0" w:color="auto"/>
      </w:divBdr>
    </w:div>
    <w:div w:id="18168350">
      <w:bodyDiv w:val="1"/>
      <w:marLeft w:val="0"/>
      <w:marRight w:val="0"/>
      <w:marTop w:val="0"/>
      <w:marBottom w:val="0"/>
      <w:divBdr>
        <w:top w:val="none" w:sz="0" w:space="0" w:color="auto"/>
        <w:left w:val="none" w:sz="0" w:space="0" w:color="auto"/>
        <w:bottom w:val="none" w:sz="0" w:space="0" w:color="auto"/>
        <w:right w:val="none" w:sz="0" w:space="0" w:color="auto"/>
      </w:divBdr>
    </w:div>
    <w:div w:id="22948793">
      <w:bodyDiv w:val="1"/>
      <w:marLeft w:val="0"/>
      <w:marRight w:val="0"/>
      <w:marTop w:val="0"/>
      <w:marBottom w:val="0"/>
      <w:divBdr>
        <w:top w:val="none" w:sz="0" w:space="0" w:color="auto"/>
        <w:left w:val="none" w:sz="0" w:space="0" w:color="auto"/>
        <w:bottom w:val="none" w:sz="0" w:space="0" w:color="auto"/>
        <w:right w:val="none" w:sz="0" w:space="0" w:color="auto"/>
      </w:divBdr>
    </w:div>
    <w:div w:id="43651001">
      <w:bodyDiv w:val="1"/>
      <w:marLeft w:val="0"/>
      <w:marRight w:val="0"/>
      <w:marTop w:val="0"/>
      <w:marBottom w:val="0"/>
      <w:divBdr>
        <w:top w:val="none" w:sz="0" w:space="0" w:color="auto"/>
        <w:left w:val="none" w:sz="0" w:space="0" w:color="auto"/>
        <w:bottom w:val="none" w:sz="0" w:space="0" w:color="auto"/>
        <w:right w:val="none" w:sz="0" w:space="0" w:color="auto"/>
      </w:divBdr>
    </w:div>
    <w:div w:id="97063578">
      <w:bodyDiv w:val="1"/>
      <w:marLeft w:val="0"/>
      <w:marRight w:val="0"/>
      <w:marTop w:val="0"/>
      <w:marBottom w:val="0"/>
      <w:divBdr>
        <w:top w:val="none" w:sz="0" w:space="0" w:color="auto"/>
        <w:left w:val="none" w:sz="0" w:space="0" w:color="auto"/>
        <w:bottom w:val="none" w:sz="0" w:space="0" w:color="auto"/>
        <w:right w:val="none" w:sz="0" w:space="0" w:color="auto"/>
      </w:divBdr>
      <w:divsChild>
        <w:div w:id="1111167102">
          <w:marLeft w:val="0"/>
          <w:marRight w:val="0"/>
          <w:marTop w:val="154"/>
          <w:marBottom w:val="154"/>
          <w:divBdr>
            <w:top w:val="none" w:sz="0" w:space="0" w:color="auto"/>
            <w:left w:val="none" w:sz="0" w:space="0" w:color="auto"/>
            <w:bottom w:val="none" w:sz="0" w:space="0" w:color="auto"/>
            <w:right w:val="none" w:sz="0" w:space="0" w:color="auto"/>
          </w:divBdr>
        </w:div>
        <w:div w:id="1506239485">
          <w:marLeft w:val="0"/>
          <w:marRight w:val="0"/>
          <w:marTop w:val="154"/>
          <w:marBottom w:val="154"/>
          <w:divBdr>
            <w:top w:val="none" w:sz="0" w:space="0" w:color="auto"/>
            <w:left w:val="none" w:sz="0" w:space="0" w:color="auto"/>
            <w:bottom w:val="none" w:sz="0" w:space="0" w:color="auto"/>
            <w:right w:val="none" w:sz="0" w:space="0" w:color="auto"/>
          </w:divBdr>
        </w:div>
        <w:div w:id="801534837">
          <w:marLeft w:val="0"/>
          <w:marRight w:val="0"/>
          <w:marTop w:val="154"/>
          <w:marBottom w:val="154"/>
          <w:divBdr>
            <w:top w:val="none" w:sz="0" w:space="0" w:color="auto"/>
            <w:left w:val="none" w:sz="0" w:space="0" w:color="auto"/>
            <w:bottom w:val="none" w:sz="0" w:space="0" w:color="auto"/>
            <w:right w:val="none" w:sz="0" w:space="0" w:color="auto"/>
          </w:divBdr>
        </w:div>
      </w:divsChild>
    </w:div>
    <w:div w:id="98107930">
      <w:bodyDiv w:val="1"/>
      <w:marLeft w:val="0"/>
      <w:marRight w:val="0"/>
      <w:marTop w:val="0"/>
      <w:marBottom w:val="0"/>
      <w:divBdr>
        <w:top w:val="none" w:sz="0" w:space="0" w:color="auto"/>
        <w:left w:val="none" w:sz="0" w:space="0" w:color="auto"/>
        <w:bottom w:val="none" w:sz="0" w:space="0" w:color="auto"/>
        <w:right w:val="none" w:sz="0" w:space="0" w:color="auto"/>
      </w:divBdr>
      <w:divsChild>
        <w:div w:id="1569462412">
          <w:marLeft w:val="994"/>
          <w:marRight w:val="0"/>
          <w:marTop w:val="0"/>
          <w:marBottom w:val="0"/>
          <w:divBdr>
            <w:top w:val="none" w:sz="0" w:space="0" w:color="auto"/>
            <w:left w:val="none" w:sz="0" w:space="0" w:color="auto"/>
            <w:bottom w:val="none" w:sz="0" w:space="0" w:color="auto"/>
            <w:right w:val="none" w:sz="0" w:space="0" w:color="auto"/>
          </w:divBdr>
        </w:div>
        <w:div w:id="284972605">
          <w:marLeft w:val="994"/>
          <w:marRight w:val="0"/>
          <w:marTop w:val="0"/>
          <w:marBottom w:val="0"/>
          <w:divBdr>
            <w:top w:val="none" w:sz="0" w:space="0" w:color="auto"/>
            <w:left w:val="none" w:sz="0" w:space="0" w:color="auto"/>
            <w:bottom w:val="none" w:sz="0" w:space="0" w:color="auto"/>
            <w:right w:val="none" w:sz="0" w:space="0" w:color="auto"/>
          </w:divBdr>
        </w:div>
      </w:divsChild>
    </w:div>
    <w:div w:id="124009200">
      <w:bodyDiv w:val="1"/>
      <w:marLeft w:val="0"/>
      <w:marRight w:val="0"/>
      <w:marTop w:val="0"/>
      <w:marBottom w:val="0"/>
      <w:divBdr>
        <w:top w:val="none" w:sz="0" w:space="0" w:color="auto"/>
        <w:left w:val="none" w:sz="0" w:space="0" w:color="auto"/>
        <w:bottom w:val="none" w:sz="0" w:space="0" w:color="auto"/>
        <w:right w:val="none" w:sz="0" w:space="0" w:color="auto"/>
      </w:divBdr>
    </w:div>
    <w:div w:id="128280635">
      <w:bodyDiv w:val="1"/>
      <w:marLeft w:val="0"/>
      <w:marRight w:val="0"/>
      <w:marTop w:val="0"/>
      <w:marBottom w:val="0"/>
      <w:divBdr>
        <w:top w:val="none" w:sz="0" w:space="0" w:color="auto"/>
        <w:left w:val="none" w:sz="0" w:space="0" w:color="auto"/>
        <w:bottom w:val="none" w:sz="0" w:space="0" w:color="auto"/>
        <w:right w:val="none" w:sz="0" w:space="0" w:color="auto"/>
      </w:divBdr>
      <w:divsChild>
        <w:div w:id="1845700292">
          <w:marLeft w:val="274"/>
          <w:marRight w:val="0"/>
          <w:marTop w:val="154"/>
          <w:marBottom w:val="0"/>
          <w:divBdr>
            <w:top w:val="none" w:sz="0" w:space="0" w:color="auto"/>
            <w:left w:val="none" w:sz="0" w:space="0" w:color="auto"/>
            <w:bottom w:val="none" w:sz="0" w:space="0" w:color="auto"/>
            <w:right w:val="none" w:sz="0" w:space="0" w:color="auto"/>
          </w:divBdr>
        </w:div>
        <w:div w:id="222106282">
          <w:marLeft w:val="274"/>
          <w:marRight w:val="0"/>
          <w:marTop w:val="154"/>
          <w:marBottom w:val="0"/>
          <w:divBdr>
            <w:top w:val="none" w:sz="0" w:space="0" w:color="auto"/>
            <w:left w:val="none" w:sz="0" w:space="0" w:color="auto"/>
            <w:bottom w:val="none" w:sz="0" w:space="0" w:color="auto"/>
            <w:right w:val="none" w:sz="0" w:space="0" w:color="auto"/>
          </w:divBdr>
        </w:div>
      </w:divsChild>
    </w:div>
    <w:div w:id="169875612">
      <w:bodyDiv w:val="1"/>
      <w:marLeft w:val="0"/>
      <w:marRight w:val="0"/>
      <w:marTop w:val="0"/>
      <w:marBottom w:val="0"/>
      <w:divBdr>
        <w:top w:val="none" w:sz="0" w:space="0" w:color="auto"/>
        <w:left w:val="none" w:sz="0" w:space="0" w:color="auto"/>
        <w:bottom w:val="none" w:sz="0" w:space="0" w:color="auto"/>
        <w:right w:val="none" w:sz="0" w:space="0" w:color="auto"/>
      </w:divBdr>
    </w:div>
    <w:div w:id="183596965">
      <w:bodyDiv w:val="1"/>
      <w:marLeft w:val="0"/>
      <w:marRight w:val="0"/>
      <w:marTop w:val="0"/>
      <w:marBottom w:val="0"/>
      <w:divBdr>
        <w:top w:val="none" w:sz="0" w:space="0" w:color="auto"/>
        <w:left w:val="none" w:sz="0" w:space="0" w:color="auto"/>
        <w:bottom w:val="none" w:sz="0" w:space="0" w:color="auto"/>
        <w:right w:val="none" w:sz="0" w:space="0" w:color="auto"/>
      </w:divBdr>
    </w:div>
    <w:div w:id="198013406">
      <w:bodyDiv w:val="1"/>
      <w:marLeft w:val="0"/>
      <w:marRight w:val="0"/>
      <w:marTop w:val="0"/>
      <w:marBottom w:val="0"/>
      <w:divBdr>
        <w:top w:val="none" w:sz="0" w:space="0" w:color="auto"/>
        <w:left w:val="none" w:sz="0" w:space="0" w:color="auto"/>
        <w:bottom w:val="none" w:sz="0" w:space="0" w:color="auto"/>
        <w:right w:val="none" w:sz="0" w:space="0" w:color="auto"/>
      </w:divBdr>
    </w:div>
    <w:div w:id="200632015">
      <w:bodyDiv w:val="1"/>
      <w:marLeft w:val="0"/>
      <w:marRight w:val="0"/>
      <w:marTop w:val="0"/>
      <w:marBottom w:val="0"/>
      <w:divBdr>
        <w:top w:val="none" w:sz="0" w:space="0" w:color="auto"/>
        <w:left w:val="none" w:sz="0" w:space="0" w:color="auto"/>
        <w:bottom w:val="none" w:sz="0" w:space="0" w:color="auto"/>
        <w:right w:val="none" w:sz="0" w:space="0" w:color="auto"/>
      </w:divBdr>
    </w:div>
    <w:div w:id="208421323">
      <w:bodyDiv w:val="1"/>
      <w:marLeft w:val="0"/>
      <w:marRight w:val="0"/>
      <w:marTop w:val="0"/>
      <w:marBottom w:val="0"/>
      <w:divBdr>
        <w:top w:val="none" w:sz="0" w:space="0" w:color="auto"/>
        <w:left w:val="none" w:sz="0" w:space="0" w:color="auto"/>
        <w:bottom w:val="none" w:sz="0" w:space="0" w:color="auto"/>
        <w:right w:val="none" w:sz="0" w:space="0" w:color="auto"/>
      </w:divBdr>
    </w:div>
    <w:div w:id="211625146">
      <w:bodyDiv w:val="1"/>
      <w:marLeft w:val="0"/>
      <w:marRight w:val="0"/>
      <w:marTop w:val="0"/>
      <w:marBottom w:val="0"/>
      <w:divBdr>
        <w:top w:val="none" w:sz="0" w:space="0" w:color="auto"/>
        <w:left w:val="none" w:sz="0" w:space="0" w:color="auto"/>
        <w:bottom w:val="none" w:sz="0" w:space="0" w:color="auto"/>
        <w:right w:val="none" w:sz="0" w:space="0" w:color="auto"/>
      </w:divBdr>
    </w:div>
    <w:div w:id="235864590">
      <w:bodyDiv w:val="1"/>
      <w:marLeft w:val="0"/>
      <w:marRight w:val="0"/>
      <w:marTop w:val="0"/>
      <w:marBottom w:val="0"/>
      <w:divBdr>
        <w:top w:val="none" w:sz="0" w:space="0" w:color="auto"/>
        <w:left w:val="none" w:sz="0" w:space="0" w:color="auto"/>
        <w:bottom w:val="none" w:sz="0" w:space="0" w:color="auto"/>
        <w:right w:val="none" w:sz="0" w:space="0" w:color="auto"/>
      </w:divBdr>
    </w:div>
    <w:div w:id="244145223">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sChild>
        <w:div w:id="1327514161">
          <w:marLeft w:val="274"/>
          <w:marRight w:val="0"/>
          <w:marTop w:val="86"/>
          <w:marBottom w:val="0"/>
          <w:divBdr>
            <w:top w:val="none" w:sz="0" w:space="0" w:color="auto"/>
            <w:left w:val="none" w:sz="0" w:space="0" w:color="auto"/>
            <w:bottom w:val="none" w:sz="0" w:space="0" w:color="auto"/>
            <w:right w:val="none" w:sz="0" w:space="0" w:color="auto"/>
          </w:divBdr>
        </w:div>
        <w:div w:id="831337466">
          <w:marLeft w:val="274"/>
          <w:marRight w:val="0"/>
          <w:marTop w:val="86"/>
          <w:marBottom w:val="0"/>
          <w:divBdr>
            <w:top w:val="none" w:sz="0" w:space="0" w:color="auto"/>
            <w:left w:val="none" w:sz="0" w:space="0" w:color="auto"/>
            <w:bottom w:val="none" w:sz="0" w:space="0" w:color="auto"/>
            <w:right w:val="none" w:sz="0" w:space="0" w:color="auto"/>
          </w:divBdr>
        </w:div>
        <w:div w:id="937248136">
          <w:marLeft w:val="274"/>
          <w:marRight w:val="0"/>
          <w:marTop w:val="86"/>
          <w:marBottom w:val="0"/>
          <w:divBdr>
            <w:top w:val="none" w:sz="0" w:space="0" w:color="auto"/>
            <w:left w:val="none" w:sz="0" w:space="0" w:color="auto"/>
            <w:bottom w:val="none" w:sz="0" w:space="0" w:color="auto"/>
            <w:right w:val="none" w:sz="0" w:space="0" w:color="auto"/>
          </w:divBdr>
        </w:div>
      </w:divsChild>
    </w:div>
    <w:div w:id="287588953">
      <w:bodyDiv w:val="1"/>
      <w:marLeft w:val="0"/>
      <w:marRight w:val="0"/>
      <w:marTop w:val="0"/>
      <w:marBottom w:val="0"/>
      <w:divBdr>
        <w:top w:val="none" w:sz="0" w:space="0" w:color="auto"/>
        <w:left w:val="none" w:sz="0" w:space="0" w:color="auto"/>
        <w:bottom w:val="none" w:sz="0" w:space="0" w:color="auto"/>
        <w:right w:val="none" w:sz="0" w:space="0" w:color="auto"/>
      </w:divBdr>
    </w:div>
    <w:div w:id="301076991">
      <w:bodyDiv w:val="1"/>
      <w:marLeft w:val="0"/>
      <w:marRight w:val="0"/>
      <w:marTop w:val="0"/>
      <w:marBottom w:val="0"/>
      <w:divBdr>
        <w:top w:val="none" w:sz="0" w:space="0" w:color="auto"/>
        <w:left w:val="none" w:sz="0" w:space="0" w:color="auto"/>
        <w:bottom w:val="none" w:sz="0" w:space="0" w:color="auto"/>
        <w:right w:val="none" w:sz="0" w:space="0" w:color="auto"/>
      </w:divBdr>
    </w:div>
    <w:div w:id="314723944">
      <w:bodyDiv w:val="1"/>
      <w:marLeft w:val="0"/>
      <w:marRight w:val="0"/>
      <w:marTop w:val="0"/>
      <w:marBottom w:val="0"/>
      <w:divBdr>
        <w:top w:val="none" w:sz="0" w:space="0" w:color="auto"/>
        <w:left w:val="none" w:sz="0" w:space="0" w:color="auto"/>
        <w:bottom w:val="none" w:sz="0" w:space="0" w:color="auto"/>
        <w:right w:val="none" w:sz="0" w:space="0" w:color="auto"/>
      </w:divBdr>
      <w:divsChild>
        <w:div w:id="1776634297">
          <w:marLeft w:val="965"/>
          <w:marRight w:val="0"/>
          <w:marTop w:val="154"/>
          <w:marBottom w:val="0"/>
          <w:divBdr>
            <w:top w:val="none" w:sz="0" w:space="0" w:color="auto"/>
            <w:left w:val="none" w:sz="0" w:space="0" w:color="auto"/>
            <w:bottom w:val="none" w:sz="0" w:space="0" w:color="auto"/>
            <w:right w:val="none" w:sz="0" w:space="0" w:color="auto"/>
          </w:divBdr>
        </w:div>
        <w:div w:id="537621658">
          <w:marLeft w:val="965"/>
          <w:marRight w:val="0"/>
          <w:marTop w:val="154"/>
          <w:marBottom w:val="0"/>
          <w:divBdr>
            <w:top w:val="none" w:sz="0" w:space="0" w:color="auto"/>
            <w:left w:val="none" w:sz="0" w:space="0" w:color="auto"/>
            <w:bottom w:val="none" w:sz="0" w:space="0" w:color="auto"/>
            <w:right w:val="none" w:sz="0" w:space="0" w:color="auto"/>
          </w:divBdr>
        </w:div>
        <w:div w:id="1920481760">
          <w:marLeft w:val="965"/>
          <w:marRight w:val="0"/>
          <w:marTop w:val="154"/>
          <w:marBottom w:val="0"/>
          <w:divBdr>
            <w:top w:val="none" w:sz="0" w:space="0" w:color="auto"/>
            <w:left w:val="none" w:sz="0" w:space="0" w:color="auto"/>
            <w:bottom w:val="none" w:sz="0" w:space="0" w:color="auto"/>
            <w:right w:val="none" w:sz="0" w:space="0" w:color="auto"/>
          </w:divBdr>
        </w:div>
        <w:div w:id="243146674">
          <w:marLeft w:val="965"/>
          <w:marRight w:val="0"/>
          <w:marTop w:val="154"/>
          <w:marBottom w:val="0"/>
          <w:divBdr>
            <w:top w:val="none" w:sz="0" w:space="0" w:color="auto"/>
            <w:left w:val="none" w:sz="0" w:space="0" w:color="auto"/>
            <w:bottom w:val="none" w:sz="0" w:space="0" w:color="auto"/>
            <w:right w:val="none" w:sz="0" w:space="0" w:color="auto"/>
          </w:divBdr>
        </w:div>
      </w:divsChild>
    </w:div>
    <w:div w:id="370812818">
      <w:bodyDiv w:val="1"/>
      <w:marLeft w:val="0"/>
      <w:marRight w:val="0"/>
      <w:marTop w:val="0"/>
      <w:marBottom w:val="0"/>
      <w:divBdr>
        <w:top w:val="none" w:sz="0" w:space="0" w:color="auto"/>
        <w:left w:val="none" w:sz="0" w:space="0" w:color="auto"/>
        <w:bottom w:val="none" w:sz="0" w:space="0" w:color="auto"/>
        <w:right w:val="none" w:sz="0" w:space="0" w:color="auto"/>
      </w:divBdr>
    </w:div>
    <w:div w:id="398987927">
      <w:bodyDiv w:val="1"/>
      <w:marLeft w:val="0"/>
      <w:marRight w:val="0"/>
      <w:marTop w:val="0"/>
      <w:marBottom w:val="0"/>
      <w:divBdr>
        <w:top w:val="none" w:sz="0" w:space="0" w:color="auto"/>
        <w:left w:val="none" w:sz="0" w:space="0" w:color="auto"/>
        <w:bottom w:val="none" w:sz="0" w:space="0" w:color="auto"/>
        <w:right w:val="none" w:sz="0" w:space="0" w:color="auto"/>
      </w:divBdr>
    </w:div>
    <w:div w:id="410549187">
      <w:bodyDiv w:val="1"/>
      <w:marLeft w:val="0"/>
      <w:marRight w:val="0"/>
      <w:marTop w:val="0"/>
      <w:marBottom w:val="0"/>
      <w:divBdr>
        <w:top w:val="none" w:sz="0" w:space="0" w:color="auto"/>
        <w:left w:val="none" w:sz="0" w:space="0" w:color="auto"/>
        <w:bottom w:val="none" w:sz="0" w:space="0" w:color="auto"/>
        <w:right w:val="none" w:sz="0" w:space="0" w:color="auto"/>
      </w:divBdr>
    </w:div>
    <w:div w:id="434981918">
      <w:bodyDiv w:val="1"/>
      <w:marLeft w:val="0"/>
      <w:marRight w:val="0"/>
      <w:marTop w:val="0"/>
      <w:marBottom w:val="0"/>
      <w:divBdr>
        <w:top w:val="none" w:sz="0" w:space="0" w:color="auto"/>
        <w:left w:val="none" w:sz="0" w:space="0" w:color="auto"/>
        <w:bottom w:val="none" w:sz="0" w:space="0" w:color="auto"/>
        <w:right w:val="none" w:sz="0" w:space="0" w:color="auto"/>
      </w:divBdr>
    </w:div>
    <w:div w:id="446705696">
      <w:bodyDiv w:val="1"/>
      <w:marLeft w:val="0"/>
      <w:marRight w:val="0"/>
      <w:marTop w:val="0"/>
      <w:marBottom w:val="0"/>
      <w:divBdr>
        <w:top w:val="none" w:sz="0" w:space="0" w:color="auto"/>
        <w:left w:val="none" w:sz="0" w:space="0" w:color="auto"/>
        <w:bottom w:val="none" w:sz="0" w:space="0" w:color="auto"/>
        <w:right w:val="none" w:sz="0" w:space="0" w:color="auto"/>
      </w:divBdr>
      <w:divsChild>
        <w:div w:id="516432135">
          <w:marLeft w:val="274"/>
          <w:marRight w:val="0"/>
          <w:marTop w:val="0"/>
          <w:marBottom w:val="0"/>
          <w:divBdr>
            <w:top w:val="none" w:sz="0" w:space="0" w:color="auto"/>
            <w:left w:val="none" w:sz="0" w:space="0" w:color="auto"/>
            <w:bottom w:val="none" w:sz="0" w:space="0" w:color="auto"/>
            <w:right w:val="none" w:sz="0" w:space="0" w:color="auto"/>
          </w:divBdr>
        </w:div>
      </w:divsChild>
    </w:div>
    <w:div w:id="452410144">
      <w:bodyDiv w:val="1"/>
      <w:marLeft w:val="0"/>
      <w:marRight w:val="0"/>
      <w:marTop w:val="0"/>
      <w:marBottom w:val="0"/>
      <w:divBdr>
        <w:top w:val="none" w:sz="0" w:space="0" w:color="auto"/>
        <w:left w:val="none" w:sz="0" w:space="0" w:color="auto"/>
        <w:bottom w:val="none" w:sz="0" w:space="0" w:color="auto"/>
        <w:right w:val="none" w:sz="0" w:space="0" w:color="auto"/>
      </w:divBdr>
      <w:divsChild>
        <w:div w:id="636495458">
          <w:marLeft w:val="274"/>
          <w:marRight w:val="0"/>
          <w:marTop w:val="0"/>
          <w:marBottom w:val="0"/>
          <w:divBdr>
            <w:top w:val="none" w:sz="0" w:space="0" w:color="auto"/>
            <w:left w:val="none" w:sz="0" w:space="0" w:color="auto"/>
            <w:bottom w:val="none" w:sz="0" w:space="0" w:color="auto"/>
            <w:right w:val="none" w:sz="0" w:space="0" w:color="auto"/>
          </w:divBdr>
        </w:div>
      </w:divsChild>
    </w:div>
    <w:div w:id="465513252">
      <w:bodyDiv w:val="1"/>
      <w:marLeft w:val="0"/>
      <w:marRight w:val="0"/>
      <w:marTop w:val="0"/>
      <w:marBottom w:val="0"/>
      <w:divBdr>
        <w:top w:val="none" w:sz="0" w:space="0" w:color="auto"/>
        <w:left w:val="none" w:sz="0" w:space="0" w:color="auto"/>
        <w:bottom w:val="none" w:sz="0" w:space="0" w:color="auto"/>
        <w:right w:val="none" w:sz="0" w:space="0" w:color="auto"/>
      </w:divBdr>
      <w:divsChild>
        <w:div w:id="899630636">
          <w:marLeft w:val="274"/>
          <w:marRight w:val="0"/>
          <w:marTop w:val="0"/>
          <w:marBottom w:val="0"/>
          <w:divBdr>
            <w:top w:val="none" w:sz="0" w:space="0" w:color="auto"/>
            <w:left w:val="none" w:sz="0" w:space="0" w:color="auto"/>
            <w:bottom w:val="none" w:sz="0" w:space="0" w:color="auto"/>
            <w:right w:val="none" w:sz="0" w:space="0" w:color="auto"/>
          </w:divBdr>
        </w:div>
      </w:divsChild>
    </w:div>
    <w:div w:id="467361602">
      <w:bodyDiv w:val="1"/>
      <w:marLeft w:val="0"/>
      <w:marRight w:val="0"/>
      <w:marTop w:val="0"/>
      <w:marBottom w:val="0"/>
      <w:divBdr>
        <w:top w:val="none" w:sz="0" w:space="0" w:color="auto"/>
        <w:left w:val="none" w:sz="0" w:space="0" w:color="auto"/>
        <w:bottom w:val="none" w:sz="0" w:space="0" w:color="auto"/>
        <w:right w:val="none" w:sz="0" w:space="0" w:color="auto"/>
      </w:divBdr>
    </w:div>
    <w:div w:id="488788590">
      <w:bodyDiv w:val="1"/>
      <w:marLeft w:val="0"/>
      <w:marRight w:val="0"/>
      <w:marTop w:val="0"/>
      <w:marBottom w:val="0"/>
      <w:divBdr>
        <w:top w:val="none" w:sz="0" w:space="0" w:color="auto"/>
        <w:left w:val="none" w:sz="0" w:space="0" w:color="auto"/>
        <w:bottom w:val="none" w:sz="0" w:space="0" w:color="auto"/>
        <w:right w:val="none" w:sz="0" w:space="0" w:color="auto"/>
      </w:divBdr>
    </w:div>
    <w:div w:id="491798978">
      <w:bodyDiv w:val="1"/>
      <w:marLeft w:val="0"/>
      <w:marRight w:val="0"/>
      <w:marTop w:val="0"/>
      <w:marBottom w:val="0"/>
      <w:divBdr>
        <w:top w:val="none" w:sz="0" w:space="0" w:color="auto"/>
        <w:left w:val="none" w:sz="0" w:space="0" w:color="auto"/>
        <w:bottom w:val="none" w:sz="0" w:space="0" w:color="auto"/>
        <w:right w:val="none" w:sz="0" w:space="0" w:color="auto"/>
      </w:divBdr>
    </w:div>
    <w:div w:id="492110489">
      <w:bodyDiv w:val="1"/>
      <w:marLeft w:val="0"/>
      <w:marRight w:val="0"/>
      <w:marTop w:val="0"/>
      <w:marBottom w:val="0"/>
      <w:divBdr>
        <w:top w:val="none" w:sz="0" w:space="0" w:color="auto"/>
        <w:left w:val="none" w:sz="0" w:space="0" w:color="auto"/>
        <w:bottom w:val="none" w:sz="0" w:space="0" w:color="auto"/>
        <w:right w:val="none" w:sz="0" w:space="0" w:color="auto"/>
      </w:divBdr>
    </w:div>
    <w:div w:id="494149477">
      <w:bodyDiv w:val="1"/>
      <w:marLeft w:val="0"/>
      <w:marRight w:val="0"/>
      <w:marTop w:val="0"/>
      <w:marBottom w:val="0"/>
      <w:divBdr>
        <w:top w:val="none" w:sz="0" w:space="0" w:color="auto"/>
        <w:left w:val="none" w:sz="0" w:space="0" w:color="auto"/>
        <w:bottom w:val="none" w:sz="0" w:space="0" w:color="auto"/>
        <w:right w:val="none" w:sz="0" w:space="0" w:color="auto"/>
      </w:divBdr>
      <w:divsChild>
        <w:div w:id="33579719">
          <w:marLeft w:val="0"/>
          <w:marRight w:val="0"/>
          <w:marTop w:val="154"/>
          <w:marBottom w:val="154"/>
          <w:divBdr>
            <w:top w:val="none" w:sz="0" w:space="0" w:color="auto"/>
            <w:left w:val="none" w:sz="0" w:space="0" w:color="auto"/>
            <w:bottom w:val="none" w:sz="0" w:space="0" w:color="auto"/>
            <w:right w:val="none" w:sz="0" w:space="0" w:color="auto"/>
          </w:divBdr>
        </w:div>
        <w:div w:id="1197431708">
          <w:marLeft w:val="0"/>
          <w:marRight w:val="0"/>
          <w:marTop w:val="154"/>
          <w:marBottom w:val="154"/>
          <w:divBdr>
            <w:top w:val="none" w:sz="0" w:space="0" w:color="auto"/>
            <w:left w:val="none" w:sz="0" w:space="0" w:color="auto"/>
            <w:bottom w:val="none" w:sz="0" w:space="0" w:color="auto"/>
            <w:right w:val="none" w:sz="0" w:space="0" w:color="auto"/>
          </w:divBdr>
        </w:div>
        <w:div w:id="108863117">
          <w:marLeft w:val="0"/>
          <w:marRight w:val="0"/>
          <w:marTop w:val="154"/>
          <w:marBottom w:val="154"/>
          <w:divBdr>
            <w:top w:val="none" w:sz="0" w:space="0" w:color="auto"/>
            <w:left w:val="none" w:sz="0" w:space="0" w:color="auto"/>
            <w:bottom w:val="none" w:sz="0" w:space="0" w:color="auto"/>
            <w:right w:val="none" w:sz="0" w:space="0" w:color="auto"/>
          </w:divBdr>
        </w:div>
      </w:divsChild>
    </w:div>
    <w:div w:id="517081085">
      <w:bodyDiv w:val="1"/>
      <w:marLeft w:val="0"/>
      <w:marRight w:val="0"/>
      <w:marTop w:val="0"/>
      <w:marBottom w:val="0"/>
      <w:divBdr>
        <w:top w:val="none" w:sz="0" w:space="0" w:color="auto"/>
        <w:left w:val="none" w:sz="0" w:space="0" w:color="auto"/>
        <w:bottom w:val="none" w:sz="0" w:space="0" w:color="auto"/>
        <w:right w:val="none" w:sz="0" w:space="0" w:color="auto"/>
      </w:divBdr>
    </w:div>
    <w:div w:id="518353403">
      <w:bodyDiv w:val="1"/>
      <w:marLeft w:val="0"/>
      <w:marRight w:val="0"/>
      <w:marTop w:val="0"/>
      <w:marBottom w:val="0"/>
      <w:divBdr>
        <w:top w:val="none" w:sz="0" w:space="0" w:color="auto"/>
        <w:left w:val="none" w:sz="0" w:space="0" w:color="auto"/>
        <w:bottom w:val="none" w:sz="0" w:space="0" w:color="auto"/>
        <w:right w:val="none" w:sz="0" w:space="0" w:color="auto"/>
      </w:divBdr>
      <w:divsChild>
        <w:div w:id="1931890731">
          <w:marLeft w:val="0"/>
          <w:marRight w:val="0"/>
          <w:marTop w:val="154"/>
          <w:marBottom w:val="0"/>
          <w:divBdr>
            <w:top w:val="none" w:sz="0" w:space="0" w:color="auto"/>
            <w:left w:val="none" w:sz="0" w:space="0" w:color="auto"/>
            <w:bottom w:val="none" w:sz="0" w:space="0" w:color="auto"/>
            <w:right w:val="none" w:sz="0" w:space="0" w:color="auto"/>
          </w:divBdr>
        </w:div>
        <w:div w:id="1908489341">
          <w:marLeft w:val="0"/>
          <w:marRight w:val="0"/>
          <w:marTop w:val="154"/>
          <w:marBottom w:val="0"/>
          <w:divBdr>
            <w:top w:val="none" w:sz="0" w:space="0" w:color="auto"/>
            <w:left w:val="none" w:sz="0" w:space="0" w:color="auto"/>
            <w:bottom w:val="none" w:sz="0" w:space="0" w:color="auto"/>
            <w:right w:val="none" w:sz="0" w:space="0" w:color="auto"/>
          </w:divBdr>
        </w:div>
        <w:div w:id="53739998">
          <w:marLeft w:val="0"/>
          <w:marRight w:val="0"/>
          <w:marTop w:val="154"/>
          <w:marBottom w:val="0"/>
          <w:divBdr>
            <w:top w:val="none" w:sz="0" w:space="0" w:color="auto"/>
            <w:left w:val="none" w:sz="0" w:space="0" w:color="auto"/>
            <w:bottom w:val="none" w:sz="0" w:space="0" w:color="auto"/>
            <w:right w:val="none" w:sz="0" w:space="0" w:color="auto"/>
          </w:divBdr>
        </w:div>
        <w:div w:id="690037925">
          <w:marLeft w:val="0"/>
          <w:marRight w:val="0"/>
          <w:marTop w:val="154"/>
          <w:marBottom w:val="0"/>
          <w:divBdr>
            <w:top w:val="none" w:sz="0" w:space="0" w:color="auto"/>
            <w:left w:val="none" w:sz="0" w:space="0" w:color="auto"/>
            <w:bottom w:val="none" w:sz="0" w:space="0" w:color="auto"/>
            <w:right w:val="none" w:sz="0" w:space="0" w:color="auto"/>
          </w:divBdr>
        </w:div>
        <w:div w:id="56562163">
          <w:marLeft w:val="0"/>
          <w:marRight w:val="0"/>
          <w:marTop w:val="154"/>
          <w:marBottom w:val="0"/>
          <w:divBdr>
            <w:top w:val="none" w:sz="0" w:space="0" w:color="auto"/>
            <w:left w:val="none" w:sz="0" w:space="0" w:color="auto"/>
            <w:bottom w:val="none" w:sz="0" w:space="0" w:color="auto"/>
            <w:right w:val="none" w:sz="0" w:space="0" w:color="auto"/>
          </w:divBdr>
        </w:div>
        <w:div w:id="561721762">
          <w:marLeft w:val="0"/>
          <w:marRight w:val="0"/>
          <w:marTop w:val="154"/>
          <w:marBottom w:val="0"/>
          <w:divBdr>
            <w:top w:val="none" w:sz="0" w:space="0" w:color="auto"/>
            <w:left w:val="none" w:sz="0" w:space="0" w:color="auto"/>
            <w:bottom w:val="none" w:sz="0" w:space="0" w:color="auto"/>
            <w:right w:val="none" w:sz="0" w:space="0" w:color="auto"/>
          </w:divBdr>
        </w:div>
      </w:divsChild>
    </w:div>
    <w:div w:id="521405489">
      <w:bodyDiv w:val="1"/>
      <w:marLeft w:val="0"/>
      <w:marRight w:val="0"/>
      <w:marTop w:val="0"/>
      <w:marBottom w:val="0"/>
      <w:divBdr>
        <w:top w:val="none" w:sz="0" w:space="0" w:color="auto"/>
        <w:left w:val="none" w:sz="0" w:space="0" w:color="auto"/>
        <w:bottom w:val="none" w:sz="0" w:space="0" w:color="auto"/>
        <w:right w:val="none" w:sz="0" w:space="0" w:color="auto"/>
      </w:divBdr>
    </w:div>
    <w:div w:id="522860012">
      <w:bodyDiv w:val="1"/>
      <w:marLeft w:val="0"/>
      <w:marRight w:val="0"/>
      <w:marTop w:val="0"/>
      <w:marBottom w:val="0"/>
      <w:divBdr>
        <w:top w:val="none" w:sz="0" w:space="0" w:color="auto"/>
        <w:left w:val="none" w:sz="0" w:space="0" w:color="auto"/>
        <w:bottom w:val="none" w:sz="0" w:space="0" w:color="auto"/>
        <w:right w:val="none" w:sz="0" w:space="0" w:color="auto"/>
      </w:divBdr>
    </w:div>
    <w:div w:id="538274812">
      <w:bodyDiv w:val="1"/>
      <w:marLeft w:val="0"/>
      <w:marRight w:val="0"/>
      <w:marTop w:val="0"/>
      <w:marBottom w:val="0"/>
      <w:divBdr>
        <w:top w:val="none" w:sz="0" w:space="0" w:color="auto"/>
        <w:left w:val="none" w:sz="0" w:space="0" w:color="auto"/>
        <w:bottom w:val="none" w:sz="0" w:space="0" w:color="auto"/>
        <w:right w:val="none" w:sz="0" w:space="0" w:color="auto"/>
      </w:divBdr>
    </w:div>
    <w:div w:id="547187463">
      <w:bodyDiv w:val="1"/>
      <w:marLeft w:val="0"/>
      <w:marRight w:val="0"/>
      <w:marTop w:val="0"/>
      <w:marBottom w:val="0"/>
      <w:divBdr>
        <w:top w:val="none" w:sz="0" w:space="0" w:color="auto"/>
        <w:left w:val="none" w:sz="0" w:space="0" w:color="auto"/>
        <w:bottom w:val="none" w:sz="0" w:space="0" w:color="auto"/>
        <w:right w:val="none" w:sz="0" w:space="0" w:color="auto"/>
      </w:divBdr>
    </w:div>
    <w:div w:id="586767581">
      <w:bodyDiv w:val="1"/>
      <w:marLeft w:val="0"/>
      <w:marRight w:val="0"/>
      <w:marTop w:val="0"/>
      <w:marBottom w:val="0"/>
      <w:divBdr>
        <w:top w:val="none" w:sz="0" w:space="0" w:color="auto"/>
        <w:left w:val="none" w:sz="0" w:space="0" w:color="auto"/>
        <w:bottom w:val="none" w:sz="0" w:space="0" w:color="auto"/>
        <w:right w:val="none" w:sz="0" w:space="0" w:color="auto"/>
      </w:divBdr>
    </w:div>
    <w:div w:id="610089405">
      <w:bodyDiv w:val="1"/>
      <w:marLeft w:val="0"/>
      <w:marRight w:val="0"/>
      <w:marTop w:val="0"/>
      <w:marBottom w:val="0"/>
      <w:divBdr>
        <w:top w:val="none" w:sz="0" w:space="0" w:color="auto"/>
        <w:left w:val="none" w:sz="0" w:space="0" w:color="auto"/>
        <w:bottom w:val="none" w:sz="0" w:space="0" w:color="auto"/>
        <w:right w:val="none" w:sz="0" w:space="0" w:color="auto"/>
      </w:divBdr>
    </w:div>
    <w:div w:id="641957710">
      <w:bodyDiv w:val="1"/>
      <w:marLeft w:val="0"/>
      <w:marRight w:val="0"/>
      <w:marTop w:val="0"/>
      <w:marBottom w:val="0"/>
      <w:divBdr>
        <w:top w:val="none" w:sz="0" w:space="0" w:color="auto"/>
        <w:left w:val="none" w:sz="0" w:space="0" w:color="auto"/>
        <w:bottom w:val="none" w:sz="0" w:space="0" w:color="auto"/>
        <w:right w:val="none" w:sz="0" w:space="0" w:color="auto"/>
      </w:divBdr>
    </w:div>
    <w:div w:id="663977386">
      <w:bodyDiv w:val="1"/>
      <w:marLeft w:val="0"/>
      <w:marRight w:val="0"/>
      <w:marTop w:val="0"/>
      <w:marBottom w:val="0"/>
      <w:divBdr>
        <w:top w:val="none" w:sz="0" w:space="0" w:color="auto"/>
        <w:left w:val="none" w:sz="0" w:space="0" w:color="auto"/>
        <w:bottom w:val="none" w:sz="0" w:space="0" w:color="auto"/>
        <w:right w:val="none" w:sz="0" w:space="0" w:color="auto"/>
      </w:divBdr>
    </w:div>
    <w:div w:id="690646408">
      <w:bodyDiv w:val="1"/>
      <w:marLeft w:val="0"/>
      <w:marRight w:val="0"/>
      <w:marTop w:val="0"/>
      <w:marBottom w:val="0"/>
      <w:divBdr>
        <w:top w:val="none" w:sz="0" w:space="0" w:color="auto"/>
        <w:left w:val="none" w:sz="0" w:space="0" w:color="auto"/>
        <w:bottom w:val="none" w:sz="0" w:space="0" w:color="auto"/>
        <w:right w:val="none" w:sz="0" w:space="0" w:color="auto"/>
      </w:divBdr>
    </w:div>
    <w:div w:id="709761892">
      <w:bodyDiv w:val="1"/>
      <w:marLeft w:val="0"/>
      <w:marRight w:val="0"/>
      <w:marTop w:val="0"/>
      <w:marBottom w:val="0"/>
      <w:divBdr>
        <w:top w:val="none" w:sz="0" w:space="0" w:color="auto"/>
        <w:left w:val="none" w:sz="0" w:space="0" w:color="auto"/>
        <w:bottom w:val="none" w:sz="0" w:space="0" w:color="auto"/>
        <w:right w:val="none" w:sz="0" w:space="0" w:color="auto"/>
      </w:divBdr>
    </w:div>
    <w:div w:id="713113760">
      <w:bodyDiv w:val="1"/>
      <w:marLeft w:val="0"/>
      <w:marRight w:val="0"/>
      <w:marTop w:val="0"/>
      <w:marBottom w:val="0"/>
      <w:divBdr>
        <w:top w:val="none" w:sz="0" w:space="0" w:color="auto"/>
        <w:left w:val="none" w:sz="0" w:space="0" w:color="auto"/>
        <w:bottom w:val="none" w:sz="0" w:space="0" w:color="auto"/>
        <w:right w:val="none" w:sz="0" w:space="0" w:color="auto"/>
      </w:divBdr>
    </w:div>
    <w:div w:id="726760979">
      <w:bodyDiv w:val="1"/>
      <w:marLeft w:val="0"/>
      <w:marRight w:val="0"/>
      <w:marTop w:val="0"/>
      <w:marBottom w:val="0"/>
      <w:divBdr>
        <w:top w:val="none" w:sz="0" w:space="0" w:color="auto"/>
        <w:left w:val="none" w:sz="0" w:space="0" w:color="auto"/>
        <w:bottom w:val="none" w:sz="0" w:space="0" w:color="auto"/>
        <w:right w:val="none" w:sz="0" w:space="0" w:color="auto"/>
      </w:divBdr>
    </w:div>
    <w:div w:id="734277618">
      <w:bodyDiv w:val="1"/>
      <w:marLeft w:val="0"/>
      <w:marRight w:val="0"/>
      <w:marTop w:val="0"/>
      <w:marBottom w:val="0"/>
      <w:divBdr>
        <w:top w:val="none" w:sz="0" w:space="0" w:color="auto"/>
        <w:left w:val="none" w:sz="0" w:space="0" w:color="auto"/>
        <w:bottom w:val="none" w:sz="0" w:space="0" w:color="auto"/>
        <w:right w:val="none" w:sz="0" w:space="0" w:color="auto"/>
      </w:divBdr>
      <w:divsChild>
        <w:div w:id="1683823206">
          <w:marLeft w:val="1714"/>
          <w:marRight w:val="0"/>
          <w:marTop w:val="0"/>
          <w:marBottom w:val="0"/>
          <w:divBdr>
            <w:top w:val="none" w:sz="0" w:space="0" w:color="auto"/>
            <w:left w:val="none" w:sz="0" w:space="0" w:color="auto"/>
            <w:bottom w:val="none" w:sz="0" w:space="0" w:color="auto"/>
            <w:right w:val="none" w:sz="0" w:space="0" w:color="auto"/>
          </w:divBdr>
        </w:div>
        <w:div w:id="573394897">
          <w:marLeft w:val="1714"/>
          <w:marRight w:val="0"/>
          <w:marTop w:val="0"/>
          <w:marBottom w:val="0"/>
          <w:divBdr>
            <w:top w:val="none" w:sz="0" w:space="0" w:color="auto"/>
            <w:left w:val="none" w:sz="0" w:space="0" w:color="auto"/>
            <w:bottom w:val="none" w:sz="0" w:space="0" w:color="auto"/>
            <w:right w:val="none" w:sz="0" w:space="0" w:color="auto"/>
          </w:divBdr>
        </w:div>
      </w:divsChild>
    </w:div>
    <w:div w:id="740448811">
      <w:bodyDiv w:val="1"/>
      <w:marLeft w:val="0"/>
      <w:marRight w:val="0"/>
      <w:marTop w:val="0"/>
      <w:marBottom w:val="0"/>
      <w:divBdr>
        <w:top w:val="none" w:sz="0" w:space="0" w:color="auto"/>
        <w:left w:val="none" w:sz="0" w:space="0" w:color="auto"/>
        <w:bottom w:val="none" w:sz="0" w:space="0" w:color="auto"/>
        <w:right w:val="none" w:sz="0" w:space="0" w:color="auto"/>
      </w:divBdr>
      <w:divsChild>
        <w:div w:id="1108348679">
          <w:marLeft w:val="0"/>
          <w:marRight w:val="0"/>
          <w:marTop w:val="134"/>
          <w:marBottom w:val="134"/>
          <w:divBdr>
            <w:top w:val="none" w:sz="0" w:space="0" w:color="auto"/>
            <w:left w:val="none" w:sz="0" w:space="0" w:color="auto"/>
            <w:bottom w:val="none" w:sz="0" w:space="0" w:color="auto"/>
            <w:right w:val="none" w:sz="0" w:space="0" w:color="auto"/>
          </w:divBdr>
        </w:div>
        <w:div w:id="1895432303">
          <w:marLeft w:val="0"/>
          <w:marRight w:val="0"/>
          <w:marTop w:val="134"/>
          <w:marBottom w:val="134"/>
          <w:divBdr>
            <w:top w:val="none" w:sz="0" w:space="0" w:color="auto"/>
            <w:left w:val="none" w:sz="0" w:space="0" w:color="auto"/>
            <w:bottom w:val="none" w:sz="0" w:space="0" w:color="auto"/>
            <w:right w:val="none" w:sz="0" w:space="0" w:color="auto"/>
          </w:divBdr>
        </w:div>
        <w:div w:id="93744898">
          <w:marLeft w:val="0"/>
          <w:marRight w:val="0"/>
          <w:marTop w:val="134"/>
          <w:marBottom w:val="134"/>
          <w:divBdr>
            <w:top w:val="none" w:sz="0" w:space="0" w:color="auto"/>
            <w:left w:val="none" w:sz="0" w:space="0" w:color="auto"/>
            <w:bottom w:val="none" w:sz="0" w:space="0" w:color="auto"/>
            <w:right w:val="none" w:sz="0" w:space="0" w:color="auto"/>
          </w:divBdr>
        </w:div>
        <w:div w:id="133958051">
          <w:marLeft w:val="0"/>
          <w:marRight w:val="0"/>
          <w:marTop w:val="134"/>
          <w:marBottom w:val="134"/>
          <w:divBdr>
            <w:top w:val="none" w:sz="0" w:space="0" w:color="auto"/>
            <w:left w:val="none" w:sz="0" w:space="0" w:color="auto"/>
            <w:bottom w:val="none" w:sz="0" w:space="0" w:color="auto"/>
            <w:right w:val="none" w:sz="0" w:space="0" w:color="auto"/>
          </w:divBdr>
        </w:div>
      </w:divsChild>
    </w:div>
    <w:div w:id="747774483">
      <w:bodyDiv w:val="1"/>
      <w:marLeft w:val="0"/>
      <w:marRight w:val="0"/>
      <w:marTop w:val="0"/>
      <w:marBottom w:val="0"/>
      <w:divBdr>
        <w:top w:val="none" w:sz="0" w:space="0" w:color="auto"/>
        <w:left w:val="none" w:sz="0" w:space="0" w:color="auto"/>
        <w:bottom w:val="none" w:sz="0" w:space="0" w:color="auto"/>
        <w:right w:val="none" w:sz="0" w:space="0" w:color="auto"/>
      </w:divBdr>
    </w:div>
    <w:div w:id="761099817">
      <w:bodyDiv w:val="1"/>
      <w:marLeft w:val="0"/>
      <w:marRight w:val="0"/>
      <w:marTop w:val="0"/>
      <w:marBottom w:val="0"/>
      <w:divBdr>
        <w:top w:val="none" w:sz="0" w:space="0" w:color="auto"/>
        <w:left w:val="none" w:sz="0" w:space="0" w:color="auto"/>
        <w:bottom w:val="none" w:sz="0" w:space="0" w:color="auto"/>
        <w:right w:val="none" w:sz="0" w:space="0" w:color="auto"/>
      </w:divBdr>
    </w:div>
    <w:div w:id="762341671">
      <w:bodyDiv w:val="1"/>
      <w:marLeft w:val="0"/>
      <w:marRight w:val="0"/>
      <w:marTop w:val="0"/>
      <w:marBottom w:val="0"/>
      <w:divBdr>
        <w:top w:val="none" w:sz="0" w:space="0" w:color="auto"/>
        <w:left w:val="none" w:sz="0" w:space="0" w:color="auto"/>
        <w:bottom w:val="none" w:sz="0" w:space="0" w:color="auto"/>
        <w:right w:val="none" w:sz="0" w:space="0" w:color="auto"/>
      </w:divBdr>
    </w:div>
    <w:div w:id="764107956">
      <w:bodyDiv w:val="1"/>
      <w:marLeft w:val="0"/>
      <w:marRight w:val="0"/>
      <w:marTop w:val="0"/>
      <w:marBottom w:val="0"/>
      <w:divBdr>
        <w:top w:val="none" w:sz="0" w:space="0" w:color="auto"/>
        <w:left w:val="none" w:sz="0" w:space="0" w:color="auto"/>
        <w:bottom w:val="none" w:sz="0" w:space="0" w:color="auto"/>
        <w:right w:val="none" w:sz="0" w:space="0" w:color="auto"/>
      </w:divBdr>
    </w:div>
    <w:div w:id="807941912">
      <w:bodyDiv w:val="1"/>
      <w:marLeft w:val="0"/>
      <w:marRight w:val="0"/>
      <w:marTop w:val="0"/>
      <w:marBottom w:val="0"/>
      <w:divBdr>
        <w:top w:val="none" w:sz="0" w:space="0" w:color="auto"/>
        <w:left w:val="none" w:sz="0" w:space="0" w:color="auto"/>
        <w:bottom w:val="none" w:sz="0" w:space="0" w:color="auto"/>
        <w:right w:val="none" w:sz="0" w:space="0" w:color="auto"/>
      </w:divBdr>
      <w:divsChild>
        <w:div w:id="1533883130">
          <w:marLeft w:val="274"/>
          <w:marRight w:val="0"/>
          <w:marTop w:val="0"/>
          <w:marBottom w:val="0"/>
          <w:divBdr>
            <w:top w:val="none" w:sz="0" w:space="0" w:color="auto"/>
            <w:left w:val="none" w:sz="0" w:space="0" w:color="auto"/>
            <w:bottom w:val="none" w:sz="0" w:space="0" w:color="auto"/>
            <w:right w:val="none" w:sz="0" w:space="0" w:color="auto"/>
          </w:divBdr>
        </w:div>
      </w:divsChild>
    </w:div>
    <w:div w:id="825782588">
      <w:bodyDiv w:val="1"/>
      <w:marLeft w:val="0"/>
      <w:marRight w:val="0"/>
      <w:marTop w:val="0"/>
      <w:marBottom w:val="0"/>
      <w:divBdr>
        <w:top w:val="none" w:sz="0" w:space="0" w:color="auto"/>
        <w:left w:val="none" w:sz="0" w:space="0" w:color="auto"/>
        <w:bottom w:val="none" w:sz="0" w:space="0" w:color="auto"/>
        <w:right w:val="none" w:sz="0" w:space="0" w:color="auto"/>
      </w:divBdr>
      <w:divsChild>
        <w:div w:id="2015301301">
          <w:marLeft w:val="0"/>
          <w:marRight w:val="0"/>
          <w:marTop w:val="154"/>
          <w:marBottom w:val="0"/>
          <w:divBdr>
            <w:top w:val="none" w:sz="0" w:space="0" w:color="auto"/>
            <w:left w:val="none" w:sz="0" w:space="0" w:color="auto"/>
            <w:bottom w:val="none" w:sz="0" w:space="0" w:color="auto"/>
            <w:right w:val="none" w:sz="0" w:space="0" w:color="auto"/>
          </w:divBdr>
        </w:div>
        <w:div w:id="692345587">
          <w:marLeft w:val="0"/>
          <w:marRight w:val="0"/>
          <w:marTop w:val="154"/>
          <w:marBottom w:val="0"/>
          <w:divBdr>
            <w:top w:val="none" w:sz="0" w:space="0" w:color="auto"/>
            <w:left w:val="none" w:sz="0" w:space="0" w:color="auto"/>
            <w:bottom w:val="none" w:sz="0" w:space="0" w:color="auto"/>
            <w:right w:val="none" w:sz="0" w:space="0" w:color="auto"/>
          </w:divBdr>
        </w:div>
        <w:div w:id="1860777705">
          <w:marLeft w:val="0"/>
          <w:marRight w:val="0"/>
          <w:marTop w:val="154"/>
          <w:marBottom w:val="0"/>
          <w:divBdr>
            <w:top w:val="none" w:sz="0" w:space="0" w:color="auto"/>
            <w:left w:val="none" w:sz="0" w:space="0" w:color="auto"/>
            <w:bottom w:val="none" w:sz="0" w:space="0" w:color="auto"/>
            <w:right w:val="none" w:sz="0" w:space="0" w:color="auto"/>
          </w:divBdr>
        </w:div>
        <w:div w:id="375207064">
          <w:marLeft w:val="0"/>
          <w:marRight w:val="0"/>
          <w:marTop w:val="154"/>
          <w:marBottom w:val="0"/>
          <w:divBdr>
            <w:top w:val="none" w:sz="0" w:space="0" w:color="auto"/>
            <w:left w:val="none" w:sz="0" w:space="0" w:color="auto"/>
            <w:bottom w:val="none" w:sz="0" w:space="0" w:color="auto"/>
            <w:right w:val="none" w:sz="0" w:space="0" w:color="auto"/>
          </w:divBdr>
        </w:div>
      </w:divsChild>
    </w:div>
    <w:div w:id="842939502">
      <w:bodyDiv w:val="1"/>
      <w:marLeft w:val="0"/>
      <w:marRight w:val="0"/>
      <w:marTop w:val="0"/>
      <w:marBottom w:val="0"/>
      <w:divBdr>
        <w:top w:val="none" w:sz="0" w:space="0" w:color="auto"/>
        <w:left w:val="none" w:sz="0" w:space="0" w:color="auto"/>
        <w:bottom w:val="none" w:sz="0" w:space="0" w:color="auto"/>
        <w:right w:val="none" w:sz="0" w:space="0" w:color="auto"/>
      </w:divBdr>
      <w:divsChild>
        <w:div w:id="274485402">
          <w:marLeft w:val="994"/>
          <w:marRight w:val="0"/>
          <w:marTop w:val="0"/>
          <w:marBottom w:val="0"/>
          <w:divBdr>
            <w:top w:val="none" w:sz="0" w:space="0" w:color="auto"/>
            <w:left w:val="none" w:sz="0" w:space="0" w:color="auto"/>
            <w:bottom w:val="none" w:sz="0" w:space="0" w:color="auto"/>
            <w:right w:val="none" w:sz="0" w:space="0" w:color="auto"/>
          </w:divBdr>
        </w:div>
      </w:divsChild>
    </w:div>
    <w:div w:id="886333571">
      <w:bodyDiv w:val="1"/>
      <w:marLeft w:val="0"/>
      <w:marRight w:val="0"/>
      <w:marTop w:val="0"/>
      <w:marBottom w:val="0"/>
      <w:divBdr>
        <w:top w:val="none" w:sz="0" w:space="0" w:color="auto"/>
        <w:left w:val="none" w:sz="0" w:space="0" w:color="auto"/>
        <w:bottom w:val="none" w:sz="0" w:space="0" w:color="auto"/>
        <w:right w:val="none" w:sz="0" w:space="0" w:color="auto"/>
      </w:divBdr>
      <w:divsChild>
        <w:div w:id="1285387096">
          <w:marLeft w:val="274"/>
          <w:marRight w:val="0"/>
          <w:marTop w:val="86"/>
          <w:marBottom w:val="0"/>
          <w:divBdr>
            <w:top w:val="none" w:sz="0" w:space="0" w:color="auto"/>
            <w:left w:val="none" w:sz="0" w:space="0" w:color="auto"/>
            <w:bottom w:val="none" w:sz="0" w:space="0" w:color="auto"/>
            <w:right w:val="none" w:sz="0" w:space="0" w:color="auto"/>
          </w:divBdr>
        </w:div>
        <w:div w:id="1838186396">
          <w:marLeft w:val="274"/>
          <w:marRight w:val="0"/>
          <w:marTop w:val="86"/>
          <w:marBottom w:val="0"/>
          <w:divBdr>
            <w:top w:val="none" w:sz="0" w:space="0" w:color="auto"/>
            <w:left w:val="none" w:sz="0" w:space="0" w:color="auto"/>
            <w:bottom w:val="none" w:sz="0" w:space="0" w:color="auto"/>
            <w:right w:val="none" w:sz="0" w:space="0" w:color="auto"/>
          </w:divBdr>
        </w:div>
      </w:divsChild>
    </w:div>
    <w:div w:id="900402253">
      <w:bodyDiv w:val="1"/>
      <w:marLeft w:val="0"/>
      <w:marRight w:val="0"/>
      <w:marTop w:val="0"/>
      <w:marBottom w:val="0"/>
      <w:divBdr>
        <w:top w:val="none" w:sz="0" w:space="0" w:color="auto"/>
        <w:left w:val="none" w:sz="0" w:space="0" w:color="auto"/>
        <w:bottom w:val="none" w:sz="0" w:space="0" w:color="auto"/>
        <w:right w:val="none" w:sz="0" w:space="0" w:color="auto"/>
      </w:divBdr>
    </w:div>
    <w:div w:id="907687992">
      <w:bodyDiv w:val="1"/>
      <w:marLeft w:val="0"/>
      <w:marRight w:val="0"/>
      <w:marTop w:val="0"/>
      <w:marBottom w:val="0"/>
      <w:divBdr>
        <w:top w:val="none" w:sz="0" w:space="0" w:color="auto"/>
        <w:left w:val="none" w:sz="0" w:space="0" w:color="auto"/>
        <w:bottom w:val="none" w:sz="0" w:space="0" w:color="auto"/>
        <w:right w:val="none" w:sz="0" w:space="0" w:color="auto"/>
      </w:divBdr>
    </w:div>
    <w:div w:id="921986095">
      <w:bodyDiv w:val="1"/>
      <w:marLeft w:val="0"/>
      <w:marRight w:val="0"/>
      <w:marTop w:val="0"/>
      <w:marBottom w:val="0"/>
      <w:divBdr>
        <w:top w:val="none" w:sz="0" w:space="0" w:color="auto"/>
        <w:left w:val="none" w:sz="0" w:space="0" w:color="auto"/>
        <w:bottom w:val="none" w:sz="0" w:space="0" w:color="auto"/>
        <w:right w:val="none" w:sz="0" w:space="0" w:color="auto"/>
      </w:divBdr>
    </w:div>
    <w:div w:id="929317825">
      <w:bodyDiv w:val="1"/>
      <w:marLeft w:val="0"/>
      <w:marRight w:val="0"/>
      <w:marTop w:val="0"/>
      <w:marBottom w:val="0"/>
      <w:divBdr>
        <w:top w:val="none" w:sz="0" w:space="0" w:color="auto"/>
        <w:left w:val="none" w:sz="0" w:space="0" w:color="auto"/>
        <w:bottom w:val="none" w:sz="0" w:space="0" w:color="auto"/>
        <w:right w:val="none" w:sz="0" w:space="0" w:color="auto"/>
      </w:divBdr>
      <w:divsChild>
        <w:div w:id="245237028">
          <w:marLeft w:val="274"/>
          <w:marRight w:val="0"/>
          <w:marTop w:val="0"/>
          <w:marBottom w:val="0"/>
          <w:divBdr>
            <w:top w:val="none" w:sz="0" w:space="0" w:color="auto"/>
            <w:left w:val="none" w:sz="0" w:space="0" w:color="auto"/>
            <w:bottom w:val="none" w:sz="0" w:space="0" w:color="auto"/>
            <w:right w:val="none" w:sz="0" w:space="0" w:color="auto"/>
          </w:divBdr>
        </w:div>
      </w:divsChild>
    </w:div>
    <w:div w:id="931625199">
      <w:bodyDiv w:val="1"/>
      <w:marLeft w:val="0"/>
      <w:marRight w:val="0"/>
      <w:marTop w:val="0"/>
      <w:marBottom w:val="0"/>
      <w:divBdr>
        <w:top w:val="none" w:sz="0" w:space="0" w:color="auto"/>
        <w:left w:val="none" w:sz="0" w:space="0" w:color="auto"/>
        <w:bottom w:val="none" w:sz="0" w:space="0" w:color="auto"/>
        <w:right w:val="none" w:sz="0" w:space="0" w:color="auto"/>
      </w:divBdr>
    </w:div>
    <w:div w:id="942566987">
      <w:bodyDiv w:val="1"/>
      <w:marLeft w:val="0"/>
      <w:marRight w:val="0"/>
      <w:marTop w:val="0"/>
      <w:marBottom w:val="0"/>
      <w:divBdr>
        <w:top w:val="none" w:sz="0" w:space="0" w:color="auto"/>
        <w:left w:val="none" w:sz="0" w:space="0" w:color="auto"/>
        <w:bottom w:val="none" w:sz="0" w:space="0" w:color="auto"/>
        <w:right w:val="none" w:sz="0" w:space="0" w:color="auto"/>
      </w:divBdr>
      <w:divsChild>
        <w:div w:id="386031137">
          <w:marLeft w:val="274"/>
          <w:marRight w:val="0"/>
          <w:marTop w:val="0"/>
          <w:marBottom w:val="0"/>
          <w:divBdr>
            <w:top w:val="none" w:sz="0" w:space="0" w:color="auto"/>
            <w:left w:val="none" w:sz="0" w:space="0" w:color="auto"/>
            <w:bottom w:val="none" w:sz="0" w:space="0" w:color="auto"/>
            <w:right w:val="none" w:sz="0" w:space="0" w:color="auto"/>
          </w:divBdr>
        </w:div>
      </w:divsChild>
    </w:div>
    <w:div w:id="944114401">
      <w:bodyDiv w:val="1"/>
      <w:marLeft w:val="0"/>
      <w:marRight w:val="0"/>
      <w:marTop w:val="0"/>
      <w:marBottom w:val="0"/>
      <w:divBdr>
        <w:top w:val="none" w:sz="0" w:space="0" w:color="auto"/>
        <w:left w:val="none" w:sz="0" w:space="0" w:color="auto"/>
        <w:bottom w:val="none" w:sz="0" w:space="0" w:color="auto"/>
        <w:right w:val="none" w:sz="0" w:space="0" w:color="auto"/>
      </w:divBdr>
    </w:div>
    <w:div w:id="957181316">
      <w:bodyDiv w:val="1"/>
      <w:marLeft w:val="0"/>
      <w:marRight w:val="0"/>
      <w:marTop w:val="0"/>
      <w:marBottom w:val="0"/>
      <w:divBdr>
        <w:top w:val="none" w:sz="0" w:space="0" w:color="auto"/>
        <w:left w:val="none" w:sz="0" w:space="0" w:color="auto"/>
        <w:bottom w:val="none" w:sz="0" w:space="0" w:color="auto"/>
        <w:right w:val="none" w:sz="0" w:space="0" w:color="auto"/>
      </w:divBdr>
    </w:div>
    <w:div w:id="961376348">
      <w:bodyDiv w:val="1"/>
      <w:marLeft w:val="0"/>
      <w:marRight w:val="0"/>
      <w:marTop w:val="0"/>
      <w:marBottom w:val="0"/>
      <w:divBdr>
        <w:top w:val="none" w:sz="0" w:space="0" w:color="auto"/>
        <w:left w:val="none" w:sz="0" w:space="0" w:color="auto"/>
        <w:bottom w:val="none" w:sz="0" w:space="0" w:color="auto"/>
        <w:right w:val="none" w:sz="0" w:space="0" w:color="auto"/>
      </w:divBdr>
    </w:div>
    <w:div w:id="978613322">
      <w:bodyDiv w:val="1"/>
      <w:marLeft w:val="0"/>
      <w:marRight w:val="0"/>
      <w:marTop w:val="0"/>
      <w:marBottom w:val="0"/>
      <w:divBdr>
        <w:top w:val="none" w:sz="0" w:space="0" w:color="auto"/>
        <w:left w:val="none" w:sz="0" w:space="0" w:color="auto"/>
        <w:bottom w:val="none" w:sz="0" w:space="0" w:color="auto"/>
        <w:right w:val="none" w:sz="0" w:space="0" w:color="auto"/>
      </w:divBdr>
    </w:div>
    <w:div w:id="982659334">
      <w:bodyDiv w:val="1"/>
      <w:marLeft w:val="0"/>
      <w:marRight w:val="0"/>
      <w:marTop w:val="0"/>
      <w:marBottom w:val="0"/>
      <w:divBdr>
        <w:top w:val="none" w:sz="0" w:space="0" w:color="auto"/>
        <w:left w:val="none" w:sz="0" w:space="0" w:color="auto"/>
        <w:bottom w:val="none" w:sz="0" w:space="0" w:color="auto"/>
        <w:right w:val="none" w:sz="0" w:space="0" w:color="auto"/>
      </w:divBdr>
    </w:div>
    <w:div w:id="983701343">
      <w:bodyDiv w:val="1"/>
      <w:marLeft w:val="0"/>
      <w:marRight w:val="0"/>
      <w:marTop w:val="0"/>
      <w:marBottom w:val="0"/>
      <w:divBdr>
        <w:top w:val="none" w:sz="0" w:space="0" w:color="auto"/>
        <w:left w:val="none" w:sz="0" w:space="0" w:color="auto"/>
        <w:bottom w:val="none" w:sz="0" w:space="0" w:color="auto"/>
        <w:right w:val="none" w:sz="0" w:space="0" w:color="auto"/>
      </w:divBdr>
      <w:divsChild>
        <w:div w:id="1570384580">
          <w:marLeft w:val="274"/>
          <w:marRight w:val="0"/>
          <w:marTop w:val="0"/>
          <w:marBottom w:val="0"/>
          <w:divBdr>
            <w:top w:val="none" w:sz="0" w:space="0" w:color="auto"/>
            <w:left w:val="none" w:sz="0" w:space="0" w:color="auto"/>
            <w:bottom w:val="none" w:sz="0" w:space="0" w:color="auto"/>
            <w:right w:val="none" w:sz="0" w:space="0" w:color="auto"/>
          </w:divBdr>
        </w:div>
      </w:divsChild>
    </w:div>
    <w:div w:id="1021711785">
      <w:bodyDiv w:val="1"/>
      <w:marLeft w:val="0"/>
      <w:marRight w:val="0"/>
      <w:marTop w:val="0"/>
      <w:marBottom w:val="0"/>
      <w:divBdr>
        <w:top w:val="none" w:sz="0" w:space="0" w:color="auto"/>
        <w:left w:val="none" w:sz="0" w:space="0" w:color="auto"/>
        <w:bottom w:val="none" w:sz="0" w:space="0" w:color="auto"/>
        <w:right w:val="none" w:sz="0" w:space="0" w:color="auto"/>
      </w:divBdr>
    </w:div>
    <w:div w:id="1036393894">
      <w:bodyDiv w:val="1"/>
      <w:marLeft w:val="0"/>
      <w:marRight w:val="0"/>
      <w:marTop w:val="0"/>
      <w:marBottom w:val="0"/>
      <w:divBdr>
        <w:top w:val="none" w:sz="0" w:space="0" w:color="auto"/>
        <w:left w:val="none" w:sz="0" w:space="0" w:color="auto"/>
        <w:bottom w:val="none" w:sz="0" w:space="0" w:color="auto"/>
        <w:right w:val="none" w:sz="0" w:space="0" w:color="auto"/>
      </w:divBdr>
    </w:div>
    <w:div w:id="1039936454">
      <w:bodyDiv w:val="1"/>
      <w:marLeft w:val="0"/>
      <w:marRight w:val="0"/>
      <w:marTop w:val="0"/>
      <w:marBottom w:val="0"/>
      <w:divBdr>
        <w:top w:val="none" w:sz="0" w:space="0" w:color="auto"/>
        <w:left w:val="none" w:sz="0" w:space="0" w:color="auto"/>
        <w:bottom w:val="none" w:sz="0" w:space="0" w:color="auto"/>
        <w:right w:val="none" w:sz="0" w:space="0" w:color="auto"/>
      </w:divBdr>
    </w:div>
    <w:div w:id="1068846852">
      <w:bodyDiv w:val="1"/>
      <w:marLeft w:val="0"/>
      <w:marRight w:val="0"/>
      <w:marTop w:val="0"/>
      <w:marBottom w:val="0"/>
      <w:divBdr>
        <w:top w:val="none" w:sz="0" w:space="0" w:color="auto"/>
        <w:left w:val="none" w:sz="0" w:space="0" w:color="auto"/>
        <w:bottom w:val="none" w:sz="0" w:space="0" w:color="auto"/>
        <w:right w:val="none" w:sz="0" w:space="0" w:color="auto"/>
      </w:divBdr>
      <w:divsChild>
        <w:div w:id="551692396">
          <w:marLeft w:val="274"/>
          <w:marRight w:val="0"/>
          <w:marTop w:val="0"/>
          <w:marBottom w:val="0"/>
          <w:divBdr>
            <w:top w:val="none" w:sz="0" w:space="0" w:color="auto"/>
            <w:left w:val="none" w:sz="0" w:space="0" w:color="auto"/>
            <w:bottom w:val="none" w:sz="0" w:space="0" w:color="auto"/>
            <w:right w:val="none" w:sz="0" w:space="0" w:color="auto"/>
          </w:divBdr>
        </w:div>
      </w:divsChild>
    </w:div>
    <w:div w:id="1080832623">
      <w:bodyDiv w:val="1"/>
      <w:marLeft w:val="0"/>
      <w:marRight w:val="0"/>
      <w:marTop w:val="0"/>
      <w:marBottom w:val="0"/>
      <w:divBdr>
        <w:top w:val="none" w:sz="0" w:space="0" w:color="auto"/>
        <w:left w:val="none" w:sz="0" w:space="0" w:color="auto"/>
        <w:bottom w:val="none" w:sz="0" w:space="0" w:color="auto"/>
        <w:right w:val="none" w:sz="0" w:space="0" w:color="auto"/>
      </w:divBdr>
    </w:div>
    <w:div w:id="1082682215">
      <w:bodyDiv w:val="1"/>
      <w:marLeft w:val="0"/>
      <w:marRight w:val="0"/>
      <w:marTop w:val="0"/>
      <w:marBottom w:val="0"/>
      <w:divBdr>
        <w:top w:val="none" w:sz="0" w:space="0" w:color="auto"/>
        <w:left w:val="none" w:sz="0" w:space="0" w:color="auto"/>
        <w:bottom w:val="none" w:sz="0" w:space="0" w:color="auto"/>
        <w:right w:val="none" w:sz="0" w:space="0" w:color="auto"/>
      </w:divBdr>
    </w:div>
    <w:div w:id="1097169804">
      <w:bodyDiv w:val="1"/>
      <w:marLeft w:val="0"/>
      <w:marRight w:val="0"/>
      <w:marTop w:val="0"/>
      <w:marBottom w:val="0"/>
      <w:divBdr>
        <w:top w:val="none" w:sz="0" w:space="0" w:color="auto"/>
        <w:left w:val="none" w:sz="0" w:space="0" w:color="auto"/>
        <w:bottom w:val="none" w:sz="0" w:space="0" w:color="auto"/>
        <w:right w:val="none" w:sz="0" w:space="0" w:color="auto"/>
      </w:divBdr>
    </w:div>
    <w:div w:id="1105031661">
      <w:bodyDiv w:val="1"/>
      <w:marLeft w:val="0"/>
      <w:marRight w:val="0"/>
      <w:marTop w:val="0"/>
      <w:marBottom w:val="0"/>
      <w:divBdr>
        <w:top w:val="none" w:sz="0" w:space="0" w:color="auto"/>
        <w:left w:val="none" w:sz="0" w:space="0" w:color="auto"/>
        <w:bottom w:val="none" w:sz="0" w:space="0" w:color="auto"/>
        <w:right w:val="none" w:sz="0" w:space="0" w:color="auto"/>
      </w:divBdr>
    </w:div>
    <w:div w:id="1111777135">
      <w:bodyDiv w:val="1"/>
      <w:marLeft w:val="0"/>
      <w:marRight w:val="0"/>
      <w:marTop w:val="0"/>
      <w:marBottom w:val="0"/>
      <w:divBdr>
        <w:top w:val="none" w:sz="0" w:space="0" w:color="auto"/>
        <w:left w:val="none" w:sz="0" w:space="0" w:color="auto"/>
        <w:bottom w:val="none" w:sz="0" w:space="0" w:color="auto"/>
        <w:right w:val="none" w:sz="0" w:space="0" w:color="auto"/>
      </w:divBdr>
    </w:div>
    <w:div w:id="1113790172">
      <w:bodyDiv w:val="1"/>
      <w:marLeft w:val="0"/>
      <w:marRight w:val="0"/>
      <w:marTop w:val="0"/>
      <w:marBottom w:val="0"/>
      <w:divBdr>
        <w:top w:val="none" w:sz="0" w:space="0" w:color="auto"/>
        <w:left w:val="none" w:sz="0" w:space="0" w:color="auto"/>
        <w:bottom w:val="none" w:sz="0" w:space="0" w:color="auto"/>
        <w:right w:val="none" w:sz="0" w:space="0" w:color="auto"/>
      </w:divBdr>
    </w:div>
    <w:div w:id="1147626332">
      <w:bodyDiv w:val="1"/>
      <w:marLeft w:val="0"/>
      <w:marRight w:val="0"/>
      <w:marTop w:val="0"/>
      <w:marBottom w:val="0"/>
      <w:divBdr>
        <w:top w:val="none" w:sz="0" w:space="0" w:color="auto"/>
        <w:left w:val="none" w:sz="0" w:space="0" w:color="auto"/>
        <w:bottom w:val="none" w:sz="0" w:space="0" w:color="auto"/>
        <w:right w:val="none" w:sz="0" w:space="0" w:color="auto"/>
      </w:divBdr>
    </w:div>
    <w:div w:id="1176461645">
      <w:bodyDiv w:val="1"/>
      <w:marLeft w:val="0"/>
      <w:marRight w:val="0"/>
      <w:marTop w:val="0"/>
      <w:marBottom w:val="0"/>
      <w:divBdr>
        <w:top w:val="none" w:sz="0" w:space="0" w:color="auto"/>
        <w:left w:val="none" w:sz="0" w:space="0" w:color="auto"/>
        <w:bottom w:val="none" w:sz="0" w:space="0" w:color="auto"/>
        <w:right w:val="none" w:sz="0" w:space="0" w:color="auto"/>
      </w:divBdr>
    </w:div>
    <w:div w:id="1216507537">
      <w:bodyDiv w:val="1"/>
      <w:marLeft w:val="0"/>
      <w:marRight w:val="0"/>
      <w:marTop w:val="0"/>
      <w:marBottom w:val="0"/>
      <w:divBdr>
        <w:top w:val="none" w:sz="0" w:space="0" w:color="auto"/>
        <w:left w:val="none" w:sz="0" w:space="0" w:color="auto"/>
        <w:bottom w:val="none" w:sz="0" w:space="0" w:color="auto"/>
        <w:right w:val="none" w:sz="0" w:space="0" w:color="auto"/>
      </w:divBdr>
    </w:div>
    <w:div w:id="1242374373">
      <w:bodyDiv w:val="1"/>
      <w:marLeft w:val="0"/>
      <w:marRight w:val="0"/>
      <w:marTop w:val="0"/>
      <w:marBottom w:val="0"/>
      <w:divBdr>
        <w:top w:val="none" w:sz="0" w:space="0" w:color="auto"/>
        <w:left w:val="none" w:sz="0" w:space="0" w:color="auto"/>
        <w:bottom w:val="none" w:sz="0" w:space="0" w:color="auto"/>
        <w:right w:val="none" w:sz="0" w:space="0" w:color="auto"/>
      </w:divBdr>
    </w:div>
    <w:div w:id="1258053970">
      <w:bodyDiv w:val="1"/>
      <w:marLeft w:val="0"/>
      <w:marRight w:val="0"/>
      <w:marTop w:val="0"/>
      <w:marBottom w:val="0"/>
      <w:divBdr>
        <w:top w:val="none" w:sz="0" w:space="0" w:color="auto"/>
        <w:left w:val="none" w:sz="0" w:space="0" w:color="auto"/>
        <w:bottom w:val="none" w:sz="0" w:space="0" w:color="auto"/>
        <w:right w:val="none" w:sz="0" w:space="0" w:color="auto"/>
      </w:divBdr>
      <w:divsChild>
        <w:div w:id="1769151785">
          <w:marLeft w:val="274"/>
          <w:marRight w:val="0"/>
          <w:marTop w:val="0"/>
          <w:marBottom w:val="0"/>
          <w:divBdr>
            <w:top w:val="none" w:sz="0" w:space="0" w:color="auto"/>
            <w:left w:val="none" w:sz="0" w:space="0" w:color="auto"/>
            <w:bottom w:val="none" w:sz="0" w:space="0" w:color="auto"/>
            <w:right w:val="none" w:sz="0" w:space="0" w:color="auto"/>
          </w:divBdr>
        </w:div>
      </w:divsChild>
    </w:div>
    <w:div w:id="1282498368">
      <w:bodyDiv w:val="1"/>
      <w:marLeft w:val="0"/>
      <w:marRight w:val="0"/>
      <w:marTop w:val="0"/>
      <w:marBottom w:val="0"/>
      <w:divBdr>
        <w:top w:val="none" w:sz="0" w:space="0" w:color="auto"/>
        <w:left w:val="none" w:sz="0" w:space="0" w:color="auto"/>
        <w:bottom w:val="none" w:sz="0" w:space="0" w:color="auto"/>
        <w:right w:val="none" w:sz="0" w:space="0" w:color="auto"/>
      </w:divBdr>
    </w:div>
    <w:div w:id="1308775864">
      <w:bodyDiv w:val="1"/>
      <w:marLeft w:val="0"/>
      <w:marRight w:val="0"/>
      <w:marTop w:val="0"/>
      <w:marBottom w:val="0"/>
      <w:divBdr>
        <w:top w:val="none" w:sz="0" w:space="0" w:color="auto"/>
        <w:left w:val="none" w:sz="0" w:space="0" w:color="auto"/>
        <w:bottom w:val="none" w:sz="0" w:space="0" w:color="auto"/>
        <w:right w:val="none" w:sz="0" w:space="0" w:color="auto"/>
      </w:divBdr>
      <w:divsChild>
        <w:div w:id="796223454">
          <w:marLeft w:val="274"/>
          <w:marRight w:val="0"/>
          <w:marTop w:val="0"/>
          <w:marBottom w:val="0"/>
          <w:divBdr>
            <w:top w:val="none" w:sz="0" w:space="0" w:color="auto"/>
            <w:left w:val="none" w:sz="0" w:space="0" w:color="auto"/>
            <w:bottom w:val="none" w:sz="0" w:space="0" w:color="auto"/>
            <w:right w:val="none" w:sz="0" w:space="0" w:color="auto"/>
          </w:divBdr>
        </w:div>
      </w:divsChild>
    </w:div>
    <w:div w:id="1310161973">
      <w:bodyDiv w:val="1"/>
      <w:marLeft w:val="0"/>
      <w:marRight w:val="0"/>
      <w:marTop w:val="0"/>
      <w:marBottom w:val="0"/>
      <w:divBdr>
        <w:top w:val="none" w:sz="0" w:space="0" w:color="auto"/>
        <w:left w:val="none" w:sz="0" w:space="0" w:color="auto"/>
        <w:bottom w:val="none" w:sz="0" w:space="0" w:color="auto"/>
        <w:right w:val="none" w:sz="0" w:space="0" w:color="auto"/>
      </w:divBdr>
    </w:div>
    <w:div w:id="1321038677">
      <w:bodyDiv w:val="1"/>
      <w:marLeft w:val="0"/>
      <w:marRight w:val="0"/>
      <w:marTop w:val="0"/>
      <w:marBottom w:val="0"/>
      <w:divBdr>
        <w:top w:val="none" w:sz="0" w:space="0" w:color="auto"/>
        <w:left w:val="none" w:sz="0" w:space="0" w:color="auto"/>
        <w:bottom w:val="none" w:sz="0" w:space="0" w:color="auto"/>
        <w:right w:val="none" w:sz="0" w:space="0" w:color="auto"/>
      </w:divBdr>
    </w:div>
    <w:div w:id="1333796490">
      <w:bodyDiv w:val="1"/>
      <w:marLeft w:val="0"/>
      <w:marRight w:val="0"/>
      <w:marTop w:val="0"/>
      <w:marBottom w:val="0"/>
      <w:divBdr>
        <w:top w:val="none" w:sz="0" w:space="0" w:color="auto"/>
        <w:left w:val="none" w:sz="0" w:space="0" w:color="auto"/>
        <w:bottom w:val="none" w:sz="0" w:space="0" w:color="auto"/>
        <w:right w:val="none" w:sz="0" w:space="0" w:color="auto"/>
      </w:divBdr>
    </w:div>
    <w:div w:id="1335840895">
      <w:bodyDiv w:val="1"/>
      <w:marLeft w:val="0"/>
      <w:marRight w:val="0"/>
      <w:marTop w:val="0"/>
      <w:marBottom w:val="0"/>
      <w:divBdr>
        <w:top w:val="none" w:sz="0" w:space="0" w:color="auto"/>
        <w:left w:val="none" w:sz="0" w:space="0" w:color="auto"/>
        <w:bottom w:val="none" w:sz="0" w:space="0" w:color="auto"/>
        <w:right w:val="none" w:sz="0" w:space="0" w:color="auto"/>
      </w:divBdr>
    </w:div>
    <w:div w:id="1342469841">
      <w:bodyDiv w:val="1"/>
      <w:marLeft w:val="0"/>
      <w:marRight w:val="0"/>
      <w:marTop w:val="0"/>
      <w:marBottom w:val="0"/>
      <w:divBdr>
        <w:top w:val="none" w:sz="0" w:space="0" w:color="auto"/>
        <w:left w:val="none" w:sz="0" w:space="0" w:color="auto"/>
        <w:bottom w:val="none" w:sz="0" w:space="0" w:color="auto"/>
        <w:right w:val="none" w:sz="0" w:space="0" w:color="auto"/>
      </w:divBdr>
    </w:div>
    <w:div w:id="14072169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461">
          <w:marLeft w:val="0"/>
          <w:marRight w:val="0"/>
          <w:marTop w:val="154"/>
          <w:marBottom w:val="0"/>
          <w:divBdr>
            <w:top w:val="none" w:sz="0" w:space="0" w:color="auto"/>
            <w:left w:val="none" w:sz="0" w:space="0" w:color="auto"/>
            <w:bottom w:val="none" w:sz="0" w:space="0" w:color="auto"/>
            <w:right w:val="none" w:sz="0" w:space="0" w:color="auto"/>
          </w:divBdr>
        </w:div>
        <w:div w:id="1569027647">
          <w:marLeft w:val="0"/>
          <w:marRight w:val="0"/>
          <w:marTop w:val="173"/>
          <w:marBottom w:val="0"/>
          <w:divBdr>
            <w:top w:val="none" w:sz="0" w:space="0" w:color="auto"/>
            <w:left w:val="none" w:sz="0" w:space="0" w:color="auto"/>
            <w:bottom w:val="none" w:sz="0" w:space="0" w:color="auto"/>
            <w:right w:val="none" w:sz="0" w:space="0" w:color="auto"/>
          </w:divBdr>
        </w:div>
        <w:div w:id="530610791">
          <w:marLeft w:val="0"/>
          <w:marRight w:val="0"/>
          <w:marTop w:val="154"/>
          <w:marBottom w:val="0"/>
          <w:divBdr>
            <w:top w:val="none" w:sz="0" w:space="0" w:color="auto"/>
            <w:left w:val="none" w:sz="0" w:space="0" w:color="auto"/>
            <w:bottom w:val="none" w:sz="0" w:space="0" w:color="auto"/>
            <w:right w:val="none" w:sz="0" w:space="0" w:color="auto"/>
          </w:divBdr>
        </w:div>
        <w:div w:id="1458066725">
          <w:marLeft w:val="0"/>
          <w:marRight w:val="0"/>
          <w:marTop w:val="154"/>
          <w:marBottom w:val="0"/>
          <w:divBdr>
            <w:top w:val="none" w:sz="0" w:space="0" w:color="auto"/>
            <w:left w:val="none" w:sz="0" w:space="0" w:color="auto"/>
            <w:bottom w:val="none" w:sz="0" w:space="0" w:color="auto"/>
            <w:right w:val="none" w:sz="0" w:space="0" w:color="auto"/>
          </w:divBdr>
        </w:div>
        <w:div w:id="1043360054">
          <w:marLeft w:val="0"/>
          <w:marRight w:val="0"/>
          <w:marTop w:val="154"/>
          <w:marBottom w:val="0"/>
          <w:divBdr>
            <w:top w:val="none" w:sz="0" w:space="0" w:color="auto"/>
            <w:left w:val="none" w:sz="0" w:space="0" w:color="auto"/>
            <w:bottom w:val="none" w:sz="0" w:space="0" w:color="auto"/>
            <w:right w:val="none" w:sz="0" w:space="0" w:color="auto"/>
          </w:divBdr>
        </w:div>
      </w:divsChild>
    </w:div>
    <w:div w:id="1423985164">
      <w:bodyDiv w:val="1"/>
      <w:marLeft w:val="0"/>
      <w:marRight w:val="0"/>
      <w:marTop w:val="0"/>
      <w:marBottom w:val="0"/>
      <w:divBdr>
        <w:top w:val="none" w:sz="0" w:space="0" w:color="auto"/>
        <w:left w:val="none" w:sz="0" w:space="0" w:color="auto"/>
        <w:bottom w:val="none" w:sz="0" w:space="0" w:color="auto"/>
        <w:right w:val="none" w:sz="0" w:space="0" w:color="auto"/>
      </w:divBdr>
      <w:divsChild>
        <w:div w:id="1502354760">
          <w:marLeft w:val="994"/>
          <w:marRight w:val="0"/>
          <w:marTop w:val="0"/>
          <w:marBottom w:val="0"/>
          <w:divBdr>
            <w:top w:val="none" w:sz="0" w:space="0" w:color="auto"/>
            <w:left w:val="none" w:sz="0" w:space="0" w:color="auto"/>
            <w:bottom w:val="none" w:sz="0" w:space="0" w:color="auto"/>
            <w:right w:val="none" w:sz="0" w:space="0" w:color="auto"/>
          </w:divBdr>
        </w:div>
      </w:divsChild>
    </w:div>
    <w:div w:id="1428117088">
      <w:bodyDiv w:val="1"/>
      <w:marLeft w:val="0"/>
      <w:marRight w:val="0"/>
      <w:marTop w:val="0"/>
      <w:marBottom w:val="0"/>
      <w:divBdr>
        <w:top w:val="none" w:sz="0" w:space="0" w:color="auto"/>
        <w:left w:val="none" w:sz="0" w:space="0" w:color="auto"/>
        <w:bottom w:val="none" w:sz="0" w:space="0" w:color="auto"/>
        <w:right w:val="none" w:sz="0" w:space="0" w:color="auto"/>
      </w:divBdr>
    </w:div>
    <w:div w:id="1458644791">
      <w:bodyDiv w:val="1"/>
      <w:marLeft w:val="0"/>
      <w:marRight w:val="0"/>
      <w:marTop w:val="0"/>
      <w:marBottom w:val="0"/>
      <w:divBdr>
        <w:top w:val="none" w:sz="0" w:space="0" w:color="auto"/>
        <w:left w:val="none" w:sz="0" w:space="0" w:color="auto"/>
        <w:bottom w:val="none" w:sz="0" w:space="0" w:color="auto"/>
        <w:right w:val="none" w:sz="0" w:space="0" w:color="auto"/>
      </w:divBdr>
    </w:div>
    <w:div w:id="1483932350">
      <w:bodyDiv w:val="1"/>
      <w:marLeft w:val="0"/>
      <w:marRight w:val="0"/>
      <w:marTop w:val="0"/>
      <w:marBottom w:val="0"/>
      <w:divBdr>
        <w:top w:val="none" w:sz="0" w:space="0" w:color="auto"/>
        <w:left w:val="none" w:sz="0" w:space="0" w:color="auto"/>
        <w:bottom w:val="none" w:sz="0" w:space="0" w:color="auto"/>
        <w:right w:val="none" w:sz="0" w:space="0" w:color="auto"/>
      </w:divBdr>
    </w:div>
    <w:div w:id="1501502672">
      <w:bodyDiv w:val="1"/>
      <w:marLeft w:val="0"/>
      <w:marRight w:val="0"/>
      <w:marTop w:val="0"/>
      <w:marBottom w:val="0"/>
      <w:divBdr>
        <w:top w:val="none" w:sz="0" w:space="0" w:color="auto"/>
        <w:left w:val="none" w:sz="0" w:space="0" w:color="auto"/>
        <w:bottom w:val="none" w:sz="0" w:space="0" w:color="auto"/>
        <w:right w:val="none" w:sz="0" w:space="0" w:color="auto"/>
      </w:divBdr>
      <w:divsChild>
        <w:div w:id="320930013">
          <w:marLeft w:val="835"/>
          <w:marRight w:val="0"/>
          <w:marTop w:val="134"/>
          <w:marBottom w:val="134"/>
          <w:divBdr>
            <w:top w:val="none" w:sz="0" w:space="0" w:color="auto"/>
            <w:left w:val="none" w:sz="0" w:space="0" w:color="auto"/>
            <w:bottom w:val="none" w:sz="0" w:space="0" w:color="auto"/>
            <w:right w:val="none" w:sz="0" w:space="0" w:color="auto"/>
          </w:divBdr>
        </w:div>
        <w:div w:id="410810929">
          <w:marLeft w:val="835"/>
          <w:marRight w:val="0"/>
          <w:marTop w:val="134"/>
          <w:marBottom w:val="134"/>
          <w:divBdr>
            <w:top w:val="none" w:sz="0" w:space="0" w:color="auto"/>
            <w:left w:val="none" w:sz="0" w:space="0" w:color="auto"/>
            <w:bottom w:val="none" w:sz="0" w:space="0" w:color="auto"/>
            <w:right w:val="none" w:sz="0" w:space="0" w:color="auto"/>
          </w:divBdr>
        </w:div>
        <w:div w:id="1088770432">
          <w:marLeft w:val="835"/>
          <w:marRight w:val="0"/>
          <w:marTop w:val="134"/>
          <w:marBottom w:val="134"/>
          <w:divBdr>
            <w:top w:val="none" w:sz="0" w:space="0" w:color="auto"/>
            <w:left w:val="none" w:sz="0" w:space="0" w:color="auto"/>
            <w:bottom w:val="none" w:sz="0" w:space="0" w:color="auto"/>
            <w:right w:val="none" w:sz="0" w:space="0" w:color="auto"/>
          </w:divBdr>
        </w:div>
        <w:div w:id="1092774965">
          <w:marLeft w:val="835"/>
          <w:marRight w:val="0"/>
          <w:marTop w:val="134"/>
          <w:marBottom w:val="134"/>
          <w:divBdr>
            <w:top w:val="none" w:sz="0" w:space="0" w:color="auto"/>
            <w:left w:val="none" w:sz="0" w:space="0" w:color="auto"/>
            <w:bottom w:val="none" w:sz="0" w:space="0" w:color="auto"/>
            <w:right w:val="none" w:sz="0" w:space="0" w:color="auto"/>
          </w:divBdr>
        </w:div>
      </w:divsChild>
    </w:div>
    <w:div w:id="1504204280">
      <w:bodyDiv w:val="1"/>
      <w:marLeft w:val="0"/>
      <w:marRight w:val="0"/>
      <w:marTop w:val="0"/>
      <w:marBottom w:val="0"/>
      <w:divBdr>
        <w:top w:val="none" w:sz="0" w:space="0" w:color="auto"/>
        <w:left w:val="none" w:sz="0" w:space="0" w:color="auto"/>
        <w:bottom w:val="none" w:sz="0" w:space="0" w:color="auto"/>
        <w:right w:val="none" w:sz="0" w:space="0" w:color="auto"/>
      </w:divBdr>
    </w:div>
    <w:div w:id="1513572961">
      <w:bodyDiv w:val="1"/>
      <w:marLeft w:val="0"/>
      <w:marRight w:val="0"/>
      <w:marTop w:val="0"/>
      <w:marBottom w:val="0"/>
      <w:divBdr>
        <w:top w:val="none" w:sz="0" w:space="0" w:color="auto"/>
        <w:left w:val="none" w:sz="0" w:space="0" w:color="auto"/>
        <w:bottom w:val="none" w:sz="0" w:space="0" w:color="auto"/>
        <w:right w:val="none" w:sz="0" w:space="0" w:color="auto"/>
      </w:divBdr>
    </w:div>
    <w:div w:id="1524053345">
      <w:bodyDiv w:val="1"/>
      <w:marLeft w:val="0"/>
      <w:marRight w:val="0"/>
      <w:marTop w:val="0"/>
      <w:marBottom w:val="0"/>
      <w:divBdr>
        <w:top w:val="none" w:sz="0" w:space="0" w:color="auto"/>
        <w:left w:val="none" w:sz="0" w:space="0" w:color="auto"/>
        <w:bottom w:val="none" w:sz="0" w:space="0" w:color="auto"/>
        <w:right w:val="none" w:sz="0" w:space="0" w:color="auto"/>
      </w:divBdr>
    </w:div>
    <w:div w:id="1546336892">
      <w:bodyDiv w:val="1"/>
      <w:marLeft w:val="0"/>
      <w:marRight w:val="0"/>
      <w:marTop w:val="0"/>
      <w:marBottom w:val="0"/>
      <w:divBdr>
        <w:top w:val="none" w:sz="0" w:space="0" w:color="auto"/>
        <w:left w:val="none" w:sz="0" w:space="0" w:color="auto"/>
        <w:bottom w:val="none" w:sz="0" w:space="0" w:color="auto"/>
        <w:right w:val="none" w:sz="0" w:space="0" w:color="auto"/>
      </w:divBdr>
      <w:divsChild>
        <w:div w:id="1711802751">
          <w:marLeft w:val="0"/>
          <w:marRight w:val="0"/>
          <w:marTop w:val="154"/>
          <w:marBottom w:val="154"/>
          <w:divBdr>
            <w:top w:val="none" w:sz="0" w:space="0" w:color="auto"/>
            <w:left w:val="none" w:sz="0" w:space="0" w:color="auto"/>
            <w:bottom w:val="none" w:sz="0" w:space="0" w:color="auto"/>
            <w:right w:val="none" w:sz="0" w:space="0" w:color="auto"/>
          </w:divBdr>
        </w:div>
        <w:div w:id="47993537">
          <w:marLeft w:val="0"/>
          <w:marRight w:val="0"/>
          <w:marTop w:val="154"/>
          <w:marBottom w:val="154"/>
          <w:divBdr>
            <w:top w:val="none" w:sz="0" w:space="0" w:color="auto"/>
            <w:left w:val="none" w:sz="0" w:space="0" w:color="auto"/>
            <w:bottom w:val="none" w:sz="0" w:space="0" w:color="auto"/>
            <w:right w:val="none" w:sz="0" w:space="0" w:color="auto"/>
          </w:divBdr>
        </w:div>
        <w:div w:id="257719524">
          <w:marLeft w:val="0"/>
          <w:marRight w:val="0"/>
          <w:marTop w:val="154"/>
          <w:marBottom w:val="154"/>
          <w:divBdr>
            <w:top w:val="none" w:sz="0" w:space="0" w:color="auto"/>
            <w:left w:val="none" w:sz="0" w:space="0" w:color="auto"/>
            <w:bottom w:val="none" w:sz="0" w:space="0" w:color="auto"/>
            <w:right w:val="none" w:sz="0" w:space="0" w:color="auto"/>
          </w:divBdr>
        </w:div>
      </w:divsChild>
    </w:div>
    <w:div w:id="1554997000">
      <w:bodyDiv w:val="1"/>
      <w:marLeft w:val="0"/>
      <w:marRight w:val="0"/>
      <w:marTop w:val="0"/>
      <w:marBottom w:val="0"/>
      <w:divBdr>
        <w:top w:val="none" w:sz="0" w:space="0" w:color="auto"/>
        <w:left w:val="none" w:sz="0" w:space="0" w:color="auto"/>
        <w:bottom w:val="none" w:sz="0" w:space="0" w:color="auto"/>
        <w:right w:val="none" w:sz="0" w:space="0" w:color="auto"/>
      </w:divBdr>
    </w:div>
    <w:div w:id="1557816186">
      <w:bodyDiv w:val="1"/>
      <w:marLeft w:val="0"/>
      <w:marRight w:val="0"/>
      <w:marTop w:val="0"/>
      <w:marBottom w:val="0"/>
      <w:divBdr>
        <w:top w:val="none" w:sz="0" w:space="0" w:color="auto"/>
        <w:left w:val="none" w:sz="0" w:space="0" w:color="auto"/>
        <w:bottom w:val="none" w:sz="0" w:space="0" w:color="auto"/>
        <w:right w:val="none" w:sz="0" w:space="0" w:color="auto"/>
      </w:divBdr>
      <w:divsChild>
        <w:div w:id="1468277100">
          <w:marLeft w:val="0"/>
          <w:marRight w:val="0"/>
          <w:marTop w:val="154"/>
          <w:marBottom w:val="154"/>
          <w:divBdr>
            <w:top w:val="none" w:sz="0" w:space="0" w:color="auto"/>
            <w:left w:val="none" w:sz="0" w:space="0" w:color="auto"/>
            <w:bottom w:val="none" w:sz="0" w:space="0" w:color="auto"/>
            <w:right w:val="none" w:sz="0" w:space="0" w:color="auto"/>
          </w:divBdr>
        </w:div>
        <w:div w:id="707798899">
          <w:marLeft w:val="0"/>
          <w:marRight w:val="0"/>
          <w:marTop w:val="154"/>
          <w:marBottom w:val="154"/>
          <w:divBdr>
            <w:top w:val="none" w:sz="0" w:space="0" w:color="auto"/>
            <w:left w:val="none" w:sz="0" w:space="0" w:color="auto"/>
            <w:bottom w:val="none" w:sz="0" w:space="0" w:color="auto"/>
            <w:right w:val="none" w:sz="0" w:space="0" w:color="auto"/>
          </w:divBdr>
        </w:div>
        <w:div w:id="1801342696">
          <w:marLeft w:val="0"/>
          <w:marRight w:val="0"/>
          <w:marTop w:val="154"/>
          <w:marBottom w:val="154"/>
          <w:divBdr>
            <w:top w:val="none" w:sz="0" w:space="0" w:color="auto"/>
            <w:left w:val="none" w:sz="0" w:space="0" w:color="auto"/>
            <w:bottom w:val="none" w:sz="0" w:space="0" w:color="auto"/>
            <w:right w:val="none" w:sz="0" w:space="0" w:color="auto"/>
          </w:divBdr>
        </w:div>
        <w:div w:id="267204231">
          <w:marLeft w:val="0"/>
          <w:marRight w:val="0"/>
          <w:marTop w:val="154"/>
          <w:marBottom w:val="154"/>
          <w:divBdr>
            <w:top w:val="none" w:sz="0" w:space="0" w:color="auto"/>
            <w:left w:val="none" w:sz="0" w:space="0" w:color="auto"/>
            <w:bottom w:val="none" w:sz="0" w:space="0" w:color="auto"/>
            <w:right w:val="none" w:sz="0" w:space="0" w:color="auto"/>
          </w:divBdr>
        </w:div>
        <w:div w:id="1412459085">
          <w:marLeft w:val="0"/>
          <w:marRight w:val="0"/>
          <w:marTop w:val="154"/>
          <w:marBottom w:val="154"/>
          <w:divBdr>
            <w:top w:val="none" w:sz="0" w:space="0" w:color="auto"/>
            <w:left w:val="none" w:sz="0" w:space="0" w:color="auto"/>
            <w:bottom w:val="none" w:sz="0" w:space="0" w:color="auto"/>
            <w:right w:val="none" w:sz="0" w:space="0" w:color="auto"/>
          </w:divBdr>
        </w:div>
        <w:div w:id="667516355">
          <w:marLeft w:val="0"/>
          <w:marRight w:val="0"/>
          <w:marTop w:val="154"/>
          <w:marBottom w:val="154"/>
          <w:divBdr>
            <w:top w:val="none" w:sz="0" w:space="0" w:color="auto"/>
            <w:left w:val="none" w:sz="0" w:space="0" w:color="auto"/>
            <w:bottom w:val="none" w:sz="0" w:space="0" w:color="auto"/>
            <w:right w:val="none" w:sz="0" w:space="0" w:color="auto"/>
          </w:divBdr>
        </w:div>
      </w:divsChild>
    </w:div>
    <w:div w:id="1568495724">
      <w:bodyDiv w:val="1"/>
      <w:marLeft w:val="0"/>
      <w:marRight w:val="0"/>
      <w:marTop w:val="0"/>
      <w:marBottom w:val="0"/>
      <w:divBdr>
        <w:top w:val="none" w:sz="0" w:space="0" w:color="auto"/>
        <w:left w:val="none" w:sz="0" w:space="0" w:color="auto"/>
        <w:bottom w:val="none" w:sz="0" w:space="0" w:color="auto"/>
        <w:right w:val="none" w:sz="0" w:space="0" w:color="auto"/>
      </w:divBdr>
    </w:div>
    <w:div w:id="1608584515">
      <w:bodyDiv w:val="1"/>
      <w:marLeft w:val="0"/>
      <w:marRight w:val="0"/>
      <w:marTop w:val="0"/>
      <w:marBottom w:val="0"/>
      <w:divBdr>
        <w:top w:val="none" w:sz="0" w:space="0" w:color="auto"/>
        <w:left w:val="none" w:sz="0" w:space="0" w:color="auto"/>
        <w:bottom w:val="none" w:sz="0" w:space="0" w:color="auto"/>
        <w:right w:val="none" w:sz="0" w:space="0" w:color="auto"/>
      </w:divBdr>
    </w:div>
    <w:div w:id="1615361449">
      <w:bodyDiv w:val="1"/>
      <w:marLeft w:val="0"/>
      <w:marRight w:val="0"/>
      <w:marTop w:val="0"/>
      <w:marBottom w:val="0"/>
      <w:divBdr>
        <w:top w:val="none" w:sz="0" w:space="0" w:color="auto"/>
        <w:left w:val="none" w:sz="0" w:space="0" w:color="auto"/>
        <w:bottom w:val="none" w:sz="0" w:space="0" w:color="auto"/>
        <w:right w:val="none" w:sz="0" w:space="0" w:color="auto"/>
      </w:divBdr>
    </w:div>
    <w:div w:id="1633829566">
      <w:bodyDiv w:val="1"/>
      <w:marLeft w:val="0"/>
      <w:marRight w:val="0"/>
      <w:marTop w:val="0"/>
      <w:marBottom w:val="0"/>
      <w:divBdr>
        <w:top w:val="none" w:sz="0" w:space="0" w:color="auto"/>
        <w:left w:val="none" w:sz="0" w:space="0" w:color="auto"/>
        <w:bottom w:val="none" w:sz="0" w:space="0" w:color="auto"/>
        <w:right w:val="none" w:sz="0" w:space="0" w:color="auto"/>
      </w:divBdr>
    </w:div>
    <w:div w:id="1634826033">
      <w:bodyDiv w:val="1"/>
      <w:marLeft w:val="0"/>
      <w:marRight w:val="0"/>
      <w:marTop w:val="0"/>
      <w:marBottom w:val="0"/>
      <w:divBdr>
        <w:top w:val="none" w:sz="0" w:space="0" w:color="auto"/>
        <w:left w:val="none" w:sz="0" w:space="0" w:color="auto"/>
        <w:bottom w:val="none" w:sz="0" w:space="0" w:color="auto"/>
        <w:right w:val="none" w:sz="0" w:space="0" w:color="auto"/>
      </w:divBdr>
    </w:div>
    <w:div w:id="1646082845">
      <w:bodyDiv w:val="1"/>
      <w:marLeft w:val="0"/>
      <w:marRight w:val="0"/>
      <w:marTop w:val="0"/>
      <w:marBottom w:val="0"/>
      <w:divBdr>
        <w:top w:val="none" w:sz="0" w:space="0" w:color="auto"/>
        <w:left w:val="none" w:sz="0" w:space="0" w:color="auto"/>
        <w:bottom w:val="none" w:sz="0" w:space="0" w:color="auto"/>
        <w:right w:val="none" w:sz="0" w:space="0" w:color="auto"/>
      </w:divBdr>
    </w:div>
    <w:div w:id="1689867803">
      <w:bodyDiv w:val="1"/>
      <w:marLeft w:val="0"/>
      <w:marRight w:val="0"/>
      <w:marTop w:val="0"/>
      <w:marBottom w:val="0"/>
      <w:divBdr>
        <w:top w:val="none" w:sz="0" w:space="0" w:color="auto"/>
        <w:left w:val="none" w:sz="0" w:space="0" w:color="auto"/>
        <w:bottom w:val="none" w:sz="0" w:space="0" w:color="auto"/>
        <w:right w:val="none" w:sz="0" w:space="0" w:color="auto"/>
      </w:divBdr>
    </w:div>
    <w:div w:id="1694183372">
      <w:bodyDiv w:val="1"/>
      <w:marLeft w:val="0"/>
      <w:marRight w:val="0"/>
      <w:marTop w:val="0"/>
      <w:marBottom w:val="0"/>
      <w:divBdr>
        <w:top w:val="none" w:sz="0" w:space="0" w:color="auto"/>
        <w:left w:val="none" w:sz="0" w:space="0" w:color="auto"/>
        <w:bottom w:val="none" w:sz="0" w:space="0" w:color="auto"/>
        <w:right w:val="none" w:sz="0" w:space="0" w:color="auto"/>
      </w:divBdr>
    </w:div>
    <w:div w:id="1705401036">
      <w:bodyDiv w:val="1"/>
      <w:marLeft w:val="0"/>
      <w:marRight w:val="0"/>
      <w:marTop w:val="0"/>
      <w:marBottom w:val="0"/>
      <w:divBdr>
        <w:top w:val="none" w:sz="0" w:space="0" w:color="auto"/>
        <w:left w:val="none" w:sz="0" w:space="0" w:color="auto"/>
        <w:bottom w:val="none" w:sz="0" w:space="0" w:color="auto"/>
        <w:right w:val="none" w:sz="0" w:space="0" w:color="auto"/>
      </w:divBdr>
    </w:div>
    <w:div w:id="1714884151">
      <w:bodyDiv w:val="1"/>
      <w:marLeft w:val="0"/>
      <w:marRight w:val="0"/>
      <w:marTop w:val="0"/>
      <w:marBottom w:val="0"/>
      <w:divBdr>
        <w:top w:val="none" w:sz="0" w:space="0" w:color="auto"/>
        <w:left w:val="none" w:sz="0" w:space="0" w:color="auto"/>
        <w:bottom w:val="none" w:sz="0" w:space="0" w:color="auto"/>
        <w:right w:val="none" w:sz="0" w:space="0" w:color="auto"/>
      </w:divBdr>
    </w:div>
    <w:div w:id="1719090630">
      <w:bodyDiv w:val="1"/>
      <w:marLeft w:val="0"/>
      <w:marRight w:val="0"/>
      <w:marTop w:val="0"/>
      <w:marBottom w:val="0"/>
      <w:divBdr>
        <w:top w:val="none" w:sz="0" w:space="0" w:color="auto"/>
        <w:left w:val="none" w:sz="0" w:space="0" w:color="auto"/>
        <w:bottom w:val="none" w:sz="0" w:space="0" w:color="auto"/>
        <w:right w:val="none" w:sz="0" w:space="0" w:color="auto"/>
      </w:divBdr>
    </w:div>
    <w:div w:id="1720787212">
      <w:bodyDiv w:val="1"/>
      <w:marLeft w:val="0"/>
      <w:marRight w:val="0"/>
      <w:marTop w:val="0"/>
      <w:marBottom w:val="0"/>
      <w:divBdr>
        <w:top w:val="none" w:sz="0" w:space="0" w:color="auto"/>
        <w:left w:val="none" w:sz="0" w:space="0" w:color="auto"/>
        <w:bottom w:val="none" w:sz="0" w:space="0" w:color="auto"/>
        <w:right w:val="none" w:sz="0" w:space="0" w:color="auto"/>
      </w:divBdr>
    </w:div>
    <w:div w:id="1735154732">
      <w:bodyDiv w:val="1"/>
      <w:marLeft w:val="0"/>
      <w:marRight w:val="0"/>
      <w:marTop w:val="0"/>
      <w:marBottom w:val="0"/>
      <w:divBdr>
        <w:top w:val="none" w:sz="0" w:space="0" w:color="auto"/>
        <w:left w:val="none" w:sz="0" w:space="0" w:color="auto"/>
        <w:bottom w:val="none" w:sz="0" w:space="0" w:color="auto"/>
        <w:right w:val="none" w:sz="0" w:space="0" w:color="auto"/>
      </w:divBdr>
      <w:divsChild>
        <w:div w:id="57048235">
          <w:marLeft w:val="274"/>
          <w:marRight w:val="0"/>
          <w:marTop w:val="86"/>
          <w:marBottom w:val="0"/>
          <w:divBdr>
            <w:top w:val="none" w:sz="0" w:space="0" w:color="auto"/>
            <w:left w:val="none" w:sz="0" w:space="0" w:color="auto"/>
            <w:bottom w:val="none" w:sz="0" w:space="0" w:color="auto"/>
            <w:right w:val="none" w:sz="0" w:space="0" w:color="auto"/>
          </w:divBdr>
        </w:div>
      </w:divsChild>
    </w:div>
    <w:div w:id="1749767714">
      <w:bodyDiv w:val="1"/>
      <w:marLeft w:val="0"/>
      <w:marRight w:val="0"/>
      <w:marTop w:val="0"/>
      <w:marBottom w:val="0"/>
      <w:divBdr>
        <w:top w:val="none" w:sz="0" w:space="0" w:color="auto"/>
        <w:left w:val="none" w:sz="0" w:space="0" w:color="auto"/>
        <w:bottom w:val="none" w:sz="0" w:space="0" w:color="auto"/>
        <w:right w:val="none" w:sz="0" w:space="0" w:color="auto"/>
      </w:divBdr>
    </w:div>
    <w:div w:id="1756782163">
      <w:bodyDiv w:val="1"/>
      <w:marLeft w:val="0"/>
      <w:marRight w:val="0"/>
      <w:marTop w:val="0"/>
      <w:marBottom w:val="0"/>
      <w:divBdr>
        <w:top w:val="none" w:sz="0" w:space="0" w:color="auto"/>
        <w:left w:val="none" w:sz="0" w:space="0" w:color="auto"/>
        <w:bottom w:val="none" w:sz="0" w:space="0" w:color="auto"/>
        <w:right w:val="none" w:sz="0" w:space="0" w:color="auto"/>
      </w:divBdr>
    </w:div>
    <w:div w:id="1778985588">
      <w:bodyDiv w:val="1"/>
      <w:marLeft w:val="0"/>
      <w:marRight w:val="0"/>
      <w:marTop w:val="0"/>
      <w:marBottom w:val="0"/>
      <w:divBdr>
        <w:top w:val="none" w:sz="0" w:space="0" w:color="auto"/>
        <w:left w:val="none" w:sz="0" w:space="0" w:color="auto"/>
        <w:bottom w:val="none" w:sz="0" w:space="0" w:color="auto"/>
        <w:right w:val="none" w:sz="0" w:space="0" w:color="auto"/>
      </w:divBdr>
    </w:div>
    <w:div w:id="1804468461">
      <w:bodyDiv w:val="1"/>
      <w:marLeft w:val="0"/>
      <w:marRight w:val="0"/>
      <w:marTop w:val="0"/>
      <w:marBottom w:val="0"/>
      <w:divBdr>
        <w:top w:val="none" w:sz="0" w:space="0" w:color="auto"/>
        <w:left w:val="none" w:sz="0" w:space="0" w:color="auto"/>
        <w:bottom w:val="none" w:sz="0" w:space="0" w:color="auto"/>
        <w:right w:val="none" w:sz="0" w:space="0" w:color="auto"/>
      </w:divBdr>
      <w:divsChild>
        <w:div w:id="318384881">
          <w:marLeft w:val="274"/>
          <w:marRight w:val="0"/>
          <w:marTop w:val="0"/>
          <w:marBottom w:val="0"/>
          <w:divBdr>
            <w:top w:val="none" w:sz="0" w:space="0" w:color="auto"/>
            <w:left w:val="none" w:sz="0" w:space="0" w:color="auto"/>
            <w:bottom w:val="none" w:sz="0" w:space="0" w:color="auto"/>
            <w:right w:val="none" w:sz="0" w:space="0" w:color="auto"/>
          </w:divBdr>
        </w:div>
      </w:divsChild>
    </w:div>
    <w:div w:id="1845702465">
      <w:bodyDiv w:val="1"/>
      <w:marLeft w:val="0"/>
      <w:marRight w:val="0"/>
      <w:marTop w:val="0"/>
      <w:marBottom w:val="0"/>
      <w:divBdr>
        <w:top w:val="none" w:sz="0" w:space="0" w:color="auto"/>
        <w:left w:val="none" w:sz="0" w:space="0" w:color="auto"/>
        <w:bottom w:val="none" w:sz="0" w:space="0" w:color="auto"/>
        <w:right w:val="none" w:sz="0" w:space="0" w:color="auto"/>
      </w:divBdr>
      <w:divsChild>
        <w:div w:id="1778483182">
          <w:marLeft w:val="994"/>
          <w:marRight w:val="0"/>
          <w:marTop w:val="0"/>
          <w:marBottom w:val="0"/>
          <w:divBdr>
            <w:top w:val="none" w:sz="0" w:space="0" w:color="auto"/>
            <w:left w:val="none" w:sz="0" w:space="0" w:color="auto"/>
            <w:bottom w:val="none" w:sz="0" w:space="0" w:color="auto"/>
            <w:right w:val="none" w:sz="0" w:space="0" w:color="auto"/>
          </w:divBdr>
        </w:div>
        <w:div w:id="297497644">
          <w:marLeft w:val="994"/>
          <w:marRight w:val="0"/>
          <w:marTop w:val="0"/>
          <w:marBottom w:val="0"/>
          <w:divBdr>
            <w:top w:val="none" w:sz="0" w:space="0" w:color="auto"/>
            <w:left w:val="none" w:sz="0" w:space="0" w:color="auto"/>
            <w:bottom w:val="none" w:sz="0" w:space="0" w:color="auto"/>
            <w:right w:val="none" w:sz="0" w:space="0" w:color="auto"/>
          </w:divBdr>
        </w:div>
      </w:divsChild>
    </w:div>
    <w:div w:id="1851219820">
      <w:bodyDiv w:val="1"/>
      <w:marLeft w:val="0"/>
      <w:marRight w:val="0"/>
      <w:marTop w:val="0"/>
      <w:marBottom w:val="0"/>
      <w:divBdr>
        <w:top w:val="none" w:sz="0" w:space="0" w:color="auto"/>
        <w:left w:val="none" w:sz="0" w:space="0" w:color="auto"/>
        <w:bottom w:val="none" w:sz="0" w:space="0" w:color="auto"/>
        <w:right w:val="none" w:sz="0" w:space="0" w:color="auto"/>
      </w:divBdr>
    </w:div>
    <w:div w:id="1868134370">
      <w:bodyDiv w:val="1"/>
      <w:marLeft w:val="0"/>
      <w:marRight w:val="0"/>
      <w:marTop w:val="0"/>
      <w:marBottom w:val="0"/>
      <w:divBdr>
        <w:top w:val="none" w:sz="0" w:space="0" w:color="auto"/>
        <w:left w:val="none" w:sz="0" w:space="0" w:color="auto"/>
        <w:bottom w:val="none" w:sz="0" w:space="0" w:color="auto"/>
        <w:right w:val="none" w:sz="0" w:space="0" w:color="auto"/>
      </w:divBdr>
    </w:div>
    <w:div w:id="1875119417">
      <w:bodyDiv w:val="1"/>
      <w:marLeft w:val="0"/>
      <w:marRight w:val="0"/>
      <w:marTop w:val="0"/>
      <w:marBottom w:val="0"/>
      <w:divBdr>
        <w:top w:val="none" w:sz="0" w:space="0" w:color="auto"/>
        <w:left w:val="none" w:sz="0" w:space="0" w:color="auto"/>
        <w:bottom w:val="none" w:sz="0" w:space="0" w:color="auto"/>
        <w:right w:val="none" w:sz="0" w:space="0" w:color="auto"/>
      </w:divBdr>
    </w:div>
    <w:div w:id="1897550839">
      <w:bodyDiv w:val="1"/>
      <w:marLeft w:val="0"/>
      <w:marRight w:val="0"/>
      <w:marTop w:val="0"/>
      <w:marBottom w:val="0"/>
      <w:divBdr>
        <w:top w:val="none" w:sz="0" w:space="0" w:color="auto"/>
        <w:left w:val="none" w:sz="0" w:space="0" w:color="auto"/>
        <w:bottom w:val="none" w:sz="0" w:space="0" w:color="auto"/>
        <w:right w:val="none" w:sz="0" w:space="0" w:color="auto"/>
      </w:divBdr>
    </w:div>
    <w:div w:id="1904482256">
      <w:bodyDiv w:val="1"/>
      <w:marLeft w:val="0"/>
      <w:marRight w:val="0"/>
      <w:marTop w:val="0"/>
      <w:marBottom w:val="0"/>
      <w:divBdr>
        <w:top w:val="none" w:sz="0" w:space="0" w:color="auto"/>
        <w:left w:val="none" w:sz="0" w:space="0" w:color="auto"/>
        <w:bottom w:val="none" w:sz="0" w:space="0" w:color="auto"/>
        <w:right w:val="none" w:sz="0" w:space="0" w:color="auto"/>
      </w:divBdr>
    </w:div>
    <w:div w:id="1908761459">
      <w:bodyDiv w:val="1"/>
      <w:marLeft w:val="0"/>
      <w:marRight w:val="0"/>
      <w:marTop w:val="0"/>
      <w:marBottom w:val="0"/>
      <w:divBdr>
        <w:top w:val="none" w:sz="0" w:space="0" w:color="auto"/>
        <w:left w:val="none" w:sz="0" w:space="0" w:color="auto"/>
        <w:bottom w:val="none" w:sz="0" w:space="0" w:color="auto"/>
        <w:right w:val="none" w:sz="0" w:space="0" w:color="auto"/>
      </w:divBdr>
    </w:div>
    <w:div w:id="1921088573">
      <w:bodyDiv w:val="1"/>
      <w:marLeft w:val="0"/>
      <w:marRight w:val="0"/>
      <w:marTop w:val="0"/>
      <w:marBottom w:val="0"/>
      <w:divBdr>
        <w:top w:val="none" w:sz="0" w:space="0" w:color="auto"/>
        <w:left w:val="none" w:sz="0" w:space="0" w:color="auto"/>
        <w:bottom w:val="none" w:sz="0" w:space="0" w:color="auto"/>
        <w:right w:val="none" w:sz="0" w:space="0" w:color="auto"/>
      </w:divBdr>
    </w:div>
    <w:div w:id="1941642635">
      <w:bodyDiv w:val="1"/>
      <w:marLeft w:val="0"/>
      <w:marRight w:val="0"/>
      <w:marTop w:val="0"/>
      <w:marBottom w:val="0"/>
      <w:divBdr>
        <w:top w:val="none" w:sz="0" w:space="0" w:color="auto"/>
        <w:left w:val="none" w:sz="0" w:space="0" w:color="auto"/>
        <w:bottom w:val="none" w:sz="0" w:space="0" w:color="auto"/>
        <w:right w:val="none" w:sz="0" w:space="0" w:color="auto"/>
      </w:divBdr>
    </w:div>
    <w:div w:id="1953173119">
      <w:bodyDiv w:val="1"/>
      <w:marLeft w:val="0"/>
      <w:marRight w:val="0"/>
      <w:marTop w:val="0"/>
      <w:marBottom w:val="0"/>
      <w:divBdr>
        <w:top w:val="none" w:sz="0" w:space="0" w:color="auto"/>
        <w:left w:val="none" w:sz="0" w:space="0" w:color="auto"/>
        <w:bottom w:val="none" w:sz="0" w:space="0" w:color="auto"/>
        <w:right w:val="none" w:sz="0" w:space="0" w:color="auto"/>
      </w:divBdr>
      <w:divsChild>
        <w:div w:id="1588461719">
          <w:marLeft w:val="965"/>
          <w:marRight w:val="0"/>
          <w:marTop w:val="154"/>
          <w:marBottom w:val="0"/>
          <w:divBdr>
            <w:top w:val="none" w:sz="0" w:space="0" w:color="auto"/>
            <w:left w:val="none" w:sz="0" w:space="0" w:color="auto"/>
            <w:bottom w:val="none" w:sz="0" w:space="0" w:color="auto"/>
            <w:right w:val="none" w:sz="0" w:space="0" w:color="auto"/>
          </w:divBdr>
        </w:div>
        <w:div w:id="925112430">
          <w:marLeft w:val="965"/>
          <w:marRight w:val="0"/>
          <w:marTop w:val="154"/>
          <w:marBottom w:val="0"/>
          <w:divBdr>
            <w:top w:val="none" w:sz="0" w:space="0" w:color="auto"/>
            <w:left w:val="none" w:sz="0" w:space="0" w:color="auto"/>
            <w:bottom w:val="none" w:sz="0" w:space="0" w:color="auto"/>
            <w:right w:val="none" w:sz="0" w:space="0" w:color="auto"/>
          </w:divBdr>
        </w:div>
        <w:div w:id="1504275360">
          <w:marLeft w:val="965"/>
          <w:marRight w:val="0"/>
          <w:marTop w:val="154"/>
          <w:marBottom w:val="0"/>
          <w:divBdr>
            <w:top w:val="none" w:sz="0" w:space="0" w:color="auto"/>
            <w:left w:val="none" w:sz="0" w:space="0" w:color="auto"/>
            <w:bottom w:val="none" w:sz="0" w:space="0" w:color="auto"/>
            <w:right w:val="none" w:sz="0" w:space="0" w:color="auto"/>
          </w:divBdr>
        </w:div>
        <w:div w:id="2036342666">
          <w:marLeft w:val="965"/>
          <w:marRight w:val="0"/>
          <w:marTop w:val="154"/>
          <w:marBottom w:val="0"/>
          <w:divBdr>
            <w:top w:val="none" w:sz="0" w:space="0" w:color="auto"/>
            <w:left w:val="none" w:sz="0" w:space="0" w:color="auto"/>
            <w:bottom w:val="none" w:sz="0" w:space="0" w:color="auto"/>
            <w:right w:val="none" w:sz="0" w:space="0" w:color="auto"/>
          </w:divBdr>
        </w:div>
      </w:divsChild>
    </w:div>
    <w:div w:id="1959098308">
      <w:bodyDiv w:val="1"/>
      <w:marLeft w:val="0"/>
      <w:marRight w:val="0"/>
      <w:marTop w:val="0"/>
      <w:marBottom w:val="0"/>
      <w:divBdr>
        <w:top w:val="none" w:sz="0" w:space="0" w:color="auto"/>
        <w:left w:val="none" w:sz="0" w:space="0" w:color="auto"/>
        <w:bottom w:val="none" w:sz="0" w:space="0" w:color="auto"/>
        <w:right w:val="none" w:sz="0" w:space="0" w:color="auto"/>
      </w:divBdr>
    </w:div>
    <w:div w:id="1960259972">
      <w:bodyDiv w:val="1"/>
      <w:marLeft w:val="0"/>
      <w:marRight w:val="0"/>
      <w:marTop w:val="0"/>
      <w:marBottom w:val="0"/>
      <w:divBdr>
        <w:top w:val="none" w:sz="0" w:space="0" w:color="auto"/>
        <w:left w:val="none" w:sz="0" w:space="0" w:color="auto"/>
        <w:bottom w:val="none" w:sz="0" w:space="0" w:color="auto"/>
        <w:right w:val="none" w:sz="0" w:space="0" w:color="auto"/>
      </w:divBdr>
    </w:div>
    <w:div w:id="1969315220">
      <w:bodyDiv w:val="1"/>
      <w:marLeft w:val="0"/>
      <w:marRight w:val="0"/>
      <w:marTop w:val="0"/>
      <w:marBottom w:val="0"/>
      <w:divBdr>
        <w:top w:val="none" w:sz="0" w:space="0" w:color="auto"/>
        <w:left w:val="none" w:sz="0" w:space="0" w:color="auto"/>
        <w:bottom w:val="none" w:sz="0" w:space="0" w:color="auto"/>
        <w:right w:val="none" w:sz="0" w:space="0" w:color="auto"/>
      </w:divBdr>
      <w:divsChild>
        <w:div w:id="1499231792">
          <w:marLeft w:val="274"/>
          <w:marRight w:val="0"/>
          <w:marTop w:val="154"/>
          <w:marBottom w:val="0"/>
          <w:divBdr>
            <w:top w:val="none" w:sz="0" w:space="0" w:color="auto"/>
            <w:left w:val="none" w:sz="0" w:space="0" w:color="auto"/>
            <w:bottom w:val="none" w:sz="0" w:space="0" w:color="auto"/>
            <w:right w:val="none" w:sz="0" w:space="0" w:color="auto"/>
          </w:divBdr>
        </w:div>
        <w:div w:id="184489495">
          <w:marLeft w:val="274"/>
          <w:marRight w:val="0"/>
          <w:marTop w:val="154"/>
          <w:marBottom w:val="0"/>
          <w:divBdr>
            <w:top w:val="none" w:sz="0" w:space="0" w:color="auto"/>
            <w:left w:val="none" w:sz="0" w:space="0" w:color="auto"/>
            <w:bottom w:val="none" w:sz="0" w:space="0" w:color="auto"/>
            <w:right w:val="none" w:sz="0" w:space="0" w:color="auto"/>
          </w:divBdr>
        </w:div>
        <w:div w:id="1270969446">
          <w:marLeft w:val="274"/>
          <w:marRight w:val="0"/>
          <w:marTop w:val="154"/>
          <w:marBottom w:val="0"/>
          <w:divBdr>
            <w:top w:val="none" w:sz="0" w:space="0" w:color="auto"/>
            <w:left w:val="none" w:sz="0" w:space="0" w:color="auto"/>
            <w:bottom w:val="none" w:sz="0" w:space="0" w:color="auto"/>
            <w:right w:val="none" w:sz="0" w:space="0" w:color="auto"/>
          </w:divBdr>
        </w:div>
        <w:div w:id="1356424467">
          <w:marLeft w:val="274"/>
          <w:marRight w:val="0"/>
          <w:marTop w:val="154"/>
          <w:marBottom w:val="0"/>
          <w:divBdr>
            <w:top w:val="none" w:sz="0" w:space="0" w:color="auto"/>
            <w:left w:val="none" w:sz="0" w:space="0" w:color="auto"/>
            <w:bottom w:val="none" w:sz="0" w:space="0" w:color="auto"/>
            <w:right w:val="none" w:sz="0" w:space="0" w:color="auto"/>
          </w:divBdr>
        </w:div>
        <w:div w:id="85541940">
          <w:marLeft w:val="274"/>
          <w:marRight w:val="0"/>
          <w:marTop w:val="154"/>
          <w:marBottom w:val="0"/>
          <w:divBdr>
            <w:top w:val="none" w:sz="0" w:space="0" w:color="auto"/>
            <w:left w:val="none" w:sz="0" w:space="0" w:color="auto"/>
            <w:bottom w:val="none" w:sz="0" w:space="0" w:color="auto"/>
            <w:right w:val="none" w:sz="0" w:space="0" w:color="auto"/>
          </w:divBdr>
        </w:div>
        <w:div w:id="2117629393">
          <w:marLeft w:val="274"/>
          <w:marRight w:val="0"/>
          <w:marTop w:val="154"/>
          <w:marBottom w:val="0"/>
          <w:divBdr>
            <w:top w:val="none" w:sz="0" w:space="0" w:color="auto"/>
            <w:left w:val="none" w:sz="0" w:space="0" w:color="auto"/>
            <w:bottom w:val="none" w:sz="0" w:space="0" w:color="auto"/>
            <w:right w:val="none" w:sz="0" w:space="0" w:color="auto"/>
          </w:divBdr>
        </w:div>
      </w:divsChild>
    </w:div>
    <w:div w:id="1987662689">
      <w:bodyDiv w:val="1"/>
      <w:marLeft w:val="0"/>
      <w:marRight w:val="0"/>
      <w:marTop w:val="0"/>
      <w:marBottom w:val="0"/>
      <w:divBdr>
        <w:top w:val="none" w:sz="0" w:space="0" w:color="auto"/>
        <w:left w:val="none" w:sz="0" w:space="0" w:color="auto"/>
        <w:bottom w:val="none" w:sz="0" w:space="0" w:color="auto"/>
        <w:right w:val="none" w:sz="0" w:space="0" w:color="auto"/>
      </w:divBdr>
    </w:div>
    <w:div w:id="2014867858">
      <w:bodyDiv w:val="1"/>
      <w:marLeft w:val="0"/>
      <w:marRight w:val="0"/>
      <w:marTop w:val="0"/>
      <w:marBottom w:val="0"/>
      <w:divBdr>
        <w:top w:val="none" w:sz="0" w:space="0" w:color="auto"/>
        <w:left w:val="none" w:sz="0" w:space="0" w:color="auto"/>
        <w:bottom w:val="none" w:sz="0" w:space="0" w:color="auto"/>
        <w:right w:val="none" w:sz="0" w:space="0" w:color="auto"/>
      </w:divBdr>
    </w:div>
    <w:div w:id="2043087946">
      <w:bodyDiv w:val="1"/>
      <w:marLeft w:val="0"/>
      <w:marRight w:val="0"/>
      <w:marTop w:val="0"/>
      <w:marBottom w:val="0"/>
      <w:divBdr>
        <w:top w:val="none" w:sz="0" w:space="0" w:color="auto"/>
        <w:left w:val="none" w:sz="0" w:space="0" w:color="auto"/>
        <w:bottom w:val="none" w:sz="0" w:space="0" w:color="auto"/>
        <w:right w:val="none" w:sz="0" w:space="0" w:color="auto"/>
      </w:divBdr>
      <w:divsChild>
        <w:div w:id="946351811">
          <w:marLeft w:val="0"/>
          <w:marRight w:val="0"/>
          <w:marTop w:val="154"/>
          <w:marBottom w:val="154"/>
          <w:divBdr>
            <w:top w:val="none" w:sz="0" w:space="0" w:color="auto"/>
            <w:left w:val="none" w:sz="0" w:space="0" w:color="auto"/>
            <w:bottom w:val="none" w:sz="0" w:space="0" w:color="auto"/>
            <w:right w:val="none" w:sz="0" w:space="0" w:color="auto"/>
          </w:divBdr>
        </w:div>
        <w:div w:id="593246709">
          <w:marLeft w:val="0"/>
          <w:marRight w:val="0"/>
          <w:marTop w:val="154"/>
          <w:marBottom w:val="154"/>
          <w:divBdr>
            <w:top w:val="none" w:sz="0" w:space="0" w:color="auto"/>
            <w:left w:val="none" w:sz="0" w:space="0" w:color="auto"/>
            <w:bottom w:val="none" w:sz="0" w:space="0" w:color="auto"/>
            <w:right w:val="none" w:sz="0" w:space="0" w:color="auto"/>
          </w:divBdr>
        </w:div>
        <w:div w:id="622542000">
          <w:marLeft w:val="0"/>
          <w:marRight w:val="0"/>
          <w:marTop w:val="154"/>
          <w:marBottom w:val="154"/>
          <w:divBdr>
            <w:top w:val="none" w:sz="0" w:space="0" w:color="auto"/>
            <w:left w:val="none" w:sz="0" w:space="0" w:color="auto"/>
            <w:bottom w:val="none" w:sz="0" w:space="0" w:color="auto"/>
            <w:right w:val="none" w:sz="0" w:space="0" w:color="auto"/>
          </w:divBdr>
        </w:div>
        <w:div w:id="1750078235">
          <w:marLeft w:val="0"/>
          <w:marRight w:val="0"/>
          <w:marTop w:val="154"/>
          <w:marBottom w:val="154"/>
          <w:divBdr>
            <w:top w:val="none" w:sz="0" w:space="0" w:color="auto"/>
            <w:left w:val="none" w:sz="0" w:space="0" w:color="auto"/>
            <w:bottom w:val="none" w:sz="0" w:space="0" w:color="auto"/>
            <w:right w:val="none" w:sz="0" w:space="0" w:color="auto"/>
          </w:divBdr>
        </w:div>
        <w:div w:id="418409729">
          <w:marLeft w:val="0"/>
          <w:marRight w:val="0"/>
          <w:marTop w:val="154"/>
          <w:marBottom w:val="154"/>
          <w:divBdr>
            <w:top w:val="none" w:sz="0" w:space="0" w:color="auto"/>
            <w:left w:val="none" w:sz="0" w:space="0" w:color="auto"/>
            <w:bottom w:val="none" w:sz="0" w:space="0" w:color="auto"/>
            <w:right w:val="none" w:sz="0" w:space="0" w:color="auto"/>
          </w:divBdr>
        </w:div>
      </w:divsChild>
    </w:div>
    <w:div w:id="2046639944">
      <w:bodyDiv w:val="1"/>
      <w:marLeft w:val="0"/>
      <w:marRight w:val="0"/>
      <w:marTop w:val="0"/>
      <w:marBottom w:val="0"/>
      <w:divBdr>
        <w:top w:val="none" w:sz="0" w:space="0" w:color="auto"/>
        <w:left w:val="none" w:sz="0" w:space="0" w:color="auto"/>
        <w:bottom w:val="none" w:sz="0" w:space="0" w:color="auto"/>
        <w:right w:val="none" w:sz="0" w:space="0" w:color="auto"/>
      </w:divBdr>
    </w:div>
    <w:div w:id="2048021323">
      <w:bodyDiv w:val="1"/>
      <w:marLeft w:val="0"/>
      <w:marRight w:val="0"/>
      <w:marTop w:val="0"/>
      <w:marBottom w:val="0"/>
      <w:divBdr>
        <w:top w:val="none" w:sz="0" w:space="0" w:color="auto"/>
        <w:left w:val="none" w:sz="0" w:space="0" w:color="auto"/>
        <w:bottom w:val="none" w:sz="0" w:space="0" w:color="auto"/>
        <w:right w:val="none" w:sz="0" w:space="0" w:color="auto"/>
      </w:divBdr>
    </w:div>
    <w:div w:id="2056849931">
      <w:bodyDiv w:val="1"/>
      <w:marLeft w:val="0"/>
      <w:marRight w:val="0"/>
      <w:marTop w:val="0"/>
      <w:marBottom w:val="0"/>
      <w:divBdr>
        <w:top w:val="none" w:sz="0" w:space="0" w:color="auto"/>
        <w:left w:val="none" w:sz="0" w:space="0" w:color="auto"/>
        <w:bottom w:val="none" w:sz="0" w:space="0" w:color="auto"/>
        <w:right w:val="none" w:sz="0" w:space="0" w:color="auto"/>
      </w:divBdr>
    </w:div>
    <w:div w:id="2075540901">
      <w:bodyDiv w:val="1"/>
      <w:marLeft w:val="0"/>
      <w:marRight w:val="0"/>
      <w:marTop w:val="0"/>
      <w:marBottom w:val="0"/>
      <w:divBdr>
        <w:top w:val="none" w:sz="0" w:space="0" w:color="auto"/>
        <w:left w:val="none" w:sz="0" w:space="0" w:color="auto"/>
        <w:bottom w:val="none" w:sz="0" w:space="0" w:color="auto"/>
        <w:right w:val="none" w:sz="0" w:space="0" w:color="auto"/>
      </w:divBdr>
      <w:divsChild>
        <w:div w:id="99643071">
          <w:marLeft w:val="0"/>
          <w:marRight w:val="0"/>
          <w:marTop w:val="154"/>
          <w:marBottom w:val="154"/>
          <w:divBdr>
            <w:top w:val="none" w:sz="0" w:space="0" w:color="auto"/>
            <w:left w:val="none" w:sz="0" w:space="0" w:color="auto"/>
            <w:bottom w:val="none" w:sz="0" w:space="0" w:color="auto"/>
            <w:right w:val="none" w:sz="0" w:space="0" w:color="auto"/>
          </w:divBdr>
        </w:div>
        <w:div w:id="1280456343">
          <w:marLeft w:val="0"/>
          <w:marRight w:val="0"/>
          <w:marTop w:val="154"/>
          <w:marBottom w:val="154"/>
          <w:divBdr>
            <w:top w:val="none" w:sz="0" w:space="0" w:color="auto"/>
            <w:left w:val="none" w:sz="0" w:space="0" w:color="auto"/>
            <w:bottom w:val="none" w:sz="0" w:space="0" w:color="auto"/>
            <w:right w:val="none" w:sz="0" w:space="0" w:color="auto"/>
          </w:divBdr>
        </w:div>
        <w:div w:id="107550025">
          <w:marLeft w:val="0"/>
          <w:marRight w:val="0"/>
          <w:marTop w:val="154"/>
          <w:marBottom w:val="154"/>
          <w:divBdr>
            <w:top w:val="none" w:sz="0" w:space="0" w:color="auto"/>
            <w:left w:val="none" w:sz="0" w:space="0" w:color="auto"/>
            <w:bottom w:val="none" w:sz="0" w:space="0" w:color="auto"/>
            <w:right w:val="none" w:sz="0" w:space="0" w:color="auto"/>
          </w:divBdr>
        </w:div>
        <w:div w:id="1103460259">
          <w:marLeft w:val="0"/>
          <w:marRight w:val="0"/>
          <w:marTop w:val="154"/>
          <w:marBottom w:val="154"/>
          <w:divBdr>
            <w:top w:val="none" w:sz="0" w:space="0" w:color="auto"/>
            <w:left w:val="none" w:sz="0" w:space="0" w:color="auto"/>
            <w:bottom w:val="none" w:sz="0" w:space="0" w:color="auto"/>
            <w:right w:val="none" w:sz="0" w:space="0" w:color="auto"/>
          </w:divBdr>
        </w:div>
        <w:div w:id="2004166344">
          <w:marLeft w:val="0"/>
          <w:marRight w:val="0"/>
          <w:marTop w:val="154"/>
          <w:marBottom w:val="154"/>
          <w:divBdr>
            <w:top w:val="none" w:sz="0" w:space="0" w:color="auto"/>
            <w:left w:val="none" w:sz="0" w:space="0" w:color="auto"/>
            <w:bottom w:val="none" w:sz="0" w:space="0" w:color="auto"/>
            <w:right w:val="none" w:sz="0" w:space="0" w:color="auto"/>
          </w:divBdr>
        </w:div>
        <w:div w:id="178282409">
          <w:marLeft w:val="0"/>
          <w:marRight w:val="0"/>
          <w:marTop w:val="154"/>
          <w:marBottom w:val="154"/>
          <w:divBdr>
            <w:top w:val="none" w:sz="0" w:space="0" w:color="auto"/>
            <w:left w:val="none" w:sz="0" w:space="0" w:color="auto"/>
            <w:bottom w:val="none" w:sz="0" w:space="0" w:color="auto"/>
            <w:right w:val="none" w:sz="0" w:space="0" w:color="auto"/>
          </w:divBdr>
        </w:div>
      </w:divsChild>
    </w:div>
    <w:div w:id="21416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BA0-36D2-4E76-80F0-1C00857B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45</Pages>
  <Words>19677</Words>
  <Characters>112160</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1631</cp:revision>
  <dcterms:created xsi:type="dcterms:W3CDTF">2019-10-05T17:05:00Z</dcterms:created>
  <dcterms:modified xsi:type="dcterms:W3CDTF">2019-12-18T22:04:00Z</dcterms:modified>
</cp:coreProperties>
</file>